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442B0B" w:rsidTr="00A27E9D">
        <w:tc>
          <w:tcPr>
            <w:tcW w:w="6204" w:type="dxa"/>
            <w:hideMark/>
          </w:tcPr>
          <w:p w:rsidR="00442B0B" w:rsidRDefault="00442B0B" w:rsidP="00A27E9D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B0B" w:rsidTr="00A27E9D">
        <w:tc>
          <w:tcPr>
            <w:tcW w:w="6204" w:type="dxa"/>
            <w:hideMark/>
          </w:tcPr>
          <w:p w:rsidR="00442B0B" w:rsidRDefault="00442B0B" w:rsidP="00A27E9D"/>
        </w:tc>
      </w:tr>
      <w:tr w:rsidR="00442B0B" w:rsidTr="00A27E9D">
        <w:tc>
          <w:tcPr>
            <w:tcW w:w="6204" w:type="dxa"/>
            <w:hideMark/>
          </w:tcPr>
          <w:p w:rsidR="00442B0B" w:rsidRDefault="00442B0B" w:rsidP="00A27E9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442B0B" w:rsidTr="00A27E9D">
        <w:tc>
          <w:tcPr>
            <w:tcW w:w="6204" w:type="dxa"/>
            <w:hideMark/>
          </w:tcPr>
          <w:p w:rsidR="00442B0B" w:rsidRDefault="00442B0B" w:rsidP="00A27E9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442B0B" w:rsidTr="00A27E9D">
        <w:tc>
          <w:tcPr>
            <w:tcW w:w="6204" w:type="dxa"/>
            <w:hideMark/>
          </w:tcPr>
          <w:p w:rsidR="00442B0B" w:rsidRDefault="00442B0B" w:rsidP="00A27E9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442B0B" w:rsidTr="00A27E9D">
        <w:tc>
          <w:tcPr>
            <w:tcW w:w="6204" w:type="dxa"/>
            <w:hideMark/>
          </w:tcPr>
          <w:p w:rsidR="00442B0B" w:rsidRDefault="00442B0B" w:rsidP="00A27E9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442B0B" w:rsidTr="00A27E9D">
        <w:tc>
          <w:tcPr>
            <w:tcW w:w="6204" w:type="dxa"/>
            <w:hideMark/>
          </w:tcPr>
          <w:p w:rsidR="00442B0B" w:rsidRDefault="00442B0B" w:rsidP="00A27E9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442B0B" w:rsidTr="00A27E9D">
        <w:tc>
          <w:tcPr>
            <w:tcW w:w="6204" w:type="dxa"/>
            <w:hideMark/>
          </w:tcPr>
          <w:p w:rsidR="00442B0B" w:rsidRDefault="00442B0B" w:rsidP="00A27E9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442B0B" w:rsidTr="00A27E9D">
        <w:tc>
          <w:tcPr>
            <w:tcW w:w="6204" w:type="dxa"/>
            <w:hideMark/>
          </w:tcPr>
          <w:p w:rsidR="00442B0B" w:rsidRDefault="00442B0B" w:rsidP="00A27E9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442B0B" w:rsidRDefault="00442B0B" w:rsidP="00442B0B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442B0B" w:rsidRPr="00442B0B" w:rsidRDefault="00442B0B" w:rsidP="00442B0B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1283/22</w:t>
      </w:r>
    </w:p>
    <w:p w:rsidR="00442B0B" w:rsidRDefault="00442B0B" w:rsidP="00442B0B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442B0B" w:rsidRDefault="00442B0B" w:rsidP="00442B0B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442B0B" w:rsidRPr="00442B0B" w:rsidRDefault="00442B0B" w:rsidP="00442B0B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442B0B" w:rsidRDefault="00442B0B" w:rsidP="00442B0B">
      <w:pPr>
        <w:jc w:val="both"/>
        <w:rPr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Централна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Кооперативна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ул.1732 бр.2, </w:t>
      </w:r>
      <w:proofErr w:type="spellStart"/>
      <w:r>
        <w:rPr>
          <w:rFonts w:ascii="Arial" w:hAnsi="Arial" w:cs="Arial"/>
          <w:sz w:val="20"/>
          <w:szCs w:val="20"/>
        </w:rPr>
        <w:t>Центар</w:t>
      </w:r>
      <w:proofErr w:type="spellEnd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ОДУ бр.109/20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13.07.2020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солидарните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должници</w:t>
      </w:r>
      <w:proofErr w:type="spellEnd"/>
      <w:r>
        <w:rPr>
          <w:rFonts w:ascii="Arial" w:hAnsi="Arial" w:cs="Arial"/>
          <w:sz w:val="20"/>
          <w:szCs w:val="20"/>
        </w:rPr>
        <w:t xml:space="preserve">  ДПСПУТУ </w:t>
      </w:r>
      <w:proofErr w:type="spellStart"/>
      <w:r>
        <w:rPr>
          <w:rFonts w:ascii="Arial" w:hAnsi="Arial" w:cs="Arial"/>
          <w:sz w:val="20"/>
          <w:szCs w:val="20"/>
        </w:rPr>
        <w:t>Деадора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>седиште на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11-ти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бр.282;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ул.11-ти </w:t>
      </w:r>
      <w:proofErr w:type="gramStart"/>
      <w:r>
        <w:rPr>
          <w:rFonts w:ascii="Arial" w:hAnsi="Arial" w:cs="Arial"/>
          <w:sz w:val="20"/>
          <w:szCs w:val="20"/>
          <w:lang w:val="mk-MK"/>
        </w:rPr>
        <w:t xml:space="preserve">Ноември </w:t>
      </w:r>
      <w:r>
        <w:rPr>
          <w:rFonts w:ascii="Arial" w:hAnsi="Arial" w:cs="Arial"/>
          <w:sz w:val="20"/>
          <w:szCs w:val="20"/>
        </w:rPr>
        <w:t xml:space="preserve"> бр.282</w:t>
      </w:r>
      <w:proofErr w:type="gramEnd"/>
      <w:r>
        <w:rPr>
          <w:rFonts w:ascii="Arial" w:hAnsi="Arial" w:cs="Arial"/>
          <w:sz w:val="20"/>
          <w:szCs w:val="20"/>
        </w:rPr>
        <w:t xml:space="preserve"> ; и </w:t>
      </w:r>
      <w:proofErr w:type="spellStart"/>
      <w:r>
        <w:rPr>
          <w:rFonts w:ascii="Arial" w:hAnsi="Arial" w:cs="Arial"/>
          <w:sz w:val="20"/>
          <w:szCs w:val="20"/>
        </w:rPr>
        <w:t>Дрита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бр.43-А  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 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8-Обр.172/22 УДР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20/22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);   и </w:t>
      </w:r>
      <w:proofErr w:type="spellStart"/>
      <w:r>
        <w:rPr>
          <w:rFonts w:ascii="Arial" w:hAnsi="Arial" w:cs="Arial"/>
          <w:sz w:val="20"/>
          <w:szCs w:val="20"/>
        </w:rPr>
        <w:t>Ваит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</w:t>
      </w:r>
      <w:proofErr w:type="gramStart"/>
      <w:r>
        <w:rPr>
          <w:rFonts w:ascii="Arial" w:hAnsi="Arial" w:cs="Arial"/>
          <w:sz w:val="20"/>
          <w:szCs w:val="20"/>
        </w:rPr>
        <w:t>А  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8-О.бр.211/22 УДР бр.24/22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    ,и   </w:t>
      </w:r>
      <w:proofErr w:type="spellStart"/>
      <w:r>
        <w:rPr>
          <w:rFonts w:ascii="Arial" w:hAnsi="Arial" w:cs="Arial"/>
          <w:sz w:val="20"/>
          <w:szCs w:val="20"/>
        </w:rPr>
        <w:t>Егзон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</w:t>
      </w:r>
      <w:r w:rsidR="00C1602D">
        <w:rPr>
          <w:rFonts w:ascii="Arial" w:hAnsi="Arial" w:cs="Arial"/>
          <w:sz w:val="20"/>
          <w:szCs w:val="20"/>
        </w:rPr>
        <w:t>аново</w:t>
      </w:r>
      <w:proofErr w:type="spellEnd"/>
      <w:r w:rsidR="00C1602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602D">
        <w:rPr>
          <w:rFonts w:ascii="Arial" w:hAnsi="Arial" w:cs="Arial"/>
          <w:sz w:val="20"/>
          <w:szCs w:val="20"/>
        </w:rPr>
        <w:t>со</w:t>
      </w:r>
      <w:proofErr w:type="spellEnd"/>
      <w:r w:rsidR="00C1602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602D">
        <w:rPr>
          <w:rFonts w:ascii="Arial" w:hAnsi="Arial" w:cs="Arial"/>
          <w:sz w:val="20"/>
          <w:szCs w:val="20"/>
        </w:rPr>
        <w:t>живеалиште</w:t>
      </w:r>
      <w:proofErr w:type="spellEnd"/>
      <w:r w:rsidR="00C1602D">
        <w:rPr>
          <w:rFonts w:ascii="Arial" w:hAnsi="Arial" w:cs="Arial"/>
          <w:sz w:val="20"/>
          <w:szCs w:val="20"/>
        </w:rPr>
        <w:t xml:space="preserve"> </w:t>
      </w:r>
      <w:r w:rsidR="00C1602D">
        <w:rPr>
          <w:rFonts w:ascii="Arial" w:hAnsi="Arial" w:cs="Arial"/>
          <w:sz w:val="20"/>
          <w:szCs w:val="20"/>
          <w:lang w:val="mk-MK"/>
        </w:rPr>
        <w:t>во</w:t>
      </w:r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  <w:lang w:val="mk-MK"/>
        </w:rPr>
        <w:t xml:space="preserve"> , 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12.12.2022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442B0B" w:rsidRDefault="00442B0B" w:rsidP="00442B0B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442B0B" w:rsidRPr="00442B0B" w:rsidRDefault="00442B0B" w:rsidP="00442B0B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lastRenderedPageBreak/>
        <w:t>ПОВИКУВА</w:t>
      </w:r>
    </w:p>
    <w:p w:rsidR="00442B0B" w:rsidRDefault="00442B0B" w:rsidP="00442B0B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солидарен должник </w:t>
      </w:r>
      <w:r>
        <w:rPr>
          <w:rFonts w:ascii="Arial" w:hAnsi="Arial" w:cs="Arial"/>
          <w:sz w:val="20"/>
          <w:szCs w:val="20"/>
        </w:rPr>
        <w:t xml:space="preserve">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преку законски наследници 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bookmarkStart w:id="10" w:name="ODolz"/>
      <w:bookmarkEnd w:id="10"/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, ,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1" w:name="OIzvAdresa"/>
      <w:bookmarkEnd w:id="11"/>
      <w:r>
        <w:rPr>
          <w:rFonts w:ascii="Arial" w:hAnsi="Arial" w:cs="Arial"/>
          <w:sz w:val="20"/>
          <w:szCs w:val="20"/>
          <w:lang w:val="ru-RU"/>
        </w:rPr>
        <w:t>ул. 11-ти Октомври бб, лок. Хотел Куманово</w:t>
      </w:r>
      <w:r w:rsidR="00C1602D"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  <w:lang w:val="ru-RU"/>
        </w:rPr>
        <w:t xml:space="preserve">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Заклучок за прва продажба на подвижни предмети со усно јавно наддавање врз основа на чл. 108 и 109 од ЗИ од 05.12.2022 година , заведено со И.бр. 1283/2022,  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442B0B" w:rsidRDefault="00442B0B" w:rsidP="00442B0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солидарниот должник  </w:t>
      </w:r>
      <w:r>
        <w:rPr>
          <w:rFonts w:ascii="Arial" w:hAnsi="Arial" w:cs="Arial"/>
          <w:sz w:val="20"/>
          <w:szCs w:val="20"/>
        </w:rPr>
        <w:t xml:space="preserve">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преку законски наследници 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, ,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,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442B0B" w:rsidRDefault="00442B0B" w:rsidP="00442B0B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442B0B" w:rsidRDefault="00442B0B" w:rsidP="00442B0B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442B0B" w:rsidRDefault="00442B0B" w:rsidP="00442B0B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442B0B" w:rsidRDefault="00442B0B" w:rsidP="00442B0B">
      <w:pPr>
        <w:rPr>
          <w:sz w:val="28"/>
          <w:szCs w:val="28"/>
          <w:lang w:val="mk-MK"/>
        </w:rPr>
      </w:pPr>
    </w:p>
    <w:p w:rsidR="00442B0B" w:rsidRDefault="00442B0B" w:rsidP="00442B0B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442B0B" w:rsidRDefault="00442B0B" w:rsidP="00442B0B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5B4382" w:rsidRDefault="005B4382"/>
    <w:sectPr w:rsidR="005B4382" w:rsidSect="00530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42B0B"/>
    <w:rsid w:val="00442B0B"/>
    <w:rsid w:val="00530694"/>
    <w:rsid w:val="005B4382"/>
    <w:rsid w:val="00C16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6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42B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B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2022-12-12T07:40:00Z</dcterms:created>
  <dcterms:modified xsi:type="dcterms:W3CDTF">2022-12-12T07:57:00Z</dcterms:modified>
</cp:coreProperties>
</file>