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CF2199" w:rsidTr="009721A5">
        <w:tc>
          <w:tcPr>
            <w:tcW w:w="6204" w:type="dxa"/>
            <w:hideMark/>
          </w:tcPr>
          <w:p w:rsidR="00CF2199" w:rsidRDefault="00CF2199" w:rsidP="009721A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199" w:rsidTr="009721A5">
        <w:tc>
          <w:tcPr>
            <w:tcW w:w="6204" w:type="dxa"/>
            <w:hideMark/>
          </w:tcPr>
          <w:p w:rsidR="00CF2199" w:rsidRDefault="00CF2199" w:rsidP="009721A5"/>
        </w:tc>
      </w:tr>
      <w:tr w:rsidR="00CF2199" w:rsidTr="009721A5">
        <w:tc>
          <w:tcPr>
            <w:tcW w:w="6204" w:type="dxa"/>
            <w:hideMark/>
          </w:tcPr>
          <w:p w:rsidR="00CF2199" w:rsidRDefault="00CF2199" w:rsidP="009721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CF2199" w:rsidTr="009721A5">
        <w:tc>
          <w:tcPr>
            <w:tcW w:w="6204" w:type="dxa"/>
            <w:hideMark/>
          </w:tcPr>
          <w:p w:rsidR="00CF2199" w:rsidRDefault="00CF2199" w:rsidP="009721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CF2199" w:rsidTr="009721A5">
        <w:tc>
          <w:tcPr>
            <w:tcW w:w="6204" w:type="dxa"/>
            <w:hideMark/>
          </w:tcPr>
          <w:p w:rsidR="00CF2199" w:rsidRDefault="00CF2199" w:rsidP="009721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CF2199" w:rsidTr="009721A5">
        <w:tc>
          <w:tcPr>
            <w:tcW w:w="6204" w:type="dxa"/>
            <w:hideMark/>
          </w:tcPr>
          <w:p w:rsidR="00CF2199" w:rsidRDefault="00CF2199" w:rsidP="009721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CF2199" w:rsidTr="009721A5">
        <w:tc>
          <w:tcPr>
            <w:tcW w:w="6204" w:type="dxa"/>
            <w:hideMark/>
          </w:tcPr>
          <w:p w:rsidR="00CF2199" w:rsidRDefault="00CF2199" w:rsidP="009721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CF2199" w:rsidTr="009721A5">
        <w:tc>
          <w:tcPr>
            <w:tcW w:w="6204" w:type="dxa"/>
            <w:hideMark/>
          </w:tcPr>
          <w:p w:rsidR="00CF2199" w:rsidRDefault="00CF2199" w:rsidP="009721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CF2199" w:rsidTr="009721A5">
        <w:tc>
          <w:tcPr>
            <w:tcW w:w="6204" w:type="dxa"/>
            <w:hideMark/>
          </w:tcPr>
          <w:p w:rsidR="00CF2199" w:rsidRDefault="00CF2199" w:rsidP="009721A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F2199" w:rsidRDefault="00CF2199" w:rsidP="00CF219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CF2199" w:rsidRPr="00CF2199" w:rsidRDefault="00CF2199" w:rsidP="00CF2199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1598/22</w:t>
      </w:r>
    </w:p>
    <w:p w:rsidR="00CF2199" w:rsidRDefault="00CF2199" w:rsidP="00CF219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CF2199" w:rsidRDefault="00CF2199" w:rsidP="00CF219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CF2199" w:rsidRPr="00CF2199" w:rsidRDefault="00CF2199" w:rsidP="00CF219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CF2199" w:rsidRPr="00CF2199" w:rsidRDefault="00CF2199" w:rsidP="00CF219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>
        <w:rPr>
          <w:rFonts w:ascii="Arial" w:hAnsi="Arial" w:cs="Arial"/>
          <w:b/>
          <w:sz w:val="20"/>
          <w:szCs w:val="20"/>
        </w:rPr>
        <w:t>07</w:t>
      </w:r>
      <w:r>
        <w:rPr>
          <w:rFonts w:ascii="Arial" w:hAnsi="Arial" w:cs="Arial"/>
          <w:b/>
          <w:sz w:val="20"/>
          <w:szCs w:val="20"/>
          <w:lang w:val="mk-MK"/>
        </w:rPr>
        <w:t>.0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  <w:lang w:val="mk-MK"/>
        </w:rPr>
        <w:t xml:space="preserve">.2023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F2199" w:rsidRDefault="00CF2199" w:rsidP="00CF219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CF2199" w:rsidRDefault="00CF2199" w:rsidP="00CF219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сосопственици  на недвижност запишана во ИЛ бр. 79403  за КО Куманово , КП </w:t>
      </w:r>
      <w:r>
        <w:rPr>
          <w:rFonts w:ascii="Arial" w:hAnsi="Arial" w:cs="Arial"/>
          <w:sz w:val="20"/>
          <w:szCs w:val="20"/>
          <w:lang w:val="ru-RU"/>
        </w:rPr>
        <w:t xml:space="preserve">9712, дел 1, </w:t>
      </w:r>
      <w:r>
        <w:rPr>
          <w:rFonts w:ascii="Arial" w:hAnsi="Arial" w:cs="Arial"/>
          <w:sz w:val="20"/>
          <w:szCs w:val="20"/>
          <w:lang w:val="mk-MK"/>
        </w:rPr>
        <w:t xml:space="preserve">заради доставување на </w:t>
      </w:r>
      <w:proofErr w:type="spellStart"/>
      <w:r>
        <w:rPr>
          <w:rFonts w:ascii="Arial" w:hAnsi="Arial" w:cs="Arial"/>
          <w:sz w:val="20"/>
          <w:szCs w:val="20"/>
        </w:rPr>
        <w:t>Заклучок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усна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јавна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продажба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ч</w:t>
      </w:r>
      <w:r>
        <w:rPr>
          <w:rFonts w:ascii="Arial" w:hAnsi="Arial" w:cs="Arial"/>
          <w:sz w:val="20"/>
          <w:szCs w:val="20"/>
          <w:lang w:val="mk-MK"/>
        </w:rPr>
        <w:t xml:space="preserve">леновите </w:t>
      </w:r>
      <w:r>
        <w:rPr>
          <w:rFonts w:ascii="Arial" w:hAnsi="Arial" w:cs="Arial"/>
          <w:sz w:val="20"/>
          <w:szCs w:val="20"/>
        </w:rPr>
        <w:t xml:space="preserve"> 179 </w:t>
      </w:r>
      <w:proofErr w:type="spellStart"/>
      <w:r>
        <w:rPr>
          <w:rFonts w:ascii="Arial" w:hAnsi="Arial" w:cs="Arial"/>
          <w:sz w:val="20"/>
          <w:szCs w:val="20"/>
        </w:rPr>
        <w:t>ст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, 181 </w:t>
      </w:r>
      <w:proofErr w:type="spellStart"/>
      <w:r>
        <w:rPr>
          <w:rFonts w:ascii="Arial" w:hAnsi="Arial" w:cs="Arial"/>
          <w:sz w:val="20"/>
          <w:szCs w:val="20"/>
        </w:rPr>
        <w:t>ст</w:t>
      </w:r>
      <w:proofErr w:type="spellEnd"/>
      <w:r>
        <w:rPr>
          <w:rFonts w:ascii="Arial" w:hAnsi="Arial" w:cs="Arial"/>
          <w:sz w:val="20"/>
          <w:szCs w:val="20"/>
        </w:rPr>
        <w:t xml:space="preserve"> 1 и 182 </w:t>
      </w:r>
      <w:proofErr w:type="spellStart"/>
      <w:r>
        <w:rPr>
          <w:rFonts w:ascii="Arial" w:hAnsi="Arial" w:cs="Arial"/>
          <w:sz w:val="20"/>
          <w:szCs w:val="20"/>
        </w:rPr>
        <w:t>ст</w:t>
      </w:r>
      <w:proofErr w:type="spell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ЗИ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01.03.2023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заведено со И.бр. 1598/2022  , сметано од денот на објавување на ова јавно повикување во јавното гласило. </w:t>
      </w:r>
    </w:p>
    <w:p w:rsidR="00CF2199" w:rsidRDefault="00CF2199" w:rsidP="00CF219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F2199" w:rsidRDefault="00CF2199" w:rsidP="00CF219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 xml:space="preserve">СЕ ПРЕДУПРЕДУВААТ сосопственици  на недвижност запишана во ИЛ бр.79403 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CF2199" w:rsidRDefault="00CF2199" w:rsidP="00CF219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CF2199" w:rsidRDefault="00CF2199" w:rsidP="00CF219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CF2199" w:rsidRPr="009D2154" w:rsidRDefault="00CF2199" w:rsidP="00CF2199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CF2199" w:rsidRDefault="00CF2199" w:rsidP="00CF219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CF2199" w:rsidRDefault="00CF2199" w:rsidP="00CF219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BF48C9" w:rsidRDefault="00BF48C9"/>
    <w:sectPr w:rsidR="00BF4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2199"/>
    <w:rsid w:val="00BF48C9"/>
    <w:rsid w:val="00CF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21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2023-03-07T07:12:00Z</dcterms:created>
  <dcterms:modified xsi:type="dcterms:W3CDTF">2023-03-07T07:13:00Z</dcterms:modified>
</cp:coreProperties>
</file>