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2F3025" w:rsidTr="00C70643">
        <w:tc>
          <w:tcPr>
            <w:tcW w:w="6204" w:type="dxa"/>
            <w:hideMark/>
          </w:tcPr>
          <w:p w:rsidR="002F3025" w:rsidRDefault="002F3025" w:rsidP="00C70643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025" w:rsidTr="00C70643">
        <w:tc>
          <w:tcPr>
            <w:tcW w:w="6204" w:type="dxa"/>
            <w:hideMark/>
          </w:tcPr>
          <w:p w:rsidR="002F3025" w:rsidRDefault="002F3025" w:rsidP="00C70643"/>
        </w:tc>
      </w:tr>
      <w:tr w:rsidR="002F3025" w:rsidTr="00C70643">
        <w:tc>
          <w:tcPr>
            <w:tcW w:w="6204" w:type="dxa"/>
            <w:hideMark/>
          </w:tcPr>
          <w:p w:rsidR="002F3025" w:rsidRDefault="002F3025" w:rsidP="00C7064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2F3025" w:rsidTr="00C70643">
        <w:tc>
          <w:tcPr>
            <w:tcW w:w="6204" w:type="dxa"/>
            <w:hideMark/>
          </w:tcPr>
          <w:p w:rsidR="002F3025" w:rsidRDefault="002F3025" w:rsidP="00C7064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2F3025" w:rsidTr="00C70643">
        <w:tc>
          <w:tcPr>
            <w:tcW w:w="6204" w:type="dxa"/>
            <w:hideMark/>
          </w:tcPr>
          <w:p w:rsidR="002F3025" w:rsidRDefault="002F3025" w:rsidP="00C7064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2F3025" w:rsidTr="00C70643">
        <w:tc>
          <w:tcPr>
            <w:tcW w:w="6204" w:type="dxa"/>
            <w:hideMark/>
          </w:tcPr>
          <w:p w:rsidR="002F3025" w:rsidRDefault="002F3025" w:rsidP="00C7064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2F3025" w:rsidTr="00C70643">
        <w:tc>
          <w:tcPr>
            <w:tcW w:w="6204" w:type="dxa"/>
            <w:hideMark/>
          </w:tcPr>
          <w:p w:rsidR="002F3025" w:rsidRDefault="002F3025" w:rsidP="00C7064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2F3025" w:rsidTr="00C70643">
        <w:tc>
          <w:tcPr>
            <w:tcW w:w="6204" w:type="dxa"/>
            <w:hideMark/>
          </w:tcPr>
          <w:p w:rsidR="002F3025" w:rsidRDefault="002F3025" w:rsidP="00C7064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2F3025" w:rsidTr="00C70643">
        <w:tc>
          <w:tcPr>
            <w:tcW w:w="6204" w:type="dxa"/>
            <w:hideMark/>
          </w:tcPr>
          <w:p w:rsidR="002F3025" w:rsidRDefault="002F3025" w:rsidP="00C7064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2F3025" w:rsidRDefault="002F3025" w:rsidP="002F302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F3025" w:rsidRDefault="002F3025" w:rsidP="002F3025">
      <w:pPr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</w:rPr>
        <w:t>1376/2022</w:t>
      </w:r>
    </w:p>
    <w:p w:rsidR="002F3025" w:rsidRDefault="002F3025" w:rsidP="002F3025">
      <w:pPr>
        <w:rPr>
          <w:sz w:val="28"/>
          <w:szCs w:val="28"/>
          <w:lang w:val="mk-MK"/>
        </w:rPr>
      </w:pPr>
    </w:p>
    <w:p w:rsidR="002F3025" w:rsidRDefault="002F3025" w:rsidP="002F3025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2F3025" w:rsidRPr="002F3025" w:rsidRDefault="002F3025" w:rsidP="002F3025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2F3025" w:rsidRDefault="002F3025" w:rsidP="002F3025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3" w:name="Doveritel1"/>
      <w:bookmarkEnd w:id="3"/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Стопанска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4" w:name="DovGrad1"/>
      <w:bookmarkEnd w:id="4"/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5" w:name="opis_edb1"/>
      <w:bookmarkEnd w:id="5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bookmarkStart w:id="6" w:name="adresa1"/>
      <w:bookmarkEnd w:id="6"/>
      <w:r>
        <w:rPr>
          <w:rFonts w:ascii="Arial" w:hAnsi="Arial" w:cs="Arial"/>
        </w:rPr>
        <w:t>ул.11ти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бр.7 </w:t>
      </w:r>
      <w:proofErr w:type="spellStart"/>
      <w:r>
        <w:rPr>
          <w:rFonts w:ascii="Arial" w:hAnsi="Arial" w:cs="Arial"/>
        </w:rPr>
        <w:t>преку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полномошник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Адв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Борче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Ивановски</w:t>
      </w:r>
      <w:proofErr w:type="spellEnd"/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11" w:name="IzvIsprava"/>
      <w:bookmarkEnd w:id="11"/>
      <w:r>
        <w:rPr>
          <w:rFonts w:ascii="Arial" w:hAnsi="Arial" w:cs="Arial"/>
        </w:rPr>
        <w:t xml:space="preserve">ОДУ бр.401/19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09.05.2019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Артан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Раховица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bookmarkStart w:id="12" w:name="Dolznik1"/>
      <w:bookmarkEnd w:id="12"/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 ДТННДТУ ПЕАК ОИЛ 2017 ДОО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с.Негорци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Гевгелија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13" w:name="DolzGrad1"/>
      <w:bookmarkEnd w:id="13"/>
      <w:proofErr w:type="spellStart"/>
      <w:r>
        <w:rPr>
          <w:rFonts w:ascii="Arial" w:hAnsi="Arial" w:cs="Arial"/>
        </w:rPr>
        <w:t>Гевгелија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14" w:name="opis_edb1_dolz"/>
      <w:bookmarkEnd w:id="14"/>
      <w:r>
        <w:rPr>
          <w:rFonts w:ascii="Arial" w:hAnsi="Arial" w:cs="Arial"/>
          <w:lang w:val="ru-RU"/>
        </w:rPr>
        <w:t xml:space="preserve">седиште на </w:t>
      </w:r>
      <w:bookmarkStart w:id="15" w:name="adresa1_dolz"/>
      <w:bookmarkEnd w:id="15"/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Мирко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Делев</w:t>
      </w:r>
      <w:proofErr w:type="spellEnd"/>
      <w:r>
        <w:rPr>
          <w:rFonts w:ascii="Arial" w:hAnsi="Arial" w:cs="Arial"/>
        </w:rPr>
        <w:t xml:space="preserve"> бр.90, </w:t>
      </w:r>
      <w:proofErr w:type="spellStart"/>
      <w:r>
        <w:rPr>
          <w:rFonts w:ascii="Arial" w:hAnsi="Arial" w:cs="Arial"/>
        </w:rPr>
        <w:t>с.Негорци</w:t>
      </w:r>
      <w:proofErr w:type="spellEnd"/>
      <w:proofErr w:type="gramStart"/>
      <w:r>
        <w:rPr>
          <w:rFonts w:ascii="Arial" w:hAnsi="Arial" w:cs="Arial"/>
        </w:rPr>
        <w:t xml:space="preserve">, </w:t>
      </w:r>
      <w:bookmarkStart w:id="16" w:name="Dolznik2"/>
      <w:bookmarkEnd w:id="16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22.702.993,00 </w:t>
      </w:r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  </w:t>
      </w:r>
      <w:bookmarkStart w:id="17" w:name="VredPredmet"/>
      <w:bookmarkEnd w:id="17"/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bookmarkStart w:id="18" w:name="DatumIzdava"/>
      <w:bookmarkEnd w:id="18"/>
      <w:r>
        <w:rPr>
          <w:rFonts w:ascii="Arial" w:hAnsi="Arial" w:cs="Arial"/>
          <w:lang w:val="mk-MK"/>
        </w:rPr>
        <w:t xml:space="preserve"> 08.02.2023 година </w:t>
      </w:r>
      <w:proofErr w:type="spellStart"/>
      <w:r>
        <w:rPr>
          <w:rFonts w:ascii="Arial" w:hAnsi="Arial" w:cs="Arial"/>
        </w:rPr>
        <w:t>го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донесува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следниот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2F3025" w:rsidRPr="002F3025" w:rsidRDefault="002F3025" w:rsidP="002F3025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2F3025" w:rsidRPr="002F3025" w:rsidRDefault="002F3025" w:rsidP="002F302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соседите/граничари  чие земјиште граничи со земјиште </w:t>
      </w:r>
      <w:r w:rsidR="00DB051C">
        <w:rPr>
          <w:rFonts w:ascii="Arial" w:hAnsi="Arial" w:cs="Arial"/>
          <w:lang w:val="mk-MK"/>
        </w:rPr>
        <w:t xml:space="preserve">и објект </w:t>
      </w:r>
      <w:r w:rsidR="00DB051C" w:rsidRPr="00D3286F">
        <w:rPr>
          <w:rFonts w:ascii="Arial" w:hAnsi="Arial" w:cs="Arial"/>
          <w:i/>
          <w:sz w:val="20"/>
          <w:szCs w:val="20"/>
          <w:lang w:val="mk-MK"/>
        </w:rPr>
        <w:t>( настрешница која е поврзана со објект / зграда 1 од КП 5115/3 се протега на 4 катастарски парцели и тоа КП 5115/3, КП 5115/2, КП 5114/3 и КП 5114/1</w:t>
      </w:r>
      <w:r w:rsidR="001C16E5" w:rsidRPr="00D3286F">
        <w:rPr>
          <w:rFonts w:ascii="Arial" w:hAnsi="Arial" w:cs="Arial"/>
          <w:i/>
          <w:sz w:val="20"/>
          <w:szCs w:val="20"/>
          <w:lang w:val="mk-MK"/>
        </w:rPr>
        <w:t>, согласно геодетски елаборат)</w:t>
      </w:r>
      <w:r w:rsidR="001C16E5">
        <w:rPr>
          <w:rFonts w:ascii="Arial" w:hAnsi="Arial" w:cs="Arial"/>
          <w:lang w:val="mk-MK"/>
        </w:rPr>
        <w:t xml:space="preserve"> </w:t>
      </w:r>
      <w:r w:rsidR="00DB051C">
        <w:rPr>
          <w:rFonts w:ascii="Arial" w:hAnsi="Arial" w:cs="Arial"/>
          <w:lang w:val="mk-MK"/>
        </w:rPr>
        <w:t xml:space="preserve"> што се продава , </w:t>
      </w:r>
      <w:r>
        <w:rPr>
          <w:rFonts w:ascii="Arial" w:hAnsi="Arial" w:cs="Arial"/>
          <w:lang w:val="mk-MK"/>
        </w:rPr>
        <w:t xml:space="preserve"> а кое лежи на КП 5115/1 и  КП 5115/3 </w:t>
      </w:r>
      <w:r>
        <w:rPr>
          <w:rFonts w:ascii="Arial" w:hAnsi="Arial" w:cs="Arial"/>
          <w:lang w:val="ru-RU"/>
        </w:rPr>
        <w:t xml:space="preserve">  запишано во ИЛ.бр. </w:t>
      </w:r>
      <w:r>
        <w:rPr>
          <w:rFonts w:ascii="Arial" w:hAnsi="Arial" w:cs="Arial"/>
          <w:lang w:val="mk-MK"/>
        </w:rPr>
        <w:t xml:space="preserve">47707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КО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mk-MK"/>
        </w:rPr>
        <w:t xml:space="preserve"> </w:t>
      </w:r>
      <w:proofErr w:type="spellStart"/>
      <w:r>
        <w:rPr>
          <w:rFonts w:ascii="Arial" w:hAnsi="Arial" w:cs="Arial"/>
        </w:rPr>
        <w:t>при</w:t>
      </w:r>
      <w:proofErr w:type="spellEnd"/>
      <w:r>
        <w:rPr>
          <w:rFonts w:ascii="Arial" w:hAnsi="Arial" w:cs="Arial"/>
        </w:rPr>
        <w:t xml:space="preserve"> АКН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РМ – ЦКН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 xml:space="preserve">, заради доставување на Заклучок за повторена прва усна </w:t>
      </w:r>
      <w:r>
        <w:rPr>
          <w:rFonts w:ascii="Arial" w:hAnsi="Arial" w:cs="Arial"/>
          <w:lang w:val="mk-MK"/>
        </w:rPr>
        <w:lastRenderedPageBreak/>
        <w:t xml:space="preserve">јавна продажба врз основа на чл. 179 ст1, 181 ст 1 и 182 ст 1 од ЗИ заведено со  И.бр.1376 /2022 од 30.01.2023 година    ВО РОК ОД 1 (ЕДЕН ) ДЕН, сметано од денот на објавување на ова јавно повикување во јавното гласило. </w:t>
      </w:r>
    </w:p>
    <w:p w:rsidR="002F3025" w:rsidRPr="002F3025" w:rsidRDefault="002F3025" w:rsidP="002F3025">
      <w:pPr>
        <w:ind w:firstLine="720"/>
        <w:jc w:val="both"/>
        <w:rPr>
          <w:rFonts w:ascii="Arial" w:hAnsi="Arial" w:cs="Arial"/>
          <w:sz w:val="24"/>
          <w:lang w:val="mk-MK"/>
        </w:rPr>
      </w:pPr>
      <w:r>
        <w:rPr>
          <w:rFonts w:ascii="Arial" w:hAnsi="Arial" w:cs="Arial"/>
          <w:b/>
          <w:lang w:val="mk-MK"/>
        </w:rPr>
        <w:t>СЕ ПРЕДУПРЕДУВААТ</w:t>
      </w:r>
      <w:r>
        <w:rPr>
          <w:rFonts w:ascii="Arial" w:hAnsi="Arial" w:cs="Arial"/>
          <w:lang w:val="mk-MK"/>
        </w:rPr>
        <w:t xml:space="preserve"> соседите чие земјиште граничи со земјиштето што се продава , дека ваквиот начин на доставување се смета за уредна достава и дека негативните последици кои можат да настанат ќе ги сноси самата странка (должникот ) .  </w:t>
      </w:r>
    </w:p>
    <w:p w:rsidR="002F3025" w:rsidRDefault="002F3025" w:rsidP="002F302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2F3025" w:rsidRDefault="002F3025" w:rsidP="002F3025">
      <w:pPr>
        <w:jc w:val="both"/>
        <w:rPr>
          <w:rFonts w:ascii="Arial" w:hAnsi="Arial" w:cs="Arial"/>
          <w:lang w:val="mk-MK"/>
        </w:rPr>
      </w:pPr>
    </w:p>
    <w:p w:rsidR="002F3025" w:rsidRDefault="002F3025" w:rsidP="002F3025">
      <w:pPr>
        <w:jc w:val="both"/>
        <w:rPr>
          <w:rFonts w:ascii="Arial" w:hAnsi="Arial" w:cs="Arial"/>
          <w:lang w:val="mk-MK"/>
        </w:rPr>
      </w:pPr>
    </w:p>
    <w:p w:rsidR="002F3025" w:rsidRDefault="002F3025" w:rsidP="002F3025">
      <w:pPr>
        <w:jc w:val="both"/>
        <w:rPr>
          <w:rFonts w:ascii="Arial" w:hAnsi="Arial" w:cs="Arial"/>
          <w:lang w:val="mk-MK"/>
        </w:rPr>
      </w:pPr>
    </w:p>
    <w:p w:rsidR="002F3025" w:rsidRDefault="002F3025" w:rsidP="002F3025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2F3025" w:rsidRDefault="002F3025" w:rsidP="002F3025">
      <w:pPr>
        <w:ind w:left="576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ИЗВРШИТЕЛ </w:t>
      </w:r>
    </w:p>
    <w:p w:rsidR="002F3025" w:rsidRDefault="002F3025" w:rsidP="002F3025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</w:t>
      </w:r>
      <w:bookmarkStart w:id="19" w:name="OIzvrsitel1"/>
      <w:bookmarkEnd w:id="19"/>
      <w:r>
        <w:rPr>
          <w:b/>
          <w:sz w:val="28"/>
          <w:szCs w:val="28"/>
          <w:lang w:val="mk-MK"/>
        </w:rPr>
        <w:t xml:space="preserve">   Премтим Ќерими</w:t>
      </w:r>
    </w:p>
    <w:p w:rsidR="002F3025" w:rsidRDefault="002F3025" w:rsidP="002F3025">
      <w:pPr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    </w:t>
      </w:r>
    </w:p>
    <w:p w:rsidR="002F3025" w:rsidRDefault="002F3025" w:rsidP="002F3025">
      <w:pPr>
        <w:rPr>
          <w:sz w:val="28"/>
          <w:szCs w:val="28"/>
        </w:rPr>
      </w:pPr>
    </w:p>
    <w:p w:rsidR="00161EA0" w:rsidRDefault="00161EA0"/>
    <w:sectPr w:rsidR="00161EA0" w:rsidSect="00710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F3025"/>
    <w:rsid w:val="00161EA0"/>
    <w:rsid w:val="001C16E5"/>
    <w:rsid w:val="002F3025"/>
    <w:rsid w:val="007108A2"/>
    <w:rsid w:val="00D3286F"/>
    <w:rsid w:val="00DB051C"/>
    <w:rsid w:val="00F4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F30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0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2023-02-08T09:04:00Z</dcterms:created>
  <dcterms:modified xsi:type="dcterms:W3CDTF">2023-02-08T09:31:00Z</dcterms:modified>
</cp:coreProperties>
</file>