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870AD0" w:rsidTr="007A2989">
        <w:tc>
          <w:tcPr>
            <w:tcW w:w="6204" w:type="dxa"/>
            <w:hideMark/>
          </w:tcPr>
          <w:p w:rsidR="00870AD0" w:rsidRDefault="00870AD0" w:rsidP="007A2989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AD0" w:rsidTr="007A2989">
        <w:tc>
          <w:tcPr>
            <w:tcW w:w="6204" w:type="dxa"/>
            <w:hideMark/>
          </w:tcPr>
          <w:p w:rsidR="00870AD0" w:rsidRDefault="00870AD0" w:rsidP="007A2989"/>
        </w:tc>
      </w:tr>
      <w:tr w:rsidR="00870AD0" w:rsidTr="007A2989">
        <w:tc>
          <w:tcPr>
            <w:tcW w:w="6204" w:type="dxa"/>
            <w:hideMark/>
          </w:tcPr>
          <w:p w:rsidR="00870AD0" w:rsidRDefault="00870AD0" w:rsidP="007A29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870AD0" w:rsidTr="007A2989">
        <w:tc>
          <w:tcPr>
            <w:tcW w:w="6204" w:type="dxa"/>
            <w:hideMark/>
          </w:tcPr>
          <w:p w:rsidR="00870AD0" w:rsidRDefault="00870AD0" w:rsidP="007A29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870AD0" w:rsidTr="007A2989">
        <w:tc>
          <w:tcPr>
            <w:tcW w:w="6204" w:type="dxa"/>
            <w:hideMark/>
          </w:tcPr>
          <w:p w:rsidR="00870AD0" w:rsidRDefault="00870AD0" w:rsidP="007A29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870AD0" w:rsidTr="007A2989">
        <w:tc>
          <w:tcPr>
            <w:tcW w:w="6204" w:type="dxa"/>
            <w:hideMark/>
          </w:tcPr>
          <w:p w:rsidR="00870AD0" w:rsidRDefault="00870AD0" w:rsidP="007A29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870AD0" w:rsidTr="007A2989">
        <w:tc>
          <w:tcPr>
            <w:tcW w:w="6204" w:type="dxa"/>
            <w:hideMark/>
          </w:tcPr>
          <w:p w:rsidR="00870AD0" w:rsidRDefault="00870AD0" w:rsidP="007A29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870AD0" w:rsidTr="007A2989">
        <w:tc>
          <w:tcPr>
            <w:tcW w:w="6204" w:type="dxa"/>
            <w:hideMark/>
          </w:tcPr>
          <w:p w:rsidR="00870AD0" w:rsidRDefault="00870AD0" w:rsidP="007A29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870AD0" w:rsidTr="007A2989">
        <w:tc>
          <w:tcPr>
            <w:tcW w:w="6204" w:type="dxa"/>
            <w:hideMark/>
          </w:tcPr>
          <w:p w:rsidR="00870AD0" w:rsidRDefault="00870AD0" w:rsidP="007A29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870AD0" w:rsidRDefault="00870AD0" w:rsidP="00870AD0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870AD0" w:rsidRPr="00870AD0" w:rsidRDefault="00870AD0" w:rsidP="00870AD0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870AD0" w:rsidRDefault="00870AD0" w:rsidP="00870AD0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870AD0" w:rsidRPr="00870AD0" w:rsidRDefault="00870AD0" w:rsidP="00870AD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870AD0" w:rsidRPr="00870AD0" w:rsidRDefault="00870AD0" w:rsidP="00870AD0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>на ден 25.12.202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870AD0" w:rsidRPr="00870AD0" w:rsidRDefault="00870AD0" w:rsidP="00870AD0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870AD0" w:rsidRDefault="00870AD0" w:rsidP="00870AD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Записник за преземање на </w:t>
      </w:r>
      <w:r>
        <w:rPr>
          <w:sz w:val="28"/>
          <w:szCs w:val="28"/>
          <w:lang w:val="mk-MK"/>
        </w:rPr>
        <w:lastRenderedPageBreak/>
        <w:t>извршни дејствија врз основа на чл. 84 од ЗИ од 03.11.2023 год</w:t>
      </w:r>
      <w:r w:rsidR="00302AE6">
        <w:rPr>
          <w:sz w:val="28"/>
          <w:szCs w:val="28"/>
          <w:lang w:val="mk-MK"/>
        </w:rPr>
        <w:t xml:space="preserve">ина  заведено со </w:t>
      </w:r>
      <w:r>
        <w:rPr>
          <w:sz w:val="28"/>
          <w:szCs w:val="28"/>
          <w:lang w:val="mk-MK"/>
        </w:rPr>
        <w:t xml:space="preserve"> И.бр.30/2019 ,   Заклучок за утврдување на вредност на недвижност врз основа на чл. 177 од ЗИ од 19.12.2023 година зведено со И.бр.30/2019 ,  Извештај за извршена проценка на недвижност бр. </w:t>
      </w:r>
      <w:r w:rsidRPr="002B692B">
        <w:rPr>
          <w:rFonts w:ascii="Times New Roman" w:hAnsi="Times New Roman" w:cs="Times New Roman"/>
          <w:sz w:val="28"/>
          <w:szCs w:val="28"/>
        </w:rPr>
        <w:t>08130162/3</w:t>
      </w:r>
      <w:r>
        <w:rPr>
          <w:sz w:val="28"/>
          <w:szCs w:val="28"/>
          <w:lang w:val="mk-MK"/>
        </w:rPr>
        <w:t xml:space="preserve"> од 19.12.2023 година заведено со И.бр.30/2019 и </w:t>
      </w:r>
      <w:proofErr w:type="spellStart"/>
      <w:r w:rsidRPr="002B692B">
        <w:rPr>
          <w:rFonts w:ascii="Times New Roman" w:hAnsi="Times New Roman" w:cs="Times New Roman"/>
          <w:sz w:val="28"/>
          <w:szCs w:val="28"/>
        </w:rPr>
        <w:t>Геодетски</w:t>
      </w:r>
      <w:proofErr w:type="spellEnd"/>
      <w:r w:rsidRPr="002B6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92B">
        <w:rPr>
          <w:rFonts w:ascii="Times New Roman" w:hAnsi="Times New Roman" w:cs="Times New Roman"/>
          <w:sz w:val="28"/>
          <w:szCs w:val="28"/>
        </w:rPr>
        <w:t>елаборат</w:t>
      </w:r>
      <w:proofErr w:type="spellEnd"/>
      <w:r w:rsidRPr="002B69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692B">
        <w:rPr>
          <w:rFonts w:ascii="Times New Roman" w:hAnsi="Times New Roman" w:cs="Times New Roman"/>
          <w:sz w:val="28"/>
          <w:szCs w:val="28"/>
        </w:rPr>
        <w:t>идентификација</w:t>
      </w:r>
      <w:proofErr w:type="spellEnd"/>
      <w:r w:rsidRPr="002B692B">
        <w:rPr>
          <w:rFonts w:ascii="Times New Roman" w:hAnsi="Times New Roman" w:cs="Times New Roman"/>
          <w:sz w:val="28"/>
          <w:szCs w:val="28"/>
        </w:rPr>
        <w:t xml:space="preserve"> бр.0808-161/3</w:t>
      </w:r>
      <w:r>
        <w:rPr>
          <w:sz w:val="28"/>
          <w:szCs w:val="28"/>
          <w:lang w:val="mk-MK"/>
        </w:rPr>
        <w:t xml:space="preserve"> од 19.12.2023 година заведено со И.бр.30/</w:t>
      </w:r>
      <w:proofErr w:type="gramStart"/>
      <w:r>
        <w:rPr>
          <w:sz w:val="28"/>
          <w:szCs w:val="28"/>
          <w:lang w:val="mk-MK"/>
        </w:rPr>
        <w:t>2019 ,</w:t>
      </w:r>
      <w:proofErr w:type="gramEnd"/>
      <w:r>
        <w:rPr>
          <w:sz w:val="28"/>
          <w:szCs w:val="28"/>
          <w:lang w:val="mk-MK"/>
        </w:rPr>
        <w:t xml:space="preserve">  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870AD0" w:rsidRDefault="00870AD0" w:rsidP="00870AD0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70AD0" w:rsidRDefault="00870AD0" w:rsidP="00870AD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870AD0" w:rsidRDefault="00870AD0" w:rsidP="00870AD0">
      <w:pPr>
        <w:jc w:val="both"/>
        <w:rPr>
          <w:sz w:val="28"/>
          <w:szCs w:val="28"/>
          <w:lang w:val="mk-MK"/>
        </w:rPr>
      </w:pPr>
    </w:p>
    <w:p w:rsidR="00870AD0" w:rsidRDefault="00870AD0" w:rsidP="00870AD0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870AD0" w:rsidRDefault="00870AD0" w:rsidP="00870AD0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870AD0" w:rsidRDefault="00870AD0" w:rsidP="00870AD0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870AD0" w:rsidRDefault="00870AD0" w:rsidP="00870AD0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B75D07" w:rsidRDefault="00B75D07"/>
    <w:sectPr w:rsidR="00B7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0AD0"/>
    <w:rsid w:val="00302AE6"/>
    <w:rsid w:val="00870AD0"/>
    <w:rsid w:val="00B7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0A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2023-12-25T10:36:00Z</dcterms:created>
  <dcterms:modified xsi:type="dcterms:W3CDTF">2023-12-25T10:38:00Z</dcterms:modified>
</cp:coreProperties>
</file>