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92F" w:rsidRPr="00B6392F" w:rsidRDefault="00B6392F" w:rsidP="00B6392F">
      <w:pPr>
        <w:jc w:val="center"/>
        <w:rPr>
          <w:b/>
          <w:sz w:val="28"/>
          <w:szCs w:val="28"/>
          <w:lang w:val="mk-MK"/>
        </w:rPr>
      </w:pPr>
      <w:r w:rsidRPr="00B6392F">
        <w:rPr>
          <w:b/>
          <w:sz w:val="28"/>
          <w:szCs w:val="28"/>
          <w:lang w:val="mk-MK"/>
        </w:rPr>
        <w:t>ЈАВНА ОБЈАВА</w:t>
      </w:r>
    </w:p>
    <w:p w:rsidR="00B6392F" w:rsidRPr="00B6392F" w:rsidRDefault="00B6392F" w:rsidP="00B6392F">
      <w:pPr>
        <w:jc w:val="center"/>
        <w:rPr>
          <w:b/>
          <w:sz w:val="28"/>
          <w:szCs w:val="28"/>
          <w:lang w:val="mk-MK"/>
        </w:rPr>
      </w:pPr>
      <w:r w:rsidRPr="00B6392F">
        <w:rPr>
          <w:b/>
          <w:sz w:val="28"/>
          <w:szCs w:val="28"/>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B6392F" w:rsidRPr="00B6392F" w:rsidRDefault="00B6392F" w:rsidP="00B6392F">
      <w:pPr>
        <w:ind w:firstLine="720"/>
        <w:jc w:val="both"/>
        <w:rPr>
          <w:sz w:val="24"/>
          <w:szCs w:val="24"/>
          <w:lang w:val="mk-MK"/>
        </w:rPr>
      </w:pPr>
      <w:r w:rsidRPr="00B6392F">
        <w:rPr>
          <w:sz w:val="24"/>
          <w:szCs w:val="24"/>
          <w:lang w:val="mk-MK"/>
        </w:rPr>
        <w:t xml:space="preserve">Извршителот </w:t>
      </w:r>
      <w:bookmarkStart w:id="0" w:name="OIzvrsitel"/>
      <w:bookmarkEnd w:id="0"/>
      <w:r w:rsidRPr="00B6392F">
        <w:rPr>
          <w:sz w:val="24"/>
          <w:szCs w:val="24"/>
          <w:lang w:val="mk-MK"/>
        </w:rPr>
        <w:t>Билјана Николовска</w:t>
      </w:r>
      <w:r w:rsidRPr="00B6392F">
        <w:rPr>
          <w:sz w:val="24"/>
          <w:szCs w:val="24"/>
          <w:lang w:val="ru-RU"/>
        </w:rPr>
        <w:t xml:space="preserve"> </w:t>
      </w:r>
      <w:r w:rsidRPr="00B6392F">
        <w:rPr>
          <w:sz w:val="24"/>
          <w:szCs w:val="24"/>
          <w:lang w:val="mk-MK"/>
        </w:rPr>
        <w:t>постапувајќи по предлог на</w:t>
      </w:r>
      <w:r w:rsidRPr="00B6392F">
        <w:rPr>
          <w:sz w:val="24"/>
          <w:szCs w:val="24"/>
          <w:lang w:val="ru-RU"/>
        </w:rPr>
        <w:t xml:space="preserve"> </w:t>
      </w:r>
      <w:bookmarkStart w:id="1" w:name="Doveritel1"/>
      <w:bookmarkEnd w:id="1"/>
      <w:r w:rsidRPr="00B6392F">
        <w:rPr>
          <w:sz w:val="24"/>
          <w:szCs w:val="24"/>
          <w:lang w:val="ru-RU"/>
        </w:rPr>
        <w:t xml:space="preserve">доверителот ДППУ МАГИС АГРО ФУД ДООЕЛ Скопје од </w:t>
      </w:r>
      <w:bookmarkStart w:id="2" w:name="DovGrad1"/>
      <w:bookmarkEnd w:id="2"/>
      <w:r w:rsidRPr="00B6392F">
        <w:rPr>
          <w:sz w:val="24"/>
          <w:szCs w:val="24"/>
          <w:lang w:val="ru-RU"/>
        </w:rPr>
        <w:t xml:space="preserve">Скопје  </w:t>
      </w:r>
      <w:bookmarkStart w:id="3" w:name="opis_sed1"/>
      <w:bookmarkEnd w:id="3"/>
      <w:r w:rsidRPr="00B6392F">
        <w:rPr>
          <w:sz w:val="24"/>
          <w:szCs w:val="24"/>
          <w:lang w:val="ru-RU"/>
        </w:rPr>
        <w:t xml:space="preserve">и седиште на  </w:t>
      </w:r>
      <w:bookmarkStart w:id="4" w:name="adresa1"/>
      <w:bookmarkEnd w:id="4"/>
      <w:r w:rsidRPr="00B6392F">
        <w:rPr>
          <w:sz w:val="24"/>
          <w:szCs w:val="24"/>
          <w:lang w:val="ru-RU"/>
        </w:rPr>
        <w:t xml:space="preserve">ул. Божидар Аџија бр.16-1/2, </w:t>
      </w:r>
      <w:bookmarkStart w:id="5" w:name="Doveritel2"/>
      <w:bookmarkEnd w:id="5"/>
      <w:r w:rsidRPr="00B6392F">
        <w:rPr>
          <w:sz w:val="24"/>
          <w:szCs w:val="24"/>
          <w:lang w:val="ru-RU"/>
        </w:rPr>
        <w:t xml:space="preserve"> </w:t>
      </w:r>
      <w:r w:rsidRPr="00B6392F">
        <w:rPr>
          <w:sz w:val="24"/>
          <w:szCs w:val="24"/>
          <w:lang w:val="mk-MK"/>
        </w:rPr>
        <w:t>против</w:t>
      </w:r>
      <w:r w:rsidRPr="00B6392F">
        <w:rPr>
          <w:sz w:val="24"/>
          <w:szCs w:val="24"/>
          <w:lang w:val="ru-RU"/>
        </w:rPr>
        <w:t xml:space="preserve"> </w:t>
      </w:r>
      <w:r w:rsidRPr="00B6392F">
        <w:rPr>
          <w:sz w:val="24"/>
          <w:szCs w:val="24"/>
          <w:lang w:val="mk-MK"/>
        </w:rPr>
        <w:t xml:space="preserve">должникот </w:t>
      </w:r>
      <w:bookmarkStart w:id="6" w:name="Dolznik1"/>
      <w:bookmarkEnd w:id="6"/>
      <w:r w:rsidRPr="00B6392F">
        <w:rPr>
          <w:sz w:val="24"/>
          <w:szCs w:val="24"/>
          <w:lang w:val="mk-MK"/>
        </w:rPr>
        <w:t>ДПТУ АЛПИНА ЕУРОДООЕЛ увоз-извоз с.Романовце, Куманово</w:t>
      </w:r>
      <w:r w:rsidRPr="00B6392F">
        <w:rPr>
          <w:sz w:val="24"/>
          <w:szCs w:val="24"/>
          <w:lang w:val="ru-RU"/>
        </w:rPr>
        <w:t xml:space="preserve"> од </w:t>
      </w:r>
      <w:bookmarkStart w:id="7" w:name="DolzGrad1"/>
      <w:bookmarkEnd w:id="7"/>
      <w:r w:rsidRPr="00B6392F">
        <w:rPr>
          <w:sz w:val="24"/>
          <w:szCs w:val="24"/>
          <w:lang w:val="ru-RU"/>
        </w:rPr>
        <w:t xml:space="preserve">Куманово со </w:t>
      </w:r>
      <w:bookmarkStart w:id="8" w:name="Oopis_edb"/>
      <w:bookmarkEnd w:id="8"/>
      <w:r w:rsidRPr="00B6392F">
        <w:rPr>
          <w:sz w:val="24"/>
          <w:szCs w:val="24"/>
          <w:lang w:val="ru-RU"/>
        </w:rPr>
        <w:t xml:space="preserve">ЕДБ </w:t>
      </w:r>
      <w:bookmarkStart w:id="9" w:name="Oedb"/>
      <w:bookmarkEnd w:id="9"/>
      <w:r w:rsidRPr="00B6392F">
        <w:rPr>
          <w:sz w:val="24"/>
          <w:szCs w:val="24"/>
          <w:lang w:val="ru-RU"/>
        </w:rPr>
        <w:t xml:space="preserve">4017012521124 </w:t>
      </w:r>
      <w:bookmarkStart w:id="10" w:name="opis_sed1_dolz"/>
      <w:bookmarkEnd w:id="10"/>
      <w:r w:rsidRPr="00B6392F">
        <w:rPr>
          <w:sz w:val="24"/>
          <w:szCs w:val="24"/>
          <w:lang w:val="ru-RU"/>
        </w:rPr>
        <w:t xml:space="preserve">и седиште на  </w:t>
      </w:r>
      <w:bookmarkStart w:id="11" w:name="adresa1_dolz"/>
      <w:bookmarkEnd w:id="11"/>
      <w:r w:rsidR="0002710D">
        <w:rPr>
          <w:sz w:val="24"/>
          <w:szCs w:val="24"/>
          <w:lang w:val="ru-RU"/>
        </w:rPr>
        <w:t>с.</w:t>
      </w:r>
      <w:r w:rsidRPr="00B6392F">
        <w:rPr>
          <w:sz w:val="24"/>
          <w:szCs w:val="24"/>
          <w:lang w:val="ru-RU"/>
        </w:rPr>
        <w:t>Романовце, бб</w:t>
      </w:r>
      <w:r w:rsidRPr="00B6392F">
        <w:rPr>
          <w:sz w:val="24"/>
          <w:szCs w:val="24"/>
          <w:lang w:val="mk-MK"/>
        </w:rPr>
        <w:t xml:space="preserve">, заради остварување на парично побарување, </w:t>
      </w:r>
      <w:r w:rsidRPr="00B6392F">
        <w:rPr>
          <w:b/>
          <w:sz w:val="24"/>
          <w:szCs w:val="24"/>
          <w:lang w:val="mk-MK"/>
        </w:rPr>
        <w:t xml:space="preserve">на ден 16.06.2022година </w:t>
      </w:r>
      <w:r w:rsidRPr="00B6392F">
        <w:rPr>
          <w:sz w:val="24"/>
          <w:szCs w:val="24"/>
          <w:lang w:val="mk-MK"/>
        </w:rPr>
        <w:t xml:space="preserve">го </w:t>
      </w:r>
      <w:r w:rsidRPr="00B6392F">
        <w:rPr>
          <w:sz w:val="24"/>
          <w:szCs w:val="24"/>
          <w:lang w:val="mk-MK"/>
        </w:rPr>
        <w:tab/>
      </w:r>
      <w:r w:rsidRPr="00B6392F">
        <w:rPr>
          <w:sz w:val="24"/>
          <w:szCs w:val="24"/>
          <w:lang w:val="mk-MK"/>
        </w:rPr>
        <w:tab/>
      </w:r>
      <w:r w:rsidRPr="00B6392F">
        <w:rPr>
          <w:sz w:val="24"/>
          <w:szCs w:val="24"/>
          <w:lang w:val="mk-MK"/>
        </w:rPr>
        <w:tab/>
      </w:r>
    </w:p>
    <w:p w:rsidR="00B6392F" w:rsidRPr="00B6392F" w:rsidRDefault="00B6392F" w:rsidP="00B6392F">
      <w:pPr>
        <w:jc w:val="center"/>
        <w:rPr>
          <w:b/>
          <w:sz w:val="24"/>
          <w:szCs w:val="24"/>
          <w:lang w:val="mk-MK"/>
        </w:rPr>
      </w:pPr>
      <w:r w:rsidRPr="00B6392F">
        <w:rPr>
          <w:b/>
          <w:sz w:val="24"/>
          <w:szCs w:val="24"/>
          <w:lang w:val="mk-MK"/>
        </w:rPr>
        <w:t>ПОВИКУВА</w:t>
      </w:r>
    </w:p>
    <w:p w:rsidR="00B6392F" w:rsidRPr="00B6392F" w:rsidRDefault="00B6392F" w:rsidP="00B6392F">
      <w:pPr>
        <w:jc w:val="both"/>
        <w:rPr>
          <w:sz w:val="24"/>
          <w:szCs w:val="24"/>
          <w:lang w:val="mk-MK"/>
        </w:rPr>
      </w:pPr>
      <w:r w:rsidRPr="00B6392F">
        <w:rPr>
          <w:sz w:val="24"/>
          <w:szCs w:val="24"/>
          <w:lang w:val="mk-MK"/>
        </w:rPr>
        <w:t xml:space="preserve">должникот </w:t>
      </w:r>
      <w:bookmarkStart w:id="12" w:name="ODolz"/>
      <w:bookmarkEnd w:id="12"/>
      <w:r w:rsidRPr="00B6392F">
        <w:rPr>
          <w:sz w:val="24"/>
          <w:szCs w:val="24"/>
          <w:lang w:val="mk-MK"/>
        </w:rPr>
        <w:t xml:space="preserve">ДПТУ АЛПИНА ЕУРОДООЕЛ увоз-извоз с.Романовце, Куманово со </w:t>
      </w:r>
      <w:bookmarkStart w:id="13" w:name="Oopis_edb1"/>
      <w:bookmarkEnd w:id="13"/>
      <w:r w:rsidRPr="00B6392F">
        <w:rPr>
          <w:sz w:val="24"/>
          <w:szCs w:val="24"/>
          <w:lang w:val="mk-MK"/>
        </w:rPr>
        <w:t xml:space="preserve">ЕДБ </w:t>
      </w:r>
      <w:bookmarkStart w:id="14" w:name="Oedb1"/>
      <w:bookmarkEnd w:id="14"/>
      <w:r w:rsidRPr="00B6392F">
        <w:rPr>
          <w:sz w:val="24"/>
          <w:szCs w:val="24"/>
          <w:lang w:val="mk-MK"/>
        </w:rPr>
        <w:t>4017012521124 да се јави во канцеларијата на извршителот Билјана Николовска од Куманово на</w:t>
      </w:r>
      <w:r w:rsidRPr="00B6392F">
        <w:rPr>
          <w:sz w:val="24"/>
          <w:szCs w:val="24"/>
          <w:lang w:val="ru-RU"/>
        </w:rPr>
        <w:t xml:space="preserve"> </w:t>
      </w:r>
      <w:bookmarkStart w:id="15" w:name="OIzvAdresa"/>
      <w:bookmarkEnd w:id="15"/>
      <w:r w:rsidRPr="00B6392F">
        <w:rPr>
          <w:sz w:val="24"/>
          <w:szCs w:val="24"/>
          <w:lang w:val="ru-RU"/>
        </w:rPr>
        <w:t>ул.Доне Божинов бр.9-2/13 Куманово</w:t>
      </w:r>
      <w:r w:rsidRPr="00B6392F">
        <w:rPr>
          <w:sz w:val="24"/>
          <w:szCs w:val="24"/>
          <w:lang w:val="mk-MK"/>
        </w:rPr>
        <w:t>, заради доставување на Налог за извршување врз основа на член 210 од 31.03.2022 година, Налог за извршување врз основа на член 169 од ЗИ од 04.04.2022, Налог за извршување врз основа на член 96 од 15.04.2022 година и Заклучок за определување на проценител врз основа на член 176 од ЗИ д 17.05.2022 година заведено со И.бр.</w:t>
      </w:r>
      <w:bookmarkStart w:id="16" w:name="OIbr"/>
      <w:bookmarkEnd w:id="16"/>
      <w:r w:rsidRPr="00B6392F">
        <w:rPr>
          <w:sz w:val="24"/>
          <w:szCs w:val="24"/>
          <w:lang w:val="mk-MK"/>
        </w:rPr>
        <w:t xml:space="preserve">421/2022 на извршител Билјана Николовска </w:t>
      </w:r>
      <w:r w:rsidRPr="00B6392F">
        <w:rPr>
          <w:b/>
          <w:sz w:val="24"/>
          <w:szCs w:val="24"/>
          <w:lang w:val="mk-MK"/>
        </w:rPr>
        <w:t>ВО РОК ОД 3 ДЕНА</w:t>
      </w:r>
      <w:r w:rsidRPr="00B6392F">
        <w:rPr>
          <w:sz w:val="24"/>
          <w:szCs w:val="24"/>
          <w:lang w:val="mk-MK"/>
        </w:rPr>
        <w:t xml:space="preserve">, сметано од денот на последното објавување на ова јавно повикување во јавното гласило. </w:t>
      </w:r>
    </w:p>
    <w:p w:rsidR="00B6392F" w:rsidRPr="00B6392F" w:rsidRDefault="00B6392F" w:rsidP="00B6392F">
      <w:pPr>
        <w:ind w:firstLine="720"/>
        <w:jc w:val="both"/>
        <w:rPr>
          <w:sz w:val="24"/>
          <w:szCs w:val="24"/>
          <w:lang w:val="mk-MK"/>
        </w:rPr>
      </w:pPr>
      <w:r w:rsidRPr="00B6392F">
        <w:rPr>
          <w:b/>
          <w:sz w:val="24"/>
          <w:szCs w:val="24"/>
          <w:lang w:val="mk-MK"/>
        </w:rPr>
        <w:t>СЕ ПРЕДУПРЕДУВА</w:t>
      </w:r>
      <w:r w:rsidRPr="00B6392F">
        <w:rPr>
          <w:sz w:val="24"/>
          <w:szCs w:val="24"/>
          <w:lang w:val="mk-MK"/>
        </w:rPr>
        <w:t xml:space="preserve"> должникот </w:t>
      </w:r>
      <w:bookmarkStart w:id="17" w:name="ODolz1"/>
      <w:bookmarkEnd w:id="17"/>
      <w:r w:rsidRPr="00B6392F">
        <w:rPr>
          <w:sz w:val="24"/>
          <w:szCs w:val="24"/>
          <w:lang w:val="mk-MK"/>
        </w:rPr>
        <w:t xml:space="preserve">ДПТУ АЛПИНА ЕУРОДООЕЛ увоз-извоз с.Романовце, Куманово дека ваквиот начин на доставување се смета за уредна достава и дека за негативните последици кои можат да настанат ги сноси самата странка. </w:t>
      </w:r>
    </w:p>
    <w:p w:rsidR="00B6392F" w:rsidRPr="00B6392F" w:rsidRDefault="00B6392F" w:rsidP="00B6392F">
      <w:pPr>
        <w:rPr>
          <w:sz w:val="24"/>
          <w:szCs w:val="24"/>
          <w:lang w:val="mk-MK"/>
        </w:rPr>
      </w:pPr>
      <w:r w:rsidRPr="00B6392F">
        <w:rPr>
          <w:sz w:val="24"/>
          <w:szCs w:val="24"/>
          <w:lang w:val="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B6392F" w:rsidRPr="00B6392F" w:rsidRDefault="00B6392F" w:rsidP="00B6392F">
      <w:pPr>
        <w:rPr>
          <w:sz w:val="24"/>
          <w:szCs w:val="24"/>
          <w:lang w:val="mk-MK"/>
        </w:rPr>
      </w:pPr>
      <w:r w:rsidRPr="00B6392F">
        <w:rPr>
          <w:sz w:val="24"/>
          <w:szCs w:val="24"/>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r w:rsidR="003548FB">
        <w:rPr>
          <w:sz w:val="24"/>
          <w:szCs w:val="24"/>
          <w:lang w:val="mk-MK"/>
        </w:rPr>
        <w:t>.</w:t>
      </w:r>
    </w:p>
    <w:p w:rsidR="007B6B38" w:rsidRDefault="007B6B38"/>
    <w:sectPr w:rsidR="007B6B38" w:rsidSect="00B925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392F"/>
    <w:rsid w:val="0002710D"/>
    <w:rsid w:val="003548FB"/>
    <w:rsid w:val="007B6B38"/>
    <w:rsid w:val="00B6392F"/>
    <w:rsid w:val="00B92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5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62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2022-06-15T12:54:00Z</dcterms:created>
  <dcterms:modified xsi:type="dcterms:W3CDTF">2022-06-15T09:04:00Z</dcterms:modified>
</cp:coreProperties>
</file>