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712ECA" w:rsidTr="00712ECA">
        <w:tc>
          <w:tcPr>
            <w:tcW w:w="6204" w:type="dxa"/>
            <w:hideMark/>
          </w:tcPr>
          <w:p w:rsidR="00712ECA" w:rsidRDefault="00712EC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ECA" w:rsidTr="00712ECA">
        <w:tc>
          <w:tcPr>
            <w:tcW w:w="6204" w:type="dxa"/>
            <w:hideMark/>
          </w:tcPr>
          <w:p w:rsidR="00712ECA" w:rsidRDefault="00712ECA"/>
        </w:tc>
      </w:tr>
      <w:tr w:rsidR="00712ECA" w:rsidTr="00712ECA">
        <w:tc>
          <w:tcPr>
            <w:tcW w:w="6204" w:type="dxa"/>
            <w:hideMark/>
          </w:tcPr>
          <w:p w:rsidR="00712ECA" w:rsidRDefault="00712EC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712ECA" w:rsidTr="00712ECA">
        <w:tc>
          <w:tcPr>
            <w:tcW w:w="6204" w:type="dxa"/>
            <w:hideMark/>
          </w:tcPr>
          <w:p w:rsidR="00712ECA" w:rsidRDefault="00712EC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712ECA" w:rsidTr="00712ECA">
        <w:tc>
          <w:tcPr>
            <w:tcW w:w="6204" w:type="dxa"/>
            <w:hideMark/>
          </w:tcPr>
          <w:p w:rsidR="00712ECA" w:rsidRDefault="00712EC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712ECA" w:rsidTr="00712ECA">
        <w:tc>
          <w:tcPr>
            <w:tcW w:w="6204" w:type="dxa"/>
            <w:hideMark/>
          </w:tcPr>
          <w:p w:rsidR="00712ECA" w:rsidRDefault="00712EC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712ECA" w:rsidTr="00712ECA">
        <w:tc>
          <w:tcPr>
            <w:tcW w:w="6204" w:type="dxa"/>
            <w:hideMark/>
          </w:tcPr>
          <w:p w:rsidR="00712ECA" w:rsidRDefault="00712EC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712ECA" w:rsidTr="00712ECA">
        <w:tc>
          <w:tcPr>
            <w:tcW w:w="6204" w:type="dxa"/>
            <w:hideMark/>
          </w:tcPr>
          <w:p w:rsidR="00712ECA" w:rsidRDefault="00712EC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712ECA" w:rsidTr="00712ECA">
        <w:tc>
          <w:tcPr>
            <w:tcW w:w="6204" w:type="dxa"/>
            <w:hideMark/>
          </w:tcPr>
          <w:p w:rsidR="00712ECA" w:rsidRDefault="00712EC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712ECA" w:rsidRDefault="00712ECA" w:rsidP="00712ECA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712ECA" w:rsidRDefault="00712ECA" w:rsidP="00712ECA">
      <w:pPr>
        <w:ind w:left="504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1283/22</w:t>
      </w:r>
    </w:p>
    <w:p w:rsidR="00712ECA" w:rsidRDefault="00712ECA" w:rsidP="00712ECA">
      <w:pPr>
        <w:tabs>
          <w:tab w:val="left" w:pos="570"/>
        </w:tabs>
        <w:rPr>
          <w:rFonts w:ascii="Arial" w:hAnsi="Arial" w:cs="Arial"/>
          <w:b/>
          <w:bCs/>
          <w:sz w:val="20"/>
          <w:szCs w:val="20"/>
          <w:lang w:val="mk-MK"/>
        </w:rPr>
      </w:pPr>
    </w:p>
    <w:p w:rsidR="00712ECA" w:rsidRDefault="00712ECA" w:rsidP="00712ECA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712ECA" w:rsidRDefault="00712ECA" w:rsidP="00712ECA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712ECA" w:rsidRPr="00712ECA" w:rsidRDefault="00712ECA" w:rsidP="00712ECA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712ECA" w:rsidRDefault="00712ECA" w:rsidP="00712ECA">
      <w:pPr>
        <w:jc w:val="both"/>
        <w:rPr>
          <w:sz w:val="20"/>
          <w:szCs w:val="20"/>
          <w:lang w:val="mk-MK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Централна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Кооперативна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Банка</w:t>
      </w:r>
      <w:proofErr w:type="spellEnd"/>
      <w:r>
        <w:rPr>
          <w:rFonts w:ascii="Arial" w:hAnsi="Arial" w:cs="Arial"/>
          <w:sz w:val="20"/>
          <w:szCs w:val="20"/>
        </w:rPr>
        <w:t xml:space="preserve"> АД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3" w:name="opis_edb1"/>
      <w:bookmarkEnd w:id="3"/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ул.1732 бр.2, </w:t>
      </w:r>
      <w:proofErr w:type="spellStart"/>
      <w:r>
        <w:rPr>
          <w:rFonts w:ascii="Arial" w:hAnsi="Arial" w:cs="Arial"/>
          <w:sz w:val="20"/>
          <w:szCs w:val="20"/>
        </w:rPr>
        <w:t>Центар</w:t>
      </w:r>
      <w:proofErr w:type="spellEnd"/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7" w:name="IzvIsprava"/>
      <w:bookmarkEnd w:id="7"/>
      <w:r>
        <w:rPr>
          <w:rFonts w:ascii="Arial" w:hAnsi="Arial" w:cs="Arial"/>
          <w:sz w:val="20"/>
          <w:szCs w:val="20"/>
        </w:rPr>
        <w:t xml:space="preserve">ОДУ бр.109/20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13.07.2020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солидарните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должници</w:t>
      </w:r>
      <w:proofErr w:type="spellEnd"/>
      <w:r>
        <w:rPr>
          <w:rFonts w:ascii="Arial" w:hAnsi="Arial" w:cs="Arial"/>
          <w:sz w:val="20"/>
          <w:szCs w:val="20"/>
        </w:rPr>
        <w:t xml:space="preserve">  ДПСПУТУ </w:t>
      </w:r>
      <w:proofErr w:type="spellStart"/>
      <w:r>
        <w:rPr>
          <w:rFonts w:ascii="Arial" w:hAnsi="Arial" w:cs="Arial"/>
          <w:sz w:val="20"/>
          <w:szCs w:val="20"/>
        </w:rPr>
        <w:t>Деадора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8" w:name="opis_edb1_dolz"/>
      <w:bookmarkEnd w:id="8"/>
      <w:r>
        <w:rPr>
          <w:rFonts w:ascii="Arial" w:hAnsi="Arial" w:cs="Arial"/>
          <w:sz w:val="20"/>
          <w:szCs w:val="20"/>
          <w:lang w:val="ru-RU"/>
        </w:rPr>
        <w:t>седиште на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11-ти </w:t>
      </w:r>
      <w:proofErr w:type="spellStart"/>
      <w:r>
        <w:rPr>
          <w:rFonts w:ascii="Arial" w:hAnsi="Arial" w:cs="Arial"/>
          <w:sz w:val="20"/>
          <w:szCs w:val="20"/>
        </w:rPr>
        <w:t>Ноември</w:t>
      </w:r>
      <w:proofErr w:type="spellEnd"/>
      <w:r>
        <w:rPr>
          <w:rFonts w:ascii="Arial" w:hAnsi="Arial" w:cs="Arial"/>
          <w:sz w:val="20"/>
          <w:szCs w:val="20"/>
        </w:rPr>
        <w:t xml:space="preserve"> бр.282; </w:t>
      </w:r>
      <w:bookmarkStart w:id="9" w:name="Dolznik2"/>
      <w:bookmarkEnd w:id="9"/>
      <w:r>
        <w:rPr>
          <w:rFonts w:ascii="Arial" w:hAnsi="Arial" w:cs="Arial"/>
          <w:sz w:val="20"/>
          <w:szCs w:val="20"/>
        </w:rPr>
        <w:t xml:space="preserve">и 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ул.11-ти </w:t>
      </w:r>
      <w:proofErr w:type="gramStart"/>
      <w:r>
        <w:rPr>
          <w:rFonts w:ascii="Arial" w:hAnsi="Arial" w:cs="Arial"/>
          <w:sz w:val="20"/>
          <w:szCs w:val="20"/>
          <w:lang w:val="mk-MK"/>
        </w:rPr>
        <w:t xml:space="preserve">Ноември </w:t>
      </w:r>
      <w:r>
        <w:rPr>
          <w:rFonts w:ascii="Arial" w:hAnsi="Arial" w:cs="Arial"/>
          <w:sz w:val="20"/>
          <w:szCs w:val="20"/>
        </w:rPr>
        <w:t xml:space="preserve"> бр.282</w:t>
      </w:r>
      <w:proofErr w:type="gramEnd"/>
      <w:r>
        <w:rPr>
          <w:rFonts w:ascii="Arial" w:hAnsi="Arial" w:cs="Arial"/>
          <w:sz w:val="20"/>
          <w:szCs w:val="20"/>
        </w:rPr>
        <w:t xml:space="preserve"> ; и </w:t>
      </w:r>
      <w:proofErr w:type="spellStart"/>
      <w:r>
        <w:rPr>
          <w:rFonts w:ascii="Arial" w:hAnsi="Arial" w:cs="Arial"/>
          <w:sz w:val="20"/>
          <w:szCs w:val="20"/>
        </w:rPr>
        <w:t>Дрита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поранешна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наследници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Лазо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Мицков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2/5-</w:t>
      </w:r>
      <w:proofErr w:type="gramStart"/>
      <w:r>
        <w:rPr>
          <w:rFonts w:ascii="Arial" w:hAnsi="Arial" w:cs="Arial"/>
          <w:sz w:val="20"/>
          <w:szCs w:val="20"/>
        </w:rPr>
        <w:t>5  ,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Боро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Прцан</w:t>
      </w:r>
      <w:proofErr w:type="spellEnd"/>
      <w:r>
        <w:rPr>
          <w:rFonts w:ascii="Arial" w:hAnsi="Arial" w:cs="Arial"/>
          <w:sz w:val="20"/>
          <w:szCs w:val="20"/>
        </w:rPr>
        <w:t xml:space="preserve"> бр.43-А  и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Оризаре</w:t>
      </w:r>
      <w:proofErr w:type="spellEnd"/>
      <w:r>
        <w:rPr>
          <w:rFonts w:ascii="Arial" w:hAnsi="Arial" w:cs="Arial"/>
          <w:sz w:val="20"/>
          <w:szCs w:val="20"/>
        </w:rPr>
        <w:t xml:space="preserve"> ( </w:t>
      </w:r>
      <w:proofErr w:type="spellStart"/>
      <w:r>
        <w:rPr>
          <w:rFonts w:ascii="Arial" w:hAnsi="Arial" w:cs="Arial"/>
          <w:sz w:val="20"/>
          <w:szCs w:val="20"/>
        </w:rPr>
        <w:t>Решение</w:t>
      </w:r>
      <w:proofErr w:type="spellEnd"/>
      <w:r>
        <w:rPr>
          <w:rFonts w:ascii="Arial" w:hAnsi="Arial" w:cs="Arial"/>
          <w:sz w:val="20"/>
          <w:szCs w:val="20"/>
        </w:rPr>
        <w:t xml:space="preserve"> 8-Обр.172/22 УДР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 xml:space="preserve">. 20/22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27.05.2022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);   и </w:t>
      </w:r>
      <w:proofErr w:type="spellStart"/>
      <w:r>
        <w:rPr>
          <w:rFonts w:ascii="Arial" w:hAnsi="Arial" w:cs="Arial"/>
          <w:sz w:val="20"/>
          <w:szCs w:val="20"/>
        </w:rPr>
        <w:t>Ваит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поранешен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наследници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Лазо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Мицков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2/5-</w:t>
      </w:r>
      <w:proofErr w:type="gramStart"/>
      <w:r>
        <w:rPr>
          <w:rFonts w:ascii="Arial" w:hAnsi="Arial" w:cs="Arial"/>
          <w:sz w:val="20"/>
          <w:szCs w:val="20"/>
        </w:rPr>
        <w:t>5  ,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Боро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Прцан</w:t>
      </w:r>
      <w:proofErr w:type="spellEnd"/>
      <w:r>
        <w:rPr>
          <w:rFonts w:ascii="Arial" w:hAnsi="Arial" w:cs="Arial"/>
          <w:sz w:val="20"/>
          <w:szCs w:val="20"/>
        </w:rPr>
        <w:t xml:space="preserve"> бр.43-А  и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Оризаре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Решение</w:t>
      </w:r>
      <w:proofErr w:type="spellEnd"/>
      <w:r>
        <w:rPr>
          <w:rFonts w:ascii="Arial" w:hAnsi="Arial" w:cs="Arial"/>
          <w:sz w:val="20"/>
          <w:szCs w:val="20"/>
        </w:rPr>
        <w:t xml:space="preserve"> 8-О.бр.211/22 УДР бр.24/22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27.05.2022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)    ,и   </w:t>
      </w:r>
      <w:proofErr w:type="spellStart"/>
      <w:r>
        <w:rPr>
          <w:rFonts w:ascii="Arial" w:hAnsi="Arial" w:cs="Arial"/>
          <w:sz w:val="20"/>
          <w:szCs w:val="20"/>
        </w:rPr>
        <w:t>Егзон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  <w:lang w:val="mk-MK"/>
        </w:rPr>
        <w:t xml:space="preserve"> , заради остварување на парично  побарување,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27.03.2023 </w:t>
      </w:r>
      <w:r>
        <w:rPr>
          <w:rFonts w:ascii="Arial" w:hAnsi="Arial" w:cs="Arial"/>
          <w:sz w:val="20"/>
          <w:szCs w:val="20"/>
          <w:lang w:val="mk-MK"/>
        </w:rPr>
        <w:t xml:space="preserve">го </w:t>
      </w:r>
    </w:p>
    <w:p w:rsidR="00712ECA" w:rsidRDefault="00712ECA" w:rsidP="00712ECA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lastRenderedPageBreak/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712ECA" w:rsidRDefault="00712ECA" w:rsidP="00712ECA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712ECA" w:rsidRDefault="00712ECA" w:rsidP="00712ECA">
      <w:pPr>
        <w:jc w:val="both"/>
        <w:rPr>
          <w:rFonts w:ascii="Arial" w:hAnsi="Arial" w:cs="Arial"/>
          <w:sz w:val="20"/>
          <w:szCs w:val="20"/>
          <w:lang w:val="mk-MK"/>
        </w:rPr>
      </w:pP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-законски наследник на солидарните должници Ваит Саити и Дрита Саити , 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0" w:name="OIzvAdresa"/>
      <w:bookmarkEnd w:id="10"/>
      <w:r>
        <w:rPr>
          <w:rFonts w:ascii="Arial" w:hAnsi="Arial" w:cs="Arial"/>
          <w:sz w:val="20"/>
          <w:szCs w:val="20"/>
          <w:lang w:val="ru-RU"/>
        </w:rPr>
        <w:t>ул. 11-ти Октомври бб, лок. Хотел Куманово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</w:t>
      </w:r>
      <w:proofErr w:type="spellStart"/>
      <w:r>
        <w:rPr>
          <w:rFonts w:ascii="Arial" w:hAnsi="Arial" w:cs="Arial"/>
          <w:sz w:val="20"/>
          <w:szCs w:val="20"/>
        </w:rPr>
        <w:t>Заклучок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одлагање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чл</w:t>
      </w:r>
      <w:proofErr w:type="spellEnd"/>
      <w:r>
        <w:rPr>
          <w:rFonts w:ascii="Arial" w:hAnsi="Arial" w:cs="Arial"/>
          <w:sz w:val="20"/>
          <w:szCs w:val="20"/>
        </w:rPr>
        <w:t xml:space="preserve">. 91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ЗИ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16.03.2023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солидарен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Егзон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заведено со И.бр. 1283/2022 и Записник за прва продажба на предмети со усно јавно наддавање врз основа на чл. 109 ст.6 од ЗИ од 20.03.2023 година заведено со И.бр. 1283/2022,   </w:t>
      </w:r>
      <w:r>
        <w:rPr>
          <w:rFonts w:ascii="Arial" w:hAnsi="Arial" w:cs="Arial"/>
          <w:b/>
          <w:sz w:val="20"/>
          <w:szCs w:val="20"/>
          <w:lang w:val="mk-MK"/>
        </w:rPr>
        <w:t>ВО РОК ОД 1 (ЕДЕН)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712ECA" w:rsidRDefault="00712ECA" w:rsidP="00712ECA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-законски наследник на солидарните должници Ваит Саити и Дрита Саити , 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712ECA" w:rsidRDefault="00712ECA" w:rsidP="00712ECA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712ECA" w:rsidRDefault="00712ECA" w:rsidP="00712ECA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712ECA" w:rsidRDefault="00712ECA" w:rsidP="00712ECA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712ECA" w:rsidRDefault="00712ECA" w:rsidP="00712ECA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712ECA" w:rsidRDefault="00712ECA" w:rsidP="00712ECA">
      <w:pPr>
        <w:rPr>
          <w:sz w:val="28"/>
          <w:szCs w:val="28"/>
          <w:lang w:val="mk-MK"/>
        </w:rPr>
      </w:pPr>
    </w:p>
    <w:p w:rsidR="00712ECA" w:rsidRDefault="00712ECA" w:rsidP="00712ECA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 ИЗВРШИТЕЛ </w:t>
      </w:r>
    </w:p>
    <w:p w:rsidR="00712ECA" w:rsidRDefault="00712ECA" w:rsidP="00712ECA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5F3C7B" w:rsidRDefault="005F3C7B"/>
    <w:sectPr w:rsidR="005F3C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12ECA"/>
    <w:rsid w:val="005F3C7B"/>
    <w:rsid w:val="00712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712E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E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1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2023-03-27T06:09:00Z</dcterms:created>
  <dcterms:modified xsi:type="dcterms:W3CDTF">2023-03-27T06:12:00Z</dcterms:modified>
</cp:coreProperties>
</file>