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E590B">
              <w:rPr>
                <w:rFonts w:ascii="Arial" w:eastAsia="Times New Roman" w:hAnsi="Arial" w:cs="Arial"/>
                <w:b/>
                <w:lang w:val="en-US"/>
              </w:rPr>
              <w:t>424/2019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2" w:name="OPodracjeSud"/>
      <w:bookmarkEnd w:id="2"/>
    </w:p>
    <w:p w:rsidR="0021499C" w:rsidRPr="00823825" w:rsidRDefault="0021499C" w:rsidP="005E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3" w:name="Izvrsitel"/>
      <w:bookmarkEnd w:id="3"/>
      <w:r w:rsidR="005E590B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4" w:name="Adresa"/>
      <w:bookmarkEnd w:id="4"/>
      <w:r w:rsidR="005E590B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5" w:name="Doveritel1"/>
      <w:bookmarkEnd w:id="5"/>
      <w:r w:rsidR="005E590B">
        <w:rPr>
          <w:rFonts w:ascii="Arial" w:hAnsi="Arial" w:cs="Arial"/>
        </w:rPr>
        <w:t>доверителот Еуростандард Банка АД Скопје</w:t>
      </w:r>
      <w:r w:rsidRPr="00823825">
        <w:rPr>
          <w:rFonts w:ascii="Arial" w:hAnsi="Arial" w:cs="Arial"/>
        </w:rPr>
        <w:t xml:space="preserve"> од </w:t>
      </w:r>
      <w:bookmarkStart w:id="6" w:name="DovGrad1"/>
      <w:bookmarkEnd w:id="6"/>
      <w:r w:rsidR="005E590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7" w:name="opis_edb1"/>
      <w:bookmarkEnd w:id="7"/>
      <w:r w:rsidR="005E590B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8" w:name="adresa1"/>
      <w:bookmarkEnd w:id="8"/>
      <w:r w:rsidR="005E590B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5E590B">
        <w:rPr>
          <w:rFonts w:ascii="Arial" w:hAnsi="Arial" w:cs="Arial"/>
        </w:rPr>
        <w:t>ОДУ.бр.01/15  од 05.01.2015 год. на Нотар Зарија Апостолова од Неготино и ОДУ.бр.290/15  од 24.08.2015 год. на Нотар Зарија Апостолова од Неготино</w:t>
      </w:r>
      <w:r w:rsidRPr="00823825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5E590B">
        <w:rPr>
          <w:rFonts w:ascii="Arial" w:hAnsi="Arial" w:cs="Arial"/>
        </w:rPr>
        <w:t>должниците Друштво за автотранспорт и шпедиција ПОВАРДАРИЕ ШПЕДИЦИЈА ДОО увоз-извоз Неготино</w:t>
      </w:r>
      <w:r w:rsidRPr="00823825">
        <w:rPr>
          <w:rFonts w:ascii="Arial" w:hAnsi="Arial" w:cs="Arial"/>
        </w:rPr>
        <w:t xml:space="preserve"> од </w:t>
      </w:r>
      <w:bookmarkStart w:id="15" w:name="DolzGrad1"/>
      <w:bookmarkEnd w:id="15"/>
      <w:r w:rsidR="005E590B"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16" w:name="opis_edb1_dolz"/>
      <w:bookmarkEnd w:id="16"/>
      <w:r w:rsidR="005E590B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7" w:name="adresa1_dolz"/>
      <w:bookmarkEnd w:id="17"/>
      <w:r w:rsidR="005E590B">
        <w:rPr>
          <w:rFonts w:ascii="Arial" w:hAnsi="Arial" w:cs="Arial"/>
        </w:rPr>
        <w:t>ул.Ацо Аџи Илов бр.14</w:t>
      </w:r>
      <w:r w:rsidRPr="00823825">
        <w:rPr>
          <w:rFonts w:ascii="Arial" w:hAnsi="Arial" w:cs="Arial"/>
        </w:rPr>
        <w:t xml:space="preserve">, </w:t>
      </w:r>
      <w:bookmarkStart w:id="18" w:name="Dolznik2"/>
      <w:bookmarkEnd w:id="18"/>
      <w:r w:rsidR="005E590B">
        <w:rPr>
          <w:rFonts w:ascii="Arial" w:hAnsi="Arial" w:cs="Arial"/>
        </w:rPr>
        <w:t>и ГОФИ ГРОУП ОФ ФИНАНЦЕ АНД ИНВЕСТМЕНТ СА Мелиде и седиште на Виа Покобели 14, 6815 Мелиде,</w:t>
      </w:r>
      <w:r w:rsidRPr="00823825">
        <w:rPr>
          <w:rFonts w:ascii="Arial" w:hAnsi="Arial" w:cs="Arial"/>
        </w:rPr>
        <w:t xml:space="preserve"> за спроведување на извршување </w:t>
      </w:r>
      <w:r w:rsidR="005E590B" w:rsidRPr="00561DE8">
        <w:rPr>
          <w:rFonts w:ascii="Arial" w:hAnsi="Arial" w:cs="Arial"/>
        </w:rPr>
        <w:t xml:space="preserve">во вредност </w:t>
      </w:r>
      <w:bookmarkStart w:id="19" w:name="VredPredmet"/>
      <w:bookmarkEnd w:id="19"/>
      <w:r w:rsidR="005E590B">
        <w:rPr>
          <w:rFonts w:ascii="Arial" w:hAnsi="Arial" w:cs="Arial"/>
        </w:rPr>
        <w:t>94.285.664,00</w:t>
      </w:r>
      <w:r w:rsidR="005E590B" w:rsidRPr="00561DE8">
        <w:rPr>
          <w:rFonts w:ascii="Arial" w:hAnsi="Arial" w:cs="Arial"/>
        </w:rPr>
        <w:t xml:space="preserve"> денари</w:t>
      </w:r>
      <w:r w:rsidR="005E590B" w:rsidRPr="00B4432A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5E590B">
        <w:rPr>
          <w:rFonts w:ascii="Arial" w:hAnsi="Arial" w:cs="Arial"/>
        </w:rPr>
        <w:t>14.01.2020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5E590B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E590B" w:rsidRDefault="005E590B" w:rsidP="005E590B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КП.бр.3019, дел 2, </w:t>
      </w:r>
      <w:r>
        <w:rPr>
          <w:rFonts w:ascii="Arial" w:hAnsi="Arial" w:cs="Arial"/>
        </w:rPr>
        <w:t>викано место ПРОВАЛИШТЕ, катастарска култура 50000 1, во површина од 129м2;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КП.бр.3019, дел 2, </w:t>
      </w:r>
      <w:r>
        <w:rPr>
          <w:rFonts w:ascii="Arial" w:hAnsi="Arial" w:cs="Arial"/>
        </w:rPr>
        <w:t>викано место ПРОВАЛИШТЕ, катастарска култура 70000, во површина од 5528м2;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</w:t>
      </w:r>
      <w:r>
        <w:rPr>
          <w:rFonts w:ascii="Arial" w:hAnsi="Arial" w:cs="Arial"/>
        </w:rPr>
        <w:t>викано место СЕЛО, катастарска култура 50000 1, во површина од 604м2;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</w:t>
      </w:r>
      <w:r>
        <w:rPr>
          <w:rFonts w:ascii="Arial" w:hAnsi="Arial" w:cs="Arial"/>
        </w:rPr>
        <w:t>викано место СЕЛО, катастарска култура 50000 2, во површина од 197м2;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</w:t>
      </w:r>
      <w:r>
        <w:rPr>
          <w:rFonts w:ascii="Arial" w:hAnsi="Arial" w:cs="Arial"/>
        </w:rPr>
        <w:t>викано место СЕЛО, катастарска култура 50000 3, во површина од 14м2;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</w:t>
      </w:r>
      <w:r>
        <w:rPr>
          <w:rFonts w:ascii="Arial" w:hAnsi="Arial" w:cs="Arial"/>
        </w:rPr>
        <w:t>викано место СЕЛО, катастарска култура 70000, во површина од 2920м2;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КП.бр.3024, </w:t>
      </w:r>
      <w:r>
        <w:rPr>
          <w:rFonts w:ascii="Arial" w:hAnsi="Arial" w:cs="Arial"/>
        </w:rPr>
        <w:t>викано место СЕЛО, катастарска култура гз, зпз 1, во површина од 9м2;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КП.бр.3024, </w:t>
      </w:r>
      <w:r>
        <w:rPr>
          <w:rFonts w:ascii="Arial" w:hAnsi="Arial" w:cs="Arial"/>
        </w:rPr>
        <w:t xml:space="preserve">викано место СЕЛО, катастарска култура зз, ш, класа 2, во површина од 3008м2, 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Б во </w:t>
      </w:r>
      <w:r w:rsidRPr="00C81483">
        <w:rPr>
          <w:rFonts w:ascii="Arial" w:hAnsi="Arial" w:cs="Arial"/>
        </w:rPr>
        <w:t>имотен лист бр.</w:t>
      </w:r>
      <w:r>
        <w:rPr>
          <w:rFonts w:ascii="Arial" w:hAnsi="Arial" w:cs="Arial"/>
        </w:rPr>
        <w:t>722  за КО Тремник при одделение за катастар на недвижности Неготино, како и: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КП.бр.3019, дел 2, </w:t>
      </w:r>
      <w:r>
        <w:rPr>
          <w:rFonts w:ascii="Arial" w:hAnsi="Arial" w:cs="Arial"/>
        </w:rPr>
        <w:t>адреса СЕЛО, број на зграда 1, намена на зграда - деловна зграда во стопанство, влез 1, кат ПР, во површина од 106м2;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1, намена на зграда - деловна зграда во стопанство, влез 1, кат 01, во површина од 138м2;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1, намена на зграда - деловна зграда во стопанство, влез 1, кат 02, во површина од 138м2;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1, намена на зграда - деловна зграда во стопанство, влез 1, кат 03, во површина од 138м2;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1, намена на зграда - деловна зграда во стопанство, влез 1, кат ПР, во површина од 556м2;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2, намена на зграда - деловна зграда во стопанство, влез 1, кат 01, во површина од 176м2;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2, намена на зграда - деловна зграда во стопанство, влез 1, кат 02, во површина од 176м2;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2, намена на зграда - деловна зграда во стопанство, влез 1, кат 03, во површина од 176м2;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2, намена на зграда - деловна зграда во стопанство, влез 1, кат 04, во површина од 176м2;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2, намена на зграда - деловна зграда во стопанство, влез 1, кат 05, во површина од 176м2;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2, намена на зграда - деловна зграда во стопанство, влез 1, кат 06, во површина од 176м2;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2, намена на зграда - деловна зграда во стопанство, влез 1, кат 07, во површина од 176м2;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КП.бр.3022, дел 0, </w:t>
      </w:r>
      <w:r>
        <w:rPr>
          <w:rFonts w:ascii="Arial" w:hAnsi="Arial" w:cs="Arial"/>
        </w:rPr>
        <w:t>адреса СЕЛО, број на зграда 2, намена на зграда - деловна зграда во стопанство, влез 1, кат 08, во површина од 28м2;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2, намена на зграда - деловна зграда во стопанство, влез 1, кат ПО, во површина од 176м2;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2, намена на зграда - деловна зграда во стопанство, влез 1, кат ПР, во површина од 176м2;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КП.бр.3022, дел 0, </w:t>
      </w:r>
      <w:r>
        <w:rPr>
          <w:rFonts w:ascii="Arial" w:hAnsi="Arial" w:cs="Arial"/>
        </w:rPr>
        <w:t>адреса СЕЛО, број на зграда 3, намена на зграда - деловна зграда во стопанство, влез 1, кат ПР, во површина од 10м2;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КП.бр.3024, дел 0, </w:t>
      </w:r>
      <w:r>
        <w:rPr>
          <w:rFonts w:ascii="Arial" w:hAnsi="Arial" w:cs="Arial"/>
        </w:rPr>
        <w:t xml:space="preserve">адреса СЕЛО, број на зграда 1, намена на зграда - деловна зграда во стопанство, влез 1, кат ПР, во површина од 6м2,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бр.</w:t>
      </w:r>
      <w:r>
        <w:rPr>
          <w:rFonts w:ascii="Arial" w:hAnsi="Arial" w:cs="Arial"/>
        </w:rPr>
        <w:t>722  за КО Тремник при одделение за катастар на недвижности Неготино, како и врз недвижноста означена како: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КП.бр.1060, дел 2, </w:t>
      </w:r>
      <w:r>
        <w:rPr>
          <w:rFonts w:ascii="Arial" w:hAnsi="Arial" w:cs="Arial"/>
        </w:rPr>
        <w:t>викано место ДУБРОВСКО, катастарска култура гз гиз, во површина од 5254м2;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КП.бр.1060, дел 2, </w:t>
      </w:r>
      <w:r>
        <w:rPr>
          <w:rFonts w:ascii="Arial" w:hAnsi="Arial" w:cs="Arial"/>
        </w:rPr>
        <w:t>викано место ДУБРОВСКО, катастарска култура гз зпз 1, во површина од 88м2;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КП.бр.1060, дел 2, </w:t>
      </w:r>
      <w:r>
        <w:rPr>
          <w:rFonts w:ascii="Arial" w:hAnsi="Arial" w:cs="Arial"/>
        </w:rPr>
        <w:t xml:space="preserve">викано место ДУБРОВСКО, катастарска култура гз зпз 2, во површина од 15м2,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Б во </w:t>
      </w:r>
      <w:r w:rsidRPr="00C81483">
        <w:rPr>
          <w:rFonts w:ascii="Arial" w:hAnsi="Arial" w:cs="Arial"/>
        </w:rPr>
        <w:t>имотен лист бр.</w:t>
      </w:r>
      <w:r>
        <w:rPr>
          <w:rFonts w:ascii="Arial" w:hAnsi="Arial" w:cs="Arial"/>
        </w:rPr>
        <w:t>102  за КО Дуброво при одделение за катастар на недвижности Неготино, како и: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КП.бр.1060, дел 2, </w:t>
      </w:r>
      <w:r>
        <w:rPr>
          <w:rFonts w:ascii="Arial" w:hAnsi="Arial" w:cs="Arial"/>
        </w:rPr>
        <w:t>адреса ДУБРОВСКО, број на зграда 1, намена на зграда – помошни згради, влез 1, кат ПР, во површина од 77м2;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КП.бр.1060, дел 2, </w:t>
      </w:r>
      <w:r>
        <w:rPr>
          <w:rFonts w:ascii="Arial" w:hAnsi="Arial" w:cs="Arial"/>
        </w:rPr>
        <w:t xml:space="preserve">адреса ДУБРОВСКО, број на зграда 2, намена на зграда – помошни згради, влез 1, кат ПР, во површина од 11м2,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бр.</w:t>
      </w:r>
      <w:r>
        <w:rPr>
          <w:rFonts w:ascii="Arial" w:hAnsi="Arial" w:cs="Arial"/>
        </w:rPr>
        <w:t xml:space="preserve">102  за КО Дуброво при одделение за катастар на недвижности Неготино, </w:t>
      </w:r>
      <w:r w:rsidRPr="009C776E">
        <w:rPr>
          <w:rFonts w:ascii="Arial" w:eastAsia="Times New Roman" w:hAnsi="Arial" w:cs="Arial"/>
        </w:rPr>
        <w:t>сопственост на должникот</w:t>
      </w:r>
      <w:r>
        <w:rPr>
          <w:rFonts w:ascii="Arial" w:eastAsia="Times New Roman" w:hAnsi="Arial" w:cs="Arial"/>
        </w:rPr>
        <w:t xml:space="preserve"> </w:t>
      </w:r>
      <w:bookmarkStart w:id="21" w:name="ODolz"/>
      <w:bookmarkEnd w:id="21"/>
      <w:r>
        <w:rPr>
          <w:rFonts w:ascii="Arial" w:eastAsia="Times New Roman" w:hAnsi="Arial" w:cs="Arial"/>
        </w:rPr>
        <w:t>Друштво за автотранспорт и шпедиција ПОВАРДАРИЕ ШПЕДИЦИЈА ДОО увоз-извоз Неготино.</w:t>
      </w:r>
      <w:r w:rsidRPr="00B4432A">
        <w:rPr>
          <w:rFonts w:ascii="Arial" w:hAnsi="Arial" w:cs="Arial"/>
        </w:rPr>
        <w:t xml:space="preserve"> </w:t>
      </w:r>
    </w:p>
    <w:p w:rsidR="005E590B" w:rsidRPr="00211393" w:rsidRDefault="005E590B" w:rsidP="005E59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31</w:t>
      </w:r>
      <w:r w:rsidRPr="000052F6">
        <w:rPr>
          <w:rFonts w:ascii="Arial" w:eastAsia="Times New Roman" w:hAnsi="Arial" w:cs="Arial"/>
          <w:b/>
          <w:lang w:val="ru-RU"/>
        </w:rPr>
        <w:t>.0</w:t>
      </w:r>
      <w:r>
        <w:rPr>
          <w:rFonts w:ascii="Arial" w:eastAsia="Times New Roman" w:hAnsi="Arial" w:cs="Arial"/>
          <w:b/>
          <w:lang w:val="ru-RU"/>
        </w:rPr>
        <w:t>1.2020</w:t>
      </w:r>
      <w:r w:rsidRPr="000052F6">
        <w:rPr>
          <w:rFonts w:ascii="Arial" w:eastAsia="Times New Roman" w:hAnsi="Arial" w:cs="Arial"/>
          <w:b/>
          <w:lang w:val="ru-RU"/>
        </w:rPr>
        <w:t xml:space="preserve"> </w:t>
      </w:r>
      <w:r w:rsidRPr="000052F6">
        <w:rPr>
          <w:rFonts w:ascii="Arial" w:eastAsia="Times New Roman" w:hAnsi="Arial" w:cs="Arial"/>
          <w:b/>
        </w:rPr>
        <w:t xml:space="preserve">година во </w:t>
      </w:r>
      <w:r w:rsidRPr="000052F6">
        <w:rPr>
          <w:rFonts w:ascii="Arial" w:eastAsia="Times New Roman" w:hAnsi="Arial" w:cs="Arial"/>
          <w:b/>
          <w:lang w:val="ru-RU"/>
        </w:rPr>
        <w:t xml:space="preserve">10,00 </w:t>
      </w:r>
      <w:r w:rsidRPr="000052F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која се наоѓа на ул.Цано Поп Ристов бр.44/4 во Кавадарци.</w:t>
      </w:r>
    </w:p>
    <w:p w:rsidR="005E590B" w:rsidRPr="00211393" w:rsidRDefault="005E590B" w:rsidP="005E59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 w:rsidR="00B52830">
        <w:rPr>
          <w:rFonts w:ascii="Arial" w:hAnsi="Arial" w:cs="Arial"/>
          <w:b/>
          <w:lang w:val="en-US"/>
        </w:rPr>
        <w:t>25.197.452</w:t>
      </w:r>
      <w:r w:rsidRPr="000D4983">
        <w:rPr>
          <w:rFonts w:ascii="Arial" w:hAnsi="Arial" w:cs="Arial"/>
          <w:b/>
        </w:rPr>
        <w:t>,00 денари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5E590B" w:rsidRPr="00211393" w:rsidRDefault="005E590B" w:rsidP="005E59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 xml:space="preserve">о следните товари и службености: хипотека  во корист на заложниот доверител Еуростандарт Банка АД Скопје </w:t>
      </w:r>
      <w:r>
        <w:rPr>
          <w:rFonts w:ascii="Arial" w:hAnsi="Arial" w:cs="Arial"/>
        </w:rPr>
        <w:t xml:space="preserve">и ГОФИ ГРОУП ОФ ФИНАНЦЕ АНД ИНВЕСТМЕНТ СА Мелиде </w:t>
      </w:r>
      <w:r>
        <w:rPr>
          <w:rFonts w:ascii="Arial" w:eastAsia="Times New Roman" w:hAnsi="Arial" w:cs="Arial"/>
        </w:rPr>
        <w:t xml:space="preserve">и Налог за извршување И.бр.424/2019 на Извршител Љупчо Јованов.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E590B" w:rsidRPr="00211393" w:rsidRDefault="005E590B" w:rsidP="005E59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E590B" w:rsidRPr="00823825" w:rsidRDefault="005E590B" w:rsidP="005E5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5E590B" w:rsidRPr="00823825" w:rsidRDefault="005E590B" w:rsidP="005E59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Даночните обврски по основ на продажбата паѓаат на товар на купувачот.</w:t>
      </w:r>
    </w:p>
    <w:p w:rsidR="005E590B" w:rsidRDefault="005E590B" w:rsidP="005E59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5E590B" w:rsidRPr="00823825" w:rsidRDefault="005E590B" w:rsidP="005E5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</w:t>
      </w:r>
      <w:r>
        <w:rPr>
          <w:rFonts w:ascii="Arial" w:hAnsi="Arial" w:cs="Arial"/>
        </w:rPr>
        <w:t xml:space="preserve">средствата </w:t>
      </w:r>
      <w:r w:rsidRPr="00823825">
        <w:rPr>
          <w:rFonts w:ascii="Arial" w:hAnsi="Arial" w:cs="Arial"/>
        </w:rPr>
        <w:t xml:space="preserve">од положената гаранција </w:t>
      </w:r>
      <w:r>
        <w:rPr>
          <w:rFonts w:ascii="Arial" w:hAnsi="Arial" w:cs="Arial"/>
        </w:rPr>
        <w:t>се сметаат за наплатени средства во извршувањето</w:t>
      </w:r>
      <w:r w:rsidRPr="00823825">
        <w:rPr>
          <w:rFonts w:ascii="Arial" w:hAnsi="Arial" w:cs="Arial"/>
        </w:rPr>
        <w:t>.</w:t>
      </w:r>
    </w:p>
    <w:p w:rsidR="005E590B" w:rsidRPr="00823825" w:rsidRDefault="005E590B" w:rsidP="005E59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дневен весник </w:t>
      </w:r>
      <w:r>
        <w:rPr>
          <w:rFonts w:ascii="Arial" w:hAnsi="Arial" w:cs="Arial"/>
        </w:rPr>
        <w:t>Нова Македонија и електронски на веб страницата на Комората</w:t>
      </w:r>
      <w:r w:rsidRPr="00823825">
        <w:rPr>
          <w:rFonts w:ascii="Arial" w:hAnsi="Arial" w:cs="Arial"/>
        </w:rPr>
        <w:t>.</w:t>
      </w:r>
    </w:p>
    <w:p w:rsidR="00211393" w:rsidRPr="00211393" w:rsidRDefault="005E590B" w:rsidP="005E59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E590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B51157" w:rsidRPr="0021499C" w:rsidRDefault="00823825" w:rsidP="00B51157">
      <w:pPr>
        <w:autoSpaceDE w:val="0"/>
        <w:autoSpaceDN w:val="0"/>
        <w:adjustRightInd w:val="0"/>
        <w:spacing w:after="0" w:line="240" w:lineRule="auto"/>
      </w:pPr>
      <w:r w:rsidRPr="00867166">
        <w:rPr>
          <w:rFonts w:ascii="Arial" w:hAnsi="Arial" w:cs="Arial"/>
          <w:lang w:val="en-US"/>
        </w:rPr>
        <w:br w:type="textWrapping" w:clear="all"/>
      </w: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B1" w:rsidRDefault="005069B1" w:rsidP="005E590B">
      <w:pPr>
        <w:spacing w:after="0" w:line="240" w:lineRule="auto"/>
      </w:pPr>
      <w:r>
        <w:separator/>
      </w:r>
    </w:p>
  </w:endnote>
  <w:endnote w:type="continuationSeparator" w:id="0">
    <w:p w:rsidR="005069B1" w:rsidRDefault="005069B1" w:rsidP="005E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0B" w:rsidRPr="005E590B" w:rsidRDefault="005E590B" w:rsidP="005E590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212A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212AB">
      <w:rPr>
        <w:rFonts w:ascii="Arial" w:hAnsi="Arial" w:cs="Arial"/>
        <w:sz w:val="14"/>
      </w:rPr>
      <w:fldChar w:fldCharType="separate"/>
    </w:r>
    <w:r w:rsidR="00CD24B8">
      <w:rPr>
        <w:rFonts w:ascii="Arial" w:hAnsi="Arial" w:cs="Arial"/>
        <w:noProof/>
        <w:sz w:val="14"/>
      </w:rPr>
      <w:t>2</w:t>
    </w:r>
    <w:r w:rsidR="00B212A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B1" w:rsidRDefault="005069B1" w:rsidP="005E590B">
      <w:pPr>
        <w:spacing w:after="0" w:line="240" w:lineRule="auto"/>
      </w:pPr>
      <w:r>
        <w:separator/>
      </w:r>
    </w:p>
  </w:footnote>
  <w:footnote w:type="continuationSeparator" w:id="0">
    <w:p w:rsidR="005069B1" w:rsidRDefault="005069B1" w:rsidP="005E5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0AEA"/>
    <w:rsid w:val="00132B66"/>
    <w:rsid w:val="00180BCE"/>
    <w:rsid w:val="001D28E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C02E1"/>
    <w:rsid w:val="004F2C9E"/>
    <w:rsid w:val="004F4016"/>
    <w:rsid w:val="005069B1"/>
    <w:rsid w:val="005E590B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12AB"/>
    <w:rsid w:val="00B269ED"/>
    <w:rsid w:val="00B41890"/>
    <w:rsid w:val="00B51157"/>
    <w:rsid w:val="00B52830"/>
    <w:rsid w:val="00B62603"/>
    <w:rsid w:val="00BC5E22"/>
    <w:rsid w:val="00BF5243"/>
    <w:rsid w:val="00C02E62"/>
    <w:rsid w:val="00C71B87"/>
    <w:rsid w:val="00CC28C6"/>
    <w:rsid w:val="00CD24B8"/>
    <w:rsid w:val="00CE2401"/>
    <w:rsid w:val="00CF2E54"/>
    <w:rsid w:val="00D47D14"/>
    <w:rsid w:val="00D805D7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E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9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9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E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9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9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2020-01-14T09:20:00Z</cp:lastPrinted>
  <dcterms:created xsi:type="dcterms:W3CDTF">2020-01-14T12:37:00Z</dcterms:created>
  <dcterms:modified xsi:type="dcterms:W3CDTF">2020-01-14T12:37:00Z</dcterms:modified>
</cp:coreProperties>
</file>