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4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142B0">
              <w:rPr>
                <w:rFonts w:ascii="Arial" w:eastAsia="Times New Roman" w:hAnsi="Arial" w:cs="Arial"/>
                <w:b/>
                <w:lang w:val="en-US"/>
              </w:rPr>
              <w:t>21/2018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4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4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14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31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142B0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142B0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142B0">
        <w:rPr>
          <w:rFonts w:ascii="Arial" w:hAnsi="Arial" w:cs="Arial"/>
        </w:rPr>
        <w:t xml:space="preserve">доверителот Акционерско друштво за осигурување </w:t>
      </w:r>
      <w:r w:rsidR="003142B0" w:rsidRPr="003142B0">
        <w:rPr>
          <w:rFonts w:ascii="Arial" w:hAnsi="Arial" w:cs="Arial"/>
          <w:b/>
        </w:rPr>
        <w:t>Винер-Виена Иншуренс Груп</w:t>
      </w:r>
      <w:r w:rsidR="003142B0">
        <w:rPr>
          <w:rFonts w:ascii="Arial" w:hAnsi="Arial" w:cs="Arial"/>
        </w:rPr>
        <w:t xml:space="preserve">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142B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142B0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3142B0">
        <w:rPr>
          <w:rFonts w:ascii="Arial" w:hAnsi="Arial" w:cs="Arial"/>
        </w:rPr>
        <w:t>ул.Владимир Комаров бр.11 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3142B0">
        <w:rPr>
          <w:rFonts w:ascii="Arial" w:hAnsi="Arial" w:cs="Arial"/>
        </w:rPr>
        <w:t>Пл.1-П.бр.8/17  од 27.04.2017 год. на Основен суд Гевгелија и ГЖ.3753/17  од 05.10.2017 год. на Апелациониот суд Скопје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3142B0" w:rsidRPr="003142B0">
        <w:rPr>
          <w:rFonts w:ascii="Arial" w:hAnsi="Arial" w:cs="Arial"/>
          <w:b/>
        </w:rPr>
        <w:t>должникот Ангел Јанев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3142B0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3142B0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3142B0">
        <w:rPr>
          <w:rFonts w:ascii="Arial" w:hAnsi="Arial" w:cs="Arial"/>
        </w:rPr>
        <w:t>ул.Ристо Петров бр.12 с.Негорци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3142B0">
        <w:rPr>
          <w:rFonts w:ascii="Arial" w:hAnsi="Arial" w:cs="Arial"/>
        </w:rPr>
        <w:t>20.12.2018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142B0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142B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142B0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3142B0" w:rsidRDefault="003142B0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F0E52">
        <w:rPr>
          <w:rFonts w:ascii="Arial" w:hAnsi="Arial" w:cs="Arial"/>
          <w:b/>
        </w:rPr>
        <w:t>КП.бр.2162</w:t>
      </w:r>
      <w:r>
        <w:rPr>
          <w:rFonts w:ascii="Arial" w:hAnsi="Arial" w:cs="Arial"/>
        </w:rPr>
        <w:t xml:space="preserve"> дел 2, викано место ПРЕВОЈ, катастарска култура нива, класа 3, со површина од 1591м2, </w:t>
      </w:r>
      <w:r w:rsidRPr="00C81483">
        <w:rPr>
          <w:rFonts w:ascii="Arial" w:hAnsi="Arial" w:cs="Arial"/>
        </w:rPr>
        <w:t xml:space="preserve"> запишана во имотен лист бр</w:t>
      </w:r>
      <w:r>
        <w:rPr>
          <w:rFonts w:ascii="Arial" w:hAnsi="Arial" w:cs="Arial"/>
        </w:rPr>
        <w:t>.1411 за КО Негорци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Гевгелија, сопственост на </w:t>
      </w:r>
      <w:r w:rsidRPr="004F0E52">
        <w:rPr>
          <w:rFonts w:ascii="Arial" w:hAnsi="Arial" w:cs="Arial"/>
        </w:rPr>
        <w:t>должникот Ангел Јанев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ул.Ристо Петров бр.12 с.Негорци.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142B0" w:rsidRPr="00543DBD">
        <w:rPr>
          <w:rFonts w:ascii="Arial" w:eastAsia="Times New Roman" w:hAnsi="Arial" w:cs="Arial"/>
          <w:b/>
          <w:lang w:val="ru-RU"/>
        </w:rPr>
        <w:t xml:space="preserve">29.01.2019 </w:t>
      </w:r>
      <w:r w:rsidRPr="00543DBD">
        <w:rPr>
          <w:rFonts w:ascii="Arial" w:eastAsia="Times New Roman" w:hAnsi="Arial" w:cs="Arial"/>
          <w:b/>
        </w:rPr>
        <w:t xml:space="preserve">година во </w:t>
      </w:r>
      <w:r w:rsidR="003142B0" w:rsidRPr="00543DBD">
        <w:rPr>
          <w:rFonts w:ascii="Arial" w:eastAsia="Times New Roman" w:hAnsi="Arial" w:cs="Arial"/>
          <w:b/>
          <w:lang w:val="ru-RU"/>
        </w:rPr>
        <w:t xml:space="preserve">10,00 </w:t>
      </w:r>
      <w:r w:rsidRPr="00543DB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3142B0"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бр.44/3.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142B0">
        <w:rPr>
          <w:rFonts w:ascii="Arial" w:eastAsia="Times New Roman" w:hAnsi="Arial" w:cs="Arial"/>
          <w:lang w:val="ru-RU"/>
        </w:rPr>
        <w:t xml:space="preserve">од 01.08.2018 година </w:t>
      </w:r>
      <w:r w:rsidRPr="00211393">
        <w:rPr>
          <w:rFonts w:ascii="Arial" w:eastAsia="Times New Roman" w:hAnsi="Arial" w:cs="Arial"/>
        </w:rPr>
        <w:t xml:space="preserve">  изнесува </w:t>
      </w:r>
      <w:r w:rsidR="003142B0" w:rsidRPr="00543DBD">
        <w:rPr>
          <w:rFonts w:ascii="Arial" w:eastAsia="Times New Roman" w:hAnsi="Arial" w:cs="Arial"/>
          <w:b/>
          <w:lang w:val="ru-RU"/>
        </w:rPr>
        <w:t xml:space="preserve">98.642,00 </w:t>
      </w:r>
      <w:r w:rsidRPr="00543DBD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142B0">
        <w:rPr>
          <w:rFonts w:ascii="Arial" w:eastAsia="Times New Roman" w:hAnsi="Arial" w:cs="Arial"/>
          <w:lang w:val="ru-RU"/>
        </w:rPr>
        <w:t>Налог за извршување по И.бр.21/2018.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142B0" w:rsidRDefault="003142B0" w:rsidP="003142B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3142B0" w:rsidRPr="00211393" w:rsidRDefault="003142B0" w:rsidP="003142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142B0" w:rsidRPr="00211393" w:rsidRDefault="003142B0" w:rsidP="003142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142B0" w:rsidRPr="00211393" w:rsidRDefault="003142B0" w:rsidP="009544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26087" w:rsidRPr="0095445D" w:rsidRDefault="003142B0" w:rsidP="009544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3142B0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3142B0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3142B0" w:rsidTr="009851EC">
        <w:trPr>
          <w:trHeight w:val="851"/>
        </w:trPr>
        <w:tc>
          <w:tcPr>
            <w:tcW w:w="4297" w:type="dxa"/>
          </w:tcPr>
          <w:p w:rsidR="00823825" w:rsidRPr="003142B0" w:rsidRDefault="003142B0" w:rsidP="009851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3142B0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B0" w:rsidRDefault="003142B0" w:rsidP="003142B0">
      <w:pPr>
        <w:spacing w:after="0" w:line="240" w:lineRule="auto"/>
      </w:pPr>
      <w:r>
        <w:separator/>
      </w:r>
    </w:p>
  </w:endnote>
  <w:endnote w:type="continuationSeparator" w:id="0">
    <w:p w:rsidR="003142B0" w:rsidRDefault="003142B0" w:rsidP="003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B0" w:rsidRPr="003142B0" w:rsidRDefault="003142B0" w:rsidP="003142B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C2E5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C2E53">
      <w:rPr>
        <w:rFonts w:ascii="Arial" w:hAnsi="Arial" w:cs="Arial"/>
        <w:sz w:val="14"/>
      </w:rPr>
      <w:fldChar w:fldCharType="separate"/>
    </w:r>
    <w:r w:rsidR="0095445D">
      <w:rPr>
        <w:rFonts w:ascii="Arial" w:hAnsi="Arial" w:cs="Arial"/>
        <w:noProof/>
        <w:sz w:val="14"/>
      </w:rPr>
      <w:t>2</w:t>
    </w:r>
    <w:r w:rsidR="002C2E5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B0" w:rsidRDefault="003142B0" w:rsidP="003142B0">
      <w:pPr>
        <w:spacing w:after="0" w:line="240" w:lineRule="auto"/>
      </w:pPr>
      <w:r>
        <w:separator/>
      </w:r>
    </w:p>
  </w:footnote>
  <w:footnote w:type="continuationSeparator" w:id="0">
    <w:p w:rsidR="003142B0" w:rsidRDefault="003142B0" w:rsidP="0031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78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2E53"/>
    <w:rsid w:val="003106B9"/>
    <w:rsid w:val="003142B0"/>
    <w:rsid w:val="003A39C4"/>
    <w:rsid w:val="003B40CD"/>
    <w:rsid w:val="003D21AC"/>
    <w:rsid w:val="003D4A9E"/>
    <w:rsid w:val="00451FBC"/>
    <w:rsid w:val="0046102D"/>
    <w:rsid w:val="004F2C9E"/>
    <w:rsid w:val="004F4016"/>
    <w:rsid w:val="00543DB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5445D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204C5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2372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1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4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2018-12-24T07:48:00Z</dcterms:created>
  <dcterms:modified xsi:type="dcterms:W3CDTF">2018-12-24T07:49:00Z</dcterms:modified>
</cp:coreProperties>
</file>