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08"/>
        <w:gridCol w:w="497"/>
        <w:gridCol w:w="838"/>
        <w:gridCol w:w="2699"/>
      </w:tblGrid>
      <w:tr w:rsidR="00337E62" w:rsidTr="002778BF">
        <w:tc>
          <w:tcPr>
            <w:tcW w:w="5208" w:type="dxa"/>
            <w:hideMark/>
          </w:tcPr>
          <w:p w:rsidR="00337E62" w:rsidRDefault="002778BF">
            <w:pPr>
              <w:tabs>
                <w:tab w:val="center" w:pos="2268"/>
              </w:tabs>
              <w:spacing w:line="276" w:lineRule="auto"/>
              <w:ind w:left="-36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                                            </w:t>
            </w:r>
            <w:r w:rsidR="00337E62"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</w:tcPr>
          <w:p w:rsidR="00337E62" w:rsidRDefault="00337E62">
            <w:pPr>
              <w:tabs>
                <w:tab w:val="center" w:pos="2268"/>
              </w:tabs>
              <w:spacing w:line="276" w:lineRule="auto"/>
              <w:ind w:left="-36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38" w:type="dxa"/>
          </w:tcPr>
          <w:p w:rsidR="00337E62" w:rsidRDefault="00337E62">
            <w:pPr>
              <w:tabs>
                <w:tab w:val="center" w:pos="2268"/>
              </w:tabs>
              <w:spacing w:line="276" w:lineRule="auto"/>
              <w:ind w:left="-36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699" w:type="dxa"/>
          </w:tcPr>
          <w:p w:rsidR="00337E62" w:rsidRDefault="00337E62">
            <w:pPr>
              <w:tabs>
                <w:tab w:val="center" w:pos="2268"/>
              </w:tabs>
              <w:spacing w:line="276" w:lineRule="auto"/>
              <w:ind w:left="-36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2778BF" w:rsidRDefault="002778BF" w:rsidP="002778BF">
      <w:pPr>
        <w:ind w:left="5400" w:firstLine="108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2463/2016</w:t>
      </w:r>
    </w:p>
    <w:p w:rsidR="002778BF" w:rsidRDefault="002778BF" w:rsidP="00337E62">
      <w:pPr>
        <w:ind w:left="-360" w:firstLine="1080"/>
        <w:jc w:val="both"/>
        <w:rPr>
          <w:rFonts w:ascii="Arial" w:hAnsi="Arial" w:cs="Arial"/>
          <w:b/>
          <w:color w:val="000000"/>
          <w:lang w:val="mk-MK"/>
        </w:rPr>
      </w:pPr>
    </w:p>
    <w:p w:rsidR="00337E62" w:rsidRDefault="00337E62" w:rsidP="00337E62">
      <w:pPr>
        <w:ind w:left="-360" w:firstLine="108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color w:val="000000"/>
          <w:lang w:val="ru-RU"/>
        </w:rPr>
        <w:t>ДПТУ</w:t>
      </w:r>
      <w:r>
        <w:rPr>
          <w:rFonts w:ascii="Arial" w:hAnsi="Arial" w:cs="Arial"/>
          <w:b/>
          <w:color w:val="000000"/>
          <w:lang w:val="mk-MK" w:eastAsia="mk-MK"/>
        </w:rPr>
        <w:t xml:space="preserve"> СТОЛЕ КОМПАНИ</w:t>
      </w:r>
      <w:r>
        <w:rPr>
          <w:rFonts w:ascii="Arial" w:hAnsi="Arial" w:cs="Arial"/>
          <w:b/>
          <w:color w:val="000000"/>
          <w:lang w:val="ru-RU" w:eastAsia="en-GB"/>
        </w:rPr>
        <w:t>-М ДООЕЛ</w:t>
      </w:r>
      <w:r>
        <w:rPr>
          <w:rFonts w:ascii="Arial" w:hAnsi="Arial" w:cs="Arial"/>
          <w:b/>
          <w:color w:val="000000"/>
          <w:lang w:val="mk-MK" w:eastAsia="en-GB"/>
        </w:rPr>
        <w:t xml:space="preserve"> увоз-извоз Струмица,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ул.Ристо</w:t>
      </w:r>
      <w:r>
        <w:rPr>
          <w:rFonts w:ascii="Arial" w:hAnsi="Arial" w:cs="Arial"/>
          <w:color w:val="000000"/>
          <w:lang w:val="ru-RU" w:eastAsia="en-GB"/>
        </w:rPr>
        <w:t xml:space="preserve"> Ќурчиев бр.16/14</w:t>
      </w:r>
      <w:r>
        <w:rPr>
          <w:rFonts w:ascii="Arial" w:hAnsi="Arial" w:cs="Arial"/>
          <w:lang w:val="mk-MK"/>
        </w:rPr>
        <w:t>, преку полномошник Ване Андреев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mk-MK"/>
        </w:rPr>
        <w:t xml:space="preserve"> адвокат од Струмица, засновано на извршната исправа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Решение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>УПДР.</w:t>
      </w:r>
      <w:r>
        <w:rPr>
          <w:rFonts w:ascii="Arial" w:hAnsi="Arial" w:cs="Arial"/>
          <w:color w:val="000000"/>
          <w:lang w:val="mk-MK" w:eastAsia="mk-MK"/>
        </w:rPr>
        <w:t>бр</w:t>
      </w:r>
      <w:r>
        <w:rPr>
          <w:rFonts w:ascii="Arial" w:hAnsi="Arial" w:cs="Arial"/>
          <w:color w:val="000000"/>
          <w:lang w:val="ru-RU" w:eastAsia="en-GB"/>
        </w:rPr>
        <w:t>.1871/16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13.09.2016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ru-RU"/>
        </w:rPr>
        <w:t>Нотар Јанко Милушев од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bookmarkStart w:id="0" w:name="OLE_LINK1"/>
      <w:bookmarkStart w:id="1" w:name="OLE_LINK2"/>
      <w:bookmarkStart w:id="2" w:name="OLE_LINK3"/>
      <w:r>
        <w:rPr>
          <w:rFonts w:ascii="Arial" w:hAnsi="Arial" w:cs="Arial"/>
          <w:b/>
          <w:color w:val="000000"/>
          <w:lang w:val="ru-RU"/>
        </w:rPr>
        <w:t>ДПТУ</w:t>
      </w:r>
      <w:r>
        <w:rPr>
          <w:rFonts w:ascii="Arial" w:hAnsi="Arial" w:cs="Arial"/>
          <w:b/>
          <w:color w:val="000000"/>
          <w:lang w:val="mk-MK" w:eastAsia="mk-MK"/>
        </w:rPr>
        <w:t xml:space="preserve"> Б</w:t>
      </w:r>
      <w:r>
        <w:rPr>
          <w:rFonts w:ascii="Arial" w:hAnsi="Arial" w:cs="Arial"/>
          <w:b/>
          <w:color w:val="000000"/>
          <w:lang w:val="ru-RU" w:eastAsia="en-GB"/>
        </w:rPr>
        <w:t xml:space="preserve"> и Б 17 Блажо и Бил</w:t>
      </w:r>
      <w:r>
        <w:rPr>
          <w:rFonts w:ascii="Arial" w:hAnsi="Arial" w:cs="Arial"/>
          <w:b/>
          <w:color w:val="000000"/>
          <w:lang w:val="mk-MK" w:eastAsia="en-GB"/>
        </w:rPr>
        <w:t>ј</w:t>
      </w:r>
      <w:r>
        <w:rPr>
          <w:rFonts w:ascii="Arial" w:hAnsi="Arial" w:cs="Arial"/>
          <w:b/>
          <w:color w:val="000000"/>
          <w:lang w:val="ru-RU" w:eastAsia="en-GB"/>
        </w:rPr>
        <w:t>ана ДООЕЛ увоз-извоз</w:t>
      </w:r>
      <w:r>
        <w:rPr>
          <w:rFonts w:ascii="Arial" w:hAnsi="Arial" w:cs="Arial"/>
          <w:b/>
          <w:color w:val="000000"/>
          <w:lang w:val="mk-MK" w:eastAsia="en-GB"/>
        </w:rPr>
        <w:t xml:space="preserve"> с.Доброшинци,</w:t>
      </w:r>
      <w:r>
        <w:rPr>
          <w:rFonts w:ascii="Arial" w:hAnsi="Arial" w:cs="Arial"/>
          <w:lang w:val="mk-MK"/>
        </w:rPr>
        <w:t xml:space="preserve"> со седиште во </w:t>
      </w:r>
      <w:r>
        <w:rPr>
          <w:rFonts w:ascii="Arial" w:hAnsi="Arial" w:cs="Arial"/>
          <w:color w:val="000000"/>
          <w:lang w:val="mk-MK" w:eastAsia="mk-MK"/>
        </w:rPr>
        <w:t>с.Доброшинци бр.104</w:t>
      </w:r>
      <w:bookmarkEnd w:id="0"/>
      <w:bookmarkEnd w:id="1"/>
      <w:bookmarkEnd w:id="2"/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ru-RU"/>
        </w:rPr>
        <w:t>6.106.440,00 ден.</w:t>
      </w:r>
      <w:r>
        <w:rPr>
          <w:rFonts w:ascii="Arial" w:hAnsi="Arial" w:cs="Arial"/>
          <w:lang w:val="mk-MK"/>
        </w:rPr>
        <w:t xml:space="preserve">, на ден </w:t>
      </w:r>
      <w:r w:rsidR="00D53E21">
        <w:rPr>
          <w:rFonts w:ascii="Arial" w:hAnsi="Arial" w:cs="Arial"/>
          <w:lang w:val="ru-RU"/>
        </w:rPr>
        <w:t>03</w:t>
      </w:r>
      <w:r>
        <w:rPr>
          <w:rFonts w:ascii="Arial" w:hAnsi="Arial" w:cs="Arial"/>
          <w:lang w:val="ru-RU"/>
        </w:rPr>
        <w:t>.</w:t>
      </w:r>
      <w:r w:rsidR="00D53E21">
        <w:rPr>
          <w:rFonts w:ascii="Arial" w:hAnsi="Arial" w:cs="Arial"/>
          <w:lang w:val="ru-RU"/>
        </w:rPr>
        <w:t>12</w:t>
      </w:r>
      <w:r>
        <w:rPr>
          <w:rFonts w:ascii="Arial" w:hAnsi="Arial" w:cs="Arial"/>
          <w:lang w:val="ru-RU"/>
        </w:rPr>
        <w:t xml:space="preserve">.2018 </w:t>
      </w:r>
      <w:r>
        <w:rPr>
          <w:rFonts w:ascii="Arial" w:hAnsi="Arial" w:cs="Arial"/>
          <w:lang w:val="mk-MK"/>
        </w:rPr>
        <w:t>година го донесува следниот:</w:t>
      </w:r>
      <w:r>
        <w:rPr>
          <w:lang w:val="mk-MK"/>
        </w:rPr>
        <w:t xml:space="preserve">                                                                                                                                                                        </w:t>
      </w:r>
    </w:p>
    <w:p w:rsidR="00337E62" w:rsidRDefault="00337E62" w:rsidP="00337E62">
      <w:pPr>
        <w:ind w:left="-360"/>
        <w:rPr>
          <w:rFonts w:ascii="Arial" w:hAnsi="Arial" w:cs="Arial"/>
          <w:lang w:val="mk-MK"/>
        </w:rPr>
      </w:pPr>
    </w:p>
    <w:p w:rsidR="00337E62" w:rsidRDefault="00337E62" w:rsidP="00337E62">
      <w:pPr>
        <w:ind w:left="-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</w:t>
      </w:r>
      <w:r w:rsidR="00D53E21"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  <w:b/>
          <w:lang w:val="mk-MK"/>
        </w:rPr>
        <w:t>З А К Л У Ч О К</w:t>
      </w:r>
    </w:p>
    <w:p w:rsidR="00337E62" w:rsidRDefault="00337E62" w:rsidP="00337E62">
      <w:pPr>
        <w:ind w:left="-360"/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ВТОРА ПРОДАЖБА НА ПОДВИЖНИ ПРЕДМЕТИ СО УСНО ЈАВНО НАДДАВАЊЕ</w:t>
      </w:r>
    </w:p>
    <w:p w:rsidR="00337E62" w:rsidRDefault="00337E62" w:rsidP="00337E62">
      <w:pPr>
        <w:ind w:left="-360"/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(врз основа на член 96 и член 97 став 1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337E62" w:rsidRDefault="00337E62" w:rsidP="00337E62">
      <w:pPr>
        <w:ind w:left="-360"/>
        <w:jc w:val="center"/>
        <w:rPr>
          <w:rFonts w:ascii="Arial" w:hAnsi="Arial" w:cs="Arial"/>
          <w:sz w:val="20"/>
          <w:lang w:val="mk-MK"/>
        </w:rPr>
      </w:pPr>
    </w:p>
    <w:p w:rsidR="00337E62" w:rsidRDefault="00337E62" w:rsidP="00337E62">
      <w:pPr>
        <w:ind w:left="-360"/>
        <w:rPr>
          <w:rFonts w:ascii="Arial" w:hAnsi="Arial" w:cs="Arial"/>
          <w:lang w:val="mk-MK"/>
        </w:rPr>
      </w:pPr>
    </w:p>
    <w:p w:rsidR="00337E62" w:rsidRDefault="00337E62" w:rsidP="002778BF">
      <w:pPr>
        <w:ind w:left="-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   СЕ ОПРЕДЕЛУВА продажба со усно јавно наддавање на следните подвижни предмети:</w:t>
      </w:r>
    </w:p>
    <w:p w:rsidR="00337E62" w:rsidRDefault="00337E62" w:rsidP="00337E62">
      <w:pPr>
        <w:pStyle w:val="BodyText"/>
        <w:numPr>
          <w:ilvl w:val="0"/>
          <w:numId w:val="1"/>
        </w:numPr>
        <w:ind w:left="-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Прскалка (резервоар со рам и прскалка) </w:t>
      </w:r>
      <w:r>
        <w:rPr>
          <w:rFonts w:ascii="Arial" w:hAnsi="Arial" w:cs="Arial"/>
        </w:rPr>
        <w:t>GU</w:t>
      </w:r>
      <w:r>
        <w:rPr>
          <w:rFonts w:ascii="Arial" w:hAnsi="Arial" w:cs="Arial"/>
          <w:lang w:val="mk-MK"/>
        </w:rPr>
        <w:t>М</w:t>
      </w:r>
      <w:r>
        <w:rPr>
          <w:rFonts w:ascii="Arial" w:hAnsi="Arial" w:cs="Arial"/>
        </w:rPr>
        <w:t>APLAST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RAU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DOO</w:t>
      </w:r>
      <w:r>
        <w:rPr>
          <w:rFonts w:ascii="Arial" w:hAnsi="Arial" w:cs="Arial"/>
          <w:lang w:val="ru-RU"/>
        </w:rPr>
        <w:t xml:space="preserve"> 330</w:t>
      </w:r>
      <w:r>
        <w:rPr>
          <w:rFonts w:ascii="Arial" w:hAnsi="Arial" w:cs="Arial"/>
        </w:rPr>
        <w:t>L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mk-MK"/>
        </w:rPr>
        <w:t xml:space="preserve">земја на потекло Србија, број 228, година на производство 2015, </w:t>
      </w:r>
      <w:proofErr w:type="spellStart"/>
      <w:r>
        <w:rPr>
          <w:rFonts w:ascii="Arial" w:hAnsi="Arial" w:cs="Arial"/>
        </w:rPr>
        <w:t>dizna</w:t>
      </w:r>
      <w:proofErr w:type="spellEnd"/>
      <w:r>
        <w:rPr>
          <w:rFonts w:ascii="Arial" w:hAnsi="Arial" w:cs="Arial"/>
          <w:lang w:val="ru-RU"/>
        </w:rPr>
        <w:t xml:space="preserve"> 11004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со пласт.филтер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ru-RU"/>
        </w:rPr>
        <w:t>.</w:t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  <w:lang w:val="ru-RU"/>
        </w:rPr>
        <w:t>.08643,</w:t>
      </w:r>
    </w:p>
    <w:p w:rsidR="00337E62" w:rsidRDefault="00337E62" w:rsidP="00337E62">
      <w:pPr>
        <w:ind w:left="-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11.012,00 денари,</w:t>
      </w:r>
    </w:p>
    <w:p w:rsidR="00337E62" w:rsidRDefault="00337E62" w:rsidP="00337E62">
      <w:pPr>
        <w:pStyle w:val="BodyText"/>
        <w:numPr>
          <w:ilvl w:val="0"/>
          <w:numId w:val="1"/>
        </w:numPr>
        <w:ind w:left="-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Прскалка (резервоар со рам)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>Z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>R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>TRAJKOVIC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>VINARCE</w:t>
      </w:r>
      <w:r>
        <w:rPr>
          <w:rFonts w:ascii="Arial" w:hAnsi="Arial" w:cs="Arial"/>
          <w:lang w:val="mk-MK"/>
        </w:rPr>
        <w:t xml:space="preserve"> 450</w:t>
      </w:r>
      <w:r>
        <w:rPr>
          <w:rFonts w:ascii="Arial" w:hAnsi="Arial" w:cs="Arial"/>
        </w:rPr>
        <w:t>L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mk-MK"/>
        </w:rPr>
        <w:t>артикал Р-800, серија 612-22-9-5/10, број 122718, година на производство 2015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mk-MK"/>
        </w:rPr>
        <w:t>земја на потекло Србија,</w:t>
      </w:r>
    </w:p>
    <w:p w:rsidR="00337E62" w:rsidRDefault="00337E62" w:rsidP="00337E62">
      <w:pPr>
        <w:ind w:left="-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11.012,00 денари,</w:t>
      </w:r>
    </w:p>
    <w:p w:rsidR="00337E62" w:rsidRDefault="00337E62" w:rsidP="00337E62">
      <w:pPr>
        <w:pStyle w:val="BodyText"/>
        <w:numPr>
          <w:ilvl w:val="0"/>
          <w:numId w:val="1"/>
        </w:numPr>
        <w:ind w:left="-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Прскалка (резервоар со рам) </w:t>
      </w:r>
      <w:r>
        <w:rPr>
          <w:rFonts w:ascii="Arial" w:hAnsi="Arial" w:cs="Arial"/>
        </w:rPr>
        <w:t>GU</w:t>
      </w:r>
      <w:r>
        <w:rPr>
          <w:rFonts w:ascii="Arial" w:hAnsi="Arial" w:cs="Arial"/>
          <w:lang w:val="mk-MK"/>
        </w:rPr>
        <w:t>М</w:t>
      </w:r>
      <w:r>
        <w:rPr>
          <w:rFonts w:ascii="Arial" w:hAnsi="Arial" w:cs="Arial"/>
        </w:rPr>
        <w:t>APLAST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RAU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DOO</w:t>
      </w:r>
      <w:r>
        <w:rPr>
          <w:rFonts w:ascii="Arial" w:hAnsi="Arial" w:cs="Arial"/>
          <w:lang w:val="ru-RU"/>
        </w:rPr>
        <w:t xml:space="preserve"> 330</w:t>
      </w:r>
      <w:r>
        <w:rPr>
          <w:rFonts w:ascii="Arial" w:hAnsi="Arial" w:cs="Arial"/>
        </w:rPr>
        <w:t>L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mk-MK"/>
        </w:rPr>
        <w:t xml:space="preserve">земја на потекло Србија, сериски број 223, година на производство 2015, </w:t>
      </w:r>
      <w:proofErr w:type="spellStart"/>
      <w:r>
        <w:rPr>
          <w:rFonts w:ascii="Arial" w:hAnsi="Arial" w:cs="Arial"/>
        </w:rPr>
        <w:t>dizna</w:t>
      </w:r>
      <w:proofErr w:type="spellEnd"/>
      <w:r>
        <w:rPr>
          <w:rFonts w:ascii="Arial" w:hAnsi="Arial" w:cs="Arial"/>
          <w:lang w:val="ru-RU"/>
        </w:rPr>
        <w:t xml:space="preserve"> 11004</w:t>
      </w:r>
      <w:r>
        <w:rPr>
          <w:rFonts w:ascii="Arial" w:hAnsi="Arial" w:cs="Arial"/>
          <w:lang w:val="mk-MK"/>
        </w:rPr>
        <w:t xml:space="preserve">, со пласт.филтер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mk-MK"/>
        </w:rPr>
        <w:t>-филтер број 08643,</w:t>
      </w:r>
    </w:p>
    <w:p w:rsidR="00337E62" w:rsidRDefault="00337E62" w:rsidP="00337E62">
      <w:pPr>
        <w:ind w:left="-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8.669,00 денари,</w:t>
      </w:r>
    </w:p>
    <w:p w:rsidR="00337E62" w:rsidRDefault="00337E62" w:rsidP="00337E62">
      <w:pPr>
        <w:pStyle w:val="BodyText"/>
        <w:numPr>
          <w:ilvl w:val="0"/>
          <w:numId w:val="1"/>
        </w:numPr>
        <w:ind w:left="-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Фулирачка за постилање на црн најлон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>FLEISCHMANN</w:t>
      </w:r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</w:rPr>
        <w:t>GMbH</w:t>
      </w:r>
      <w:proofErr w:type="spellEnd"/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mk-MK"/>
        </w:rPr>
        <w:t xml:space="preserve">година на производство 2016, тип </w:t>
      </w:r>
      <w:r>
        <w:rPr>
          <w:rFonts w:ascii="Arial" w:hAnsi="Arial" w:cs="Arial"/>
        </w:rPr>
        <w:t>FLG</w:t>
      </w:r>
      <w:r>
        <w:rPr>
          <w:rFonts w:ascii="Arial" w:hAnsi="Arial" w:cs="Arial"/>
          <w:lang w:val="ru-RU"/>
        </w:rPr>
        <w:t xml:space="preserve"> 1000, </w:t>
      </w:r>
      <w:r>
        <w:rPr>
          <w:rFonts w:ascii="Arial" w:hAnsi="Arial" w:cs="Arial"/>
          <w:lang w:val="mk-MK"/>
        </w:rPr>
        <w:t>фабрички број 285/16,</w:t>
      </w:r>
    </w:p>
    <w:p w:rsidR="00337E62" w:rsidRDefault="00337E62" w:rsidP="00337E62">
      <w:pPr>
        <w:ind w:left="-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со вредност од 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mk-MK"/>
        </w:rPr>
        <w:t>61.093,00 денари,</w:t>
      </w:r>
    </w:p>
    <w:p w:rsidR="00337E62" w:rsidRDefault="00337E62" w:rsidP="00337E62">
      <w:pPr>
        <w:pStyle w:val="BodyText"/>
        <w:numPr>
          <w:ilvl w:val="0"/>
          <w:numId w:val="1"/>
        </w:numPr>
        <w:ind w:left="-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Фреза </w:t>
      </w:r>
      <w:r>
        <w:rPr>
          <w:rFonts w:ascii="Arial" w:hAnsi="Arial" w:cs="Arial"/>
        </w:rPr>
        <w:t>Z</w:t>
      </w:r>
      <w:r>
        <w:rPr>
          <w:rFonts w:ascii="Arial" w:hAnsi="Arial" w:cs="Arial"/>
          <w:lang w:val="ru-RU"/>
        </w:rPr>
        <w:t>1161</w:t>
      </w:r>
      <w:r>
        <w:rPr>
          <w:rFonts w:ascii="Arial" w:hAnsi="Arial" w:cs="Arial"/>
          <w:lang w:val="mk-MK"/>
        </w:rPr>
        <w:t xml:space="preserve">, година на производство 2014, маса 220кг, сериски број 619091/403001552, земја на потекло </w:t>
      </w:r>
      <w:r>
        <w:rPr>
          <w:rFonts w:ascii="Arial" w:hAnsi="Arial" w:cs="Arial"/>
        </w:rPr>
        <w:t>FPM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>AGROMEHANIKA</w:t>
      </w:r>
      <w:r>
        <w:rPr>
          <w:rFonts w:ascii="Arial" w:hAnsi="Arial" w:cs="Arial"/>
          <w:lang w:val="ru-RU"/>
        </w:rPr>
        <w:t>/</w:t>
      </w:r>
      <w:r>
        <w:rPr>
          <w:rFonts w:ascii="Arial" w:hAnsi="Arial" w:cs="Arial"/>
        </w:rPr>
        <w:t>SRBIJA</w:t>
      </w:r>
      <w:r>
        <w:rPr>
          <w:rFonts w:ascii="Arial" w:hAnsi="Arial" w:cs="Arial"/>
          <w:lang w:val="ru-RU"/>
        </w:rPr>
        <w:t>,</w:t>
      </w:r>
    </w:p>
    <w:p w:rsidR="00337E62" w:rsidRDefault="00337E62" w:rsidP="00337E62">
      <w:pPr>
        <w:ind w:left="-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29.652,00 денари,</w:t>
      </w:r>
    </w:p>
    <w:p w:rsidR="00337E62" w:rsidRDefault="00337E62" w:rsidP="00337E62">
      <w:pPr>
        <w:pStyle w:val="BodyText"/>
        <w:numPr>
          <w:ilvl w:val="0"/>
          <w:numId w:val="1"/>
        </w:numPr>
        <w:ind w:left="-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Фреза </w:t>
      </w:r>
      <w:r>
        <w:rPr>
          <w:rFonts w:ascii="Arial" w:hAnsi="Arial" w:cs="Arial"/>
        </w:rPr>
        <w:t>Z</w:t>
      </w:r>
      <w:r>
        <w:rPr>
          <w:rFonts w:ascii="Arial" w:hAnsi="Arial" w:cs="Arial"/>
          <w:lang w:val="ru-RU"/>
        </w:rPr>
        <w:t>1142</w:t>
      </w:r>
      <w:r>
        <w:rPr>
          <w:rFonts w:ascii="Arial" w:hAnsi="Arial" w:cs="Arial"/>
          <w:lang w:val="mk-MK"/>
        </w:rPr>
        <w:t>, година на производство 201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mk-MK"/>
        </w:rPr>
        <w:t xml:space="preserve">, маса </w:t>
      </w:r>
      <w:r>
        <w:rPr>
          <w:rFonts w:ascii="Arial" w:hAnsi="Arial" w:cs="Arial"/>
          <w:lang w:val="ru-RU"/>
        </w:rPr>
        <w:t>345</w:t>
      </w:r>
      <w:r>
        <w:rPr>
          <w:rFonts w:ascii="Arial" w:hAnsi="Arial" w:cs="Arial"/>
          <w:lang w:val="mk-MK"/>
        </w:rPr>
        <w:t xml:space="preserve">кг, сериски број </w:t>
      </w:r>
      <w:r>
        <w:rPr>
          <w:rFonts w:ascii="Arial" w:hAnsi="Arial" w:cs="Arial"/>
          <w:lang w:val="ru-RU"/>
        </w:rPr>
        <w:t>612837</w:t>
      </w:r>
      <w:r>
        <w:rPr>
          <w:rFonts w:ascii="Arial" w:hAnsi="Arial" w:cs="Arial"/>
          <w:lang w:val="mk-MK"/>
        </w:rPr>
        <w:t>/</w:t>
      </w:r>
      <w:r>
        <w:rPr>
          <w:rFonts w:ascii="Arial" w:hAnsi="Arial" w:cs="Arial"/>
          <w:lang w:val="ru-RU"/>
        </w:rPr>
        <w:t>203000013</w:t>
      </w:r>
      <w:r>
        <w:rPr>
          <w:rFonts w:ascii="Arial" w:hAnsi="Arial" w:cs="Arial"/>
          <w:lang w:val="mk-MK"/>
        </w:rPr>
        <w:t xml:space="preserve">, земја на потекло </w:t>
      </w:r>
      <w:r>
        <w:rPr>
          <w:rFonts w:ascii="Arial" w:hAnsi="Arial" w:cs="Arial"/>
        </w:rPr>
        <w:t>FPM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>AGROMEHANIKA</w:t>
      </w:r>
      <w:r>
        <w:rPr>
          <w:rFonts w:ascii="Arial" w:hAnsi="Arial" w:cs="Arial"/>
          <w:lang w:val="ru-RU"/>
        </w:rPr>
        <w:t>/</w:t>
      </w:r>
      <w:r>
        <w:rPr>
          <w:rFonts w:ascii="Arial" w:hAnsi="Arial" w:cs="Arial"/>
        </w:rPr>
        <w:t>SRBIJA</w:t>
      </w:r>
    </w:p>
    <w:p w:rsidR="00337E62" w:rsidRDefault="00337E62" w:rsidP="00337E62">
      <w:pPr>
        <w:ind w:left="-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26.357,00 денари,</w:t>
      </w:r>
    </w:p>
    <w:p w:rsidR="00337E62" w:rsidRDefault="00337E62" w:rsidP="00337E62">
      <w:pPr>
        <w:pStyle w:val="BodyText"/>
        <w:numPr>
          <w:ilvl w:val="0"/>
          <w:numId w:val="1"/>
        </w:numPr>
        <w:ind w:left="-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Мотокултиватор, марка </w:t>
      </w:r>
      <w:r>
        <w:rPr>
          <w:rFonts w:ascii="Arial" w:hAnsi="Arial" w:cs="Arial"/>
        </w:rPr>
        <w:t>OKAY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</w:rPr>
        <w:t>NP</w:t>
      </w:r>
      <w:r>
        <w:rPr>
          <w:rFonts w:ascii="Arial" w:hAnsi="Arial" w:cs="Arial"/>
          <w:lang w:val="ru-RU"/>
        </w:rPr>
        <w:t xml:space="preserve"> 75, </w:t>
      </w:r>
      <w:r>
        <w:rPr>
          <w:rFonts w:ascii="Arial" w:hAnsi="Arial" w:cs="Arial"/>
          <w:lang w:val="mk-MK"/>
        </w:rPr>
        <w:t>сериски број 1502040003, година на производство 2015,</w:t>
      </w:r>
    </w:p>
    <w:p w:rsidR="00337E62" w:rsidRDefault="00337E62" w:rsidP="00337E62">
      <w:pPr>
        <w:ind w:left="-36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7.280,00 денари,</w:t>
      </w:r>
    </w:p>
    <w:p w:rsidR="00337E62" w:rsidRDefault="00337E62" w:rsidP="00337E62">
      <w:pPr>
        <w:pStyle w:val="BodyText"/>
        <w:numPr>
          <w:ilvl w:val="0"/>
          <w:numId w:val="1"/>
        </w:numPr>
        <w:ind w:left="-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Мотокултиватор, марка </w:t>
      </w:r>
      <w:r>
        <w:rPr>
          <w:rFonts w:ascii="Arial" w:hAnsi="Arial" w:cs="Arial"/>
        </w:rPr>
        <w:t>OKAY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</w:rPr>
        <w:t>NP</w:t>
      </w:r>
      <w:r>
        <w:rPr>
          <w:rFonts w:ascii="Arial" w:hAnsi="Arial" w:cs="Arial"/>
          <w:lang w:val="ru-RU"/>
        </w:rPr>
        <w:t xml:space="preserve"> 75, </w:t>
      </w:r>
      <w:r>
        <w:rPr>
          <w:rFonts w:ascii="Arial" w:hAnsi="Arial" w:cs="Arial"/>
          <w:lang w:val="mk-MK"/>
        </w:rPr>
        <w:t>сериски број 1502040011, година на производство 2015,</w:t>
      </w:r>
    </w:p>
    <w:p w:rsidR="00337E62" w:rsidRDefault="00337E62" w:rsidP="00337E62">
      <w:pPr>
        <w:ind w:left="-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7.280,00 денари,</w:t>
      </w:r>
      <w:r>
        <w:rPr>
          <w:rFonts w:ascii="Arial" w:hAnsi="Arial" w:cs="Arial"/>
          <w:lang w:val="mk-MK"/>
        </w:rPr>
        <w:t xml:space="preserve">  </w:t>
      </w:r>
    </w:p>
    <w:p w:rsidR="00337E62" w:rsidRDefault="00337E62" w:rsidP="00337E62">
      <w:pPr>
        <w:pStyle w:val="BodyText"/>
        <w:numPr>
          <w:ilvl w:val="0"/>
          <w:numId w:val="1"/>
        </w:numPr>
        <w:ind w:left="-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Агрегат, марка </w:t>
      </w:r>
      <w:r>
        <w:rPr>
          <w:rFonts w:ascii="Arial" w:hAnsi="Arial" w:cs="Arial"/>
        </w:rPr>
        <w:t>OKAY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ru-RU"/>
        </w:rPr>
        <w:t>6.5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>KW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mk-MK"/>
        </w:rPr>
        <w:t xml:space="preserve"> година на производство 2015,</w:t>
      </w:r>
    </w:p>
    <w:p w:rsidR="00337E62" w:rsidRDefault="00337E62" w:rsidP="00337E62">
      <w:pPr>
        <w:pStyle w:val="BodyText"/>
        <w:ind w:left="-36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11.</w:t>
      </w:r>
      <w:r>
        <w:rPr>
          <w:rFonts w:ascii="Arial" w:hAnsi="Arial" w:cs="Arial"/>
          <w:b/>
        </w:rPr>
        <w:t>00</w:t>
      </w:r>
      <w:r>
        <w:rPr>
          <w:rFonts w:ascii="Arial" w:hAnsi="Arial" w:cs="Arial"/>
          <w:b/>
          <w:lang w:val="mk-MK"/>
        </w:rPr>
        <w:t>0,00 денари,</w:t>
      </w:r>
    </w:p>
    <w:p w:rsidR="00337E62" w:rsidRDefault="00337E62" w:rsidP="00337E62">
      <w:pPr>
        <w:numPr>
          <w:ilvl w:val="0"/>
          <w:numId w:val="1"/>
        </w:numPr>
        <w:ind w:left="-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Пластеник (оранжерии) со должина од 30м, составен од метална конструкција, најлон за покривање и мрежа за сенчање, систем капка по капка (црева и вентили), нумерирани со броеви од 1-110 и тоа, </w:t>
      </w:r>
    </w:p>
    <w:p w:rsidR="00337E62" w:rsidRDefault="00337E62" w:rsidP="00337E62">
      <w:pPr>
        <w:ind w:left="-360" w:firstLine="405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(метални цевки полукружни Ф30 – </w:t>
      </w:r>
      <w:r>
        <w:rPr>
          <w:rFonts w:ascii="Arial" w:hAnsi="Arial" w:cs="Arial"/>
          <w:b/>
          <w:lang w:val="mk-MK"/>
        </w:rPr>
        <w:t xml:space="preserve">со вредност од 25,00 денари од метар должен, </w:t>
      </w:r>
      <w:r>
        <w:rPr>
          <w:rFonts w:ascii="Arial" w:hAnsi="Arial" w:cs="Arial"/>
          <w:lang w:val="mk-MK"/>
        </w:rPr>
        <w:t xml:space="preserve">метални цевки Ф20 – </w:t>
      </w:r>
      <w:r>
        <w:rPr>
          <w:rFonts w:ascii="Arial" w:hAnsi="Arial" w:cs="Arial"/>
          <w:b/>
          <w:lang w:val="mk-MK"/>
        </w:rPr>
        <w:t>со вредност од 13,00 денари од метар должен</w:t>
      </w:r>
      <w:r>
        <w:rPr>
          <w:rFonts w:ascii="Arial" w:hAnsi="Arial" w:cs="Arial"/>
          <w:lang w:val="mk-MK"/>
        </w:rPr>
        <w:t xml:space="preserve">, метални цевки Ф60 – </w:t>
      </w:r>
      <w:r>
        <w:rPr>
          <w:rFonts w:ascii="Arial" w:hAnsi="Arial" w:cs="Arial"/>
          <w:b/>
          <w:lang w:val="mk-MK"/>
        </w:rPr>
        <w:t>со вредност од 47,00 денари од метар должен</w:t>
      </w:r>
      <w:r>
        <w:rPr>
          <w:rFonts w:ascii="Arial" w:hAnsi="Arial" w:cs="Arial"/>
          <w:lang w:val="mk-MK"/>
        </w:rPr>
        <w:t xml:space="preserve">, најлон за покривање </w:t>
      </w:r>
      <w:r>
        <w:rPr>
          <w:rFonts w:ascii="Arial" w:hAnsi="Arial" w:cs="Arial"/>
          <w:b/>
          <w:lang w:val="mk-MK"/>
        </w:rPr>
        <w:t xml:space="preserve">- со вредност од 14,00 денари од м2 </w:t>
      </w:r>
      <w:r>
        <w:rPr>
          <w:rFonts w:ascii="Arial" w:hAnsi="Arial" w:cs="Arial"/>
          <w:lang w:val="mk-MK"/>
        </w:rPr>
        <w:t xml:space="preserve">и мрежа за сенчање - </w:t>
      </w:r>
      <w:r>
        <w:rPr>
          <w:rFonts w:ascii="Arial" w:hAnsi="Arial" w:cs="Arial"/>
          <w:b/>
          <w:lang w:val="mk-MK"/>
        </w:rPr>
        <w:t>со вредност од 5,00 денари од м2)</w:t>
      </w:r>
    </w:p>
    <w:p w:rsidR="00337E62" w:rsidRDefault="00337E62" w:rsidP="00337E62">
      <w:pPr>
        <w:numPr>
          <w:ilvl w:val="0"/>
          <w:numId w:val="1"/>
        </w:numPr>
        <w:ind w:left="-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Опрема за систем капка по капка, составена од 6 - Ф16 црева, со должина од 30м, со прстени за приклучување на вентили, црево Ф50 (7м по пластеник) и 6 вентили и тоа, </w:t>
      </w:r>
    </w:p>
    <w:p w:rsidR="00337E62" w:rsidRDefault="00337E62" w:rsidP="00337E62">
      <w:pPr>
        <w:ind w:left="-36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(црева Ф16 - </w:t>
      </w:r>
      <w:r>
        <w:rPr>
          <w:rFonts w:ascii="Arial" w:hAnsi="Arial" w:cs="Arial"/>
          <w:b/>
          <w:lang w:val="mk-MK"/>
        </w:rPr>
        <w:t>со вредност од 4,00 денари од метар должен</w:t>
      </w:r>
      <w:r>
        <w:rPr>
          <w:rFonts w:ascii="Arial" w:hAnsi="Arial" w:cs="Arial"/>
          <w:lang w:val="mk-MK"/>
        </w:rPr>
        <w:t xml:space="preserve">, црева Ф50 - </w:t>
      </w:r>
      <w:r>
        <w:rPr>
          <w:rFonts w:ascii="Arial" w:hAnsi="Arial" w:cs="Arial"/>
          <w:b/>
          <w:lang w:val="mk-MK"/>
        </w:rPr>
        <w:t>со вредност од 18,00 денари од метар должен</w:t>
      </w:r>
      <w:r>
        <w:rPr>
          <w:rFonts w:ascii="Arial" w:hAnsi="Arial" w:cs="Arial"/>
          <w:lang w:val="mk-MK"/>
        </w:rPr>
        <w:t xml:space="preserve"> и вентили - </w:t>
      </w:r>
      <w:r>
        <w:rPr>
          <w:rFonts w:ascii="Arial" w:hAnsi="Arial" w:cs="Arial"/>
          <w:b/>
          <w:lang w:val="mk-MK"/>
        </w:rPr>
        <w:t xml:space="preserve">со вредност од 14,00 денари од парче) </w:t>
      </w:r>
    </w:p>
    <w:p w:rsidR="00337E62" w:rsidRDefault="00337E62" w:rsidP="00337E62">
      <w:pPr>
        <w:numPr>
          <w:ilvl w:val="0"/>
          <w:numId w:val="1"/>
        </w:numPr>
        <w:ind w:left="-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Пластеник (оранжерии) со должина од 40м, составен од метална конструкција, најлон за покривање и мрежа за сенчање, систем капка по капка (црева и вентили), нумерирани со броеви од 111-200 и тоа, </w:t>
      </w:r>
    </w:p>
    <w:p w:rsidR="00337E62" w:rsidRDefault="00337E62" w:rsidP="00337E62">
      <w:pPr>
        <w:ind w:left="-36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(метални цевки полукружни Ф30 – </w:t>
      </w:r>
      <w:r>
        <w:rPr>
          <w:rFonts w:ascii="Arial" w:hAnsi="Arial" w:cs="Arial"/>
          <w:b/>
          <w:lang w:val="mk-MK"/>
        </w:rPr>
        <w:t xml:space="preserve">со вредност од 25,00 денари од метар должен, </w:t>
      </w:r>
      <w:r>
        <w:rPr>
          <w:rFonts w:ascii="Arial" w:hAnsi="Arial" w:cs="Arial"/>
          <w:lang w:val="mk-MK"/>
        </w:rPr>
        <w:t xml:space="preserve">метални цевки Ф20 – </w:t>
      </w:r>
      <w:r>
        <w:rPr>
          <w:rFonts w:ascii="Arial" w:hAnsi="Arial" w:cs="Arial"/>
          <w:b/>
          <w:lang w:val="mk-MK"/>
        </w:rPr>
        <w:t>со вредност од 13,00 денари од метар должен</w:t>
      </w:r>
      <w:r>
        <w:rPr>
          <w:rFonts w:ascii="Arial" w:hAnsi="Arial" w:cs="Arial"/>
          <w:lang w:val="mk-MK"/>
        </w:rPr>
        <w:t xml:space="preserve">, метални цевки Ф60 – </w:t>
      </w:r>
      <w:r>
        <w:rPr>
          <w:rFonts w:ascii="Arial" w:hAnsi="Arial" w:cs="Arial"/>
          <w:b/>
          <w:lang w:val="mk-MK"/>
        </w:rPr>
        <w:t>со вредност од 47,00 денари од метар должен</w:t>
      </w:r>
      <w:r>
        <w:rPr>
          <w:rFonts w:ascii="Arial" w:hAnsi="Arial" w:cs="Arial"/>
          <w:lang w:val="mk-MK"/>
        </w:rPr>
        <w:t xml:space="preserve">, најлон за покривање </w:t>
      </w:r>
      <w:r>
        <w:rPr>
          <w:rFonts w:ascii="Arial" w:hAnsi="Arial" w:cs="Arial"/>
          <w:b/>
          <w:lang w:val="mk-MK"/>
        </w:rPr>
        <w:t>- со вредност од 14,00 денари од м2</w:t>
      </w:r>
      <w:r>
        <w:rPr>
          <w:rFonts w:ascii="Arial" w:hAnsi="Arial" w:cs="Arial"/>
          <w:lang w:val="mk-MK"/>
        </w:rPr>
        <w:t xml:space="preserve"> и мрежа за сенчање - </w:t>
      </w:r>
      <w:r>
        <w:rPr>
          <w:rFonts w:ascii="Arial" w:hAnsi="Arial" w:cs="Arial"/>
          <w:b/>
          <w:lang w:val="mk-MK"/>
        </w:rPr>
        <w:t>со вредност од 5,00 денари од м2)</w:t>
      </w:r>
    </w:p>
    <w:p w:rsidR="00337E62" w:rsidRDefault="00337E62" w:rsidP="00337E62">
      <w:pPr>
        <w:numPr>
          <w:ilvl w:val="0"/>
          <w:numId w:val="1"/>
        </w:numPr>
        <w:ind w:left="-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Опрема за систем капка по капка, составена од 6 - Ф16 црева, со должина од 40м, со прстени за приклучување на вентили, црево Ф50 (7м по пластеник) и 6 вентили, </w:t>
      </w:r>
    </w:p>
    <w:p w:rsidR="00337E62" w:rsidRDefault="00337E62" w:rsidP="00337E62">
      <w:pPr>
        <w:ind w:left="-36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(црева Ф16 - </w:t>
      </w:r>
      <w:r>
        <w:rPr>
          <w:rFonts w:ascii="Arial" w:hAnsi="Arial" w:cs="Arial"/>
          <w:b/>
          <w:lang w:val="mk-MK"/>
        </w:rPr>
        <w:t>со вредност од 4,00 денари од метар должен</w:t>
      </w:r>
      <w:r>
        <w:rPr>
          <w:rFonts w:ascii="Arial" w:hAnsi="Arial" w:cs="Arial"/>
          <w:lang w:val="mk-MK"/>
        </w:rPr>
        <w:t xml:space="preserve">, црева Ф50 - </w:t>
      </w:r>
      <w:r>
        <w:rPr>
          <w:rFonts w:ascii="Arial" w:hAnsi="Arial" w:cs="Arial"/>
          <w:b/>
          <w:lang w:val="mk-MK"/>
        </w:rPr>
        <w:t>со вредност од 18,00 денари од метар должен</w:t>
      </w:r>
      <w:r>
        <w:rPr>
          <w:rFonts w:ascii="Arial" w:hAnsi="Arial" w:cs="Arial"/>
          <w:lang w:val="mk-MK"/>
        </w:rPr>
        <w:t xml:space="preserve"> и вентили - </w:t>
      </w:r>
      <w:r>
        <w:rPr>
          <w:rFonts w:ascii="Arial" w:hAnsi="Arial" w:cs="Arial"/>
          <w:b/>
          <w:lang w:val="mk-MK"/>
        </w:rPr>
        <w:t>со вредност од 14,00 денари од парче),</w:t>
      </w:r>
    </w:p>
    <w:p w:rsidR="00337E62" w:rsidRDefault="00337E62" w:rsidP="00337E62">
      <w:pPr>
        <w:ind w:left="-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кои вредности претставуваат почетни цени за </w:t>
      </w:r>
      <w:r>
        <w:rPr>
          <w:rFonts w:ascii="Arial" w:hAnsi="Arial" w:cs="Arial"/>
          <w:b/>
          <w:lang w:val="mk-MK"/>
        </w:rPr>
        <w:t>второто усно јавно наддавање</w:t>
      </w:r>
      <w:r>
        <w:rPr>
          <w:rFonts w:ascii="Arial" w:hAnsi="Arial" w:cs="Arial"/>
          <w:lang w:val="mk-MK"/>
        </w:rPr>
        <w:t>.</w:t>
      </w:r>
    </w:p>
    <w:p w:rsidR="00337E62" w:rsidRDefault="00337E62" w:rsidP="00337E62">
      <w:pPr>
        <w:ind w:left="-360"/>
        <w:rPr>
          <w:rFonts w:ascii="Arial" w:hAnsi="Arial" w:cs="Arial"/>
          <w:lang w:val="mk-MK"/>
        </w:rPr>
      </w:pPr>
    </w:p>
    <w:p w:rsidR="00337E62" w:rsidRDefault="00337E62" w:rsidP="00337E62">
      <w:pPr>
        <w:pStyle w:val="BodyText"/>
        <w:ind w:left="-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C60387">
        <w:rPr>
          <w:rFonts w:ascii="Arial" w:hAnsi="Arial" w:cs="Arial"/>
          <w:b/>
          <w:lang w:val="mk-MK"/>
        </w:rPr>
        <w:t>17</w:t>
      </w:r>
      <w:r>
        <w:rPr>
          <w:rFonts w:ascii="Arial" w:hAnsi="Arial" w:cs="Arial"/>
          <w:b/>
          <w:lang w:val="mk-MK"/>
        </w:rPr>
        <w:t>.</w:t>
      </w:r>
      <w:r w:rsidR="00C60387">
        <w:rPr>
          <w:rFonts w:ascii="Arial" w:hAnsi="Arial" w:cs="Arial"/>
          <w:b/>
          <w:lang w:val="mk-MK"/>
        </w:rPr>
        <w:t>12</w:t>
      </w:r>
      <w:r>
        <w:rPr>
          <w:rFonts w:ascii="Arial" w:hAnsi="Arial" w:cs="Arial"/>
          <w:b/>
          <w:lang w:val="mk-MK"/>
        </w:rPr>
        <w:t>.2018 година, во 12.00 часот</w:t>
      </w:r>
      <w:r>
        <w:rPr>
          <w:rFonts w:ascii="Arial" w:hAnsi="Arial" w:cs="Arial"/>
          <w:lang w:val="mk-MK"/>
        </w:rPr>
        <w:t xml:space="preserve">  во просториите на </w:t>
      </w:r>
      <w:bookmarkStart w:id="3" w:name="Text33"/>
      <w:r>
        <w:rPr>
          <w:rFonts w:ascii="Arial" w:hAnsi="Arial" w:cs="Arial"/>
          <w:lang w:val="mk-MK"/>
        </w:rPr>
        <w:t xml:space="preserve">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bookmarkEnd w:id="3"/>
      <w:r>
        <w:rPr>
          <w:rFonts w:ascii="Arial" w:hAnsi="Arial" w:cs="Arial"/>
          <w:lang w:val="mk-MK"/>
        </w:rPr>
        <w:t>.</w:t>
      </w:r>
    </w:p>
    <w:p w:rsidR="00337E62" w:rsidRDefault="00337E62" w:rsidP="00337E62">
      <w:pPr>
        <w:ind w:left="-360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337E62" w:rsidRDefault="00337E62" w:rsidP="00337E62">
      <w:pPr>
        <w:ind w:left="-36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јавното наддавање.</w:t>
      </w:r>
    </w:p>
    <w:p w:rsidR="00337E62" w:rsidRDefault="00337E62" w:rsidP="00337E62">
      <w:pPr>
        <w:ind w:left="-360" w:firstLine="720"/>
        <w:jc w:val="both"/>
        <w:rPr>
          <w:rFonts w:ascii="Arial" w:hAnsi="Arial" w:cs="Arial"/>
          <w:color w:val="000000"/>
          <w:lang w:val="mk-MK" w:eastAsia="en-GB"/>
        </w:rPr>
      </w:pPr>
      <w:r>
        <w:rPr>
          <w:rFonts w:ascii="Arial" w:hAnsi="Arial" w:cs="Arial"/>
          <w:lang w:val="mk-MK"/>
        </w:rPr>
        <w:t xml:space="preserve">Предметите што се изложуваат на продажба може да се разгледаат кај </w:t>
      </w:r>
      <w:bookmarkStart w:id="4" w:name="Text35"/>
      <w:r>
        <w:rPr>
          <w:rFonts w:ascii="Arial" w:hAnsi="Arial" w:cs="Arial"/>
          <w:lang w:val="mk-MK"/>
        </w:rPr>
        <w:t xml:space="preserve">должникот </w:t>
      </w:r>
      <w:r>
        <w:rPr>
          <w:rFonts w:ascii="Arial" w:hAnsi="Arial" w:cs="Arial"/>
          <w:color w:val="000000"/>
          <w:lang w:val="ru-RU"/>
        </w:rPr>
        <w:t>ДПТУ</w:t>
      </w:r>
      <w:r>
        <w:rPr>
          <w:rFonts w:ascii="Arial" w:hAnsi="Arial" w:cs="Arial"/>
          <w:color w:val="000000"/>
          <w:lang w:val="mk-MK" w:eastAsia="mk-MK"/>
        </w:rPr>
        <w:t xml:space="preserve"> Б</w:t>
      </w:r>
      <w:r>
        <w:rPr>
          <w:rFonts w:ascii="Arial" w:hAnsi="Arial" w:cs="Arial"/>
          <w:color w:val="000000"/>
          <w:lang w:val="ru-RU" w:eastAsia="en-GB"/>
        </w:rPr>
        <w:t xml:space="preserve"> и Б 17 Блажо и Бил</w:t>
      </w:r>
      <w:r>
        <w:rPr>
          <w:rFonts w:ascii="Arial" w:hAnsi="Arial" w:cs="Arial"/>
          <w:color w:val="000000"/>
          <w:lang w:val="mk-MK" w:eastAsia="en-GB"/>
        </w:rPr>
        <w:t>ј</w:t>
      </w:r>
      <w:r>
        <w:rPr>
          <w:rFonts w:ascii="Arial" w:hAnsi="Arial" w:cs="Arial"/>
          <w:color w:val="000000"/>
          <w:lang w:val="ru-RU" w:eastAsia="en-GB"/>
        </w:rPr>
        <w:t>ана ДООЕЛ увоз-извоз</w:t>
      </w:r>
      <w:r>
        <w:rPr>
          <w:rFonts w:ascii="Arial" w:hAnsi="Arial" w:cs="Arial"/>
          <w:color w:val="000000"/>
          <w:lang w:val="mk-MK" w:eastAsia="en-GB"/>
        </w:rPr>
        <w:t xml:space="preserve"> с.Доброшинци, во с.Нова Маала, на КП.бр.570.</w:t>
      </w:r>
      <w:bookmarkEnd w:id="4"/>
    </w:p>
    <w:p w:rsidR="00337E62" w:rsidRDefault="00337E62" w:rsidP="00337E62">
      <w:pPr>
        <w:ind w:left="-36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достави до доверителот на негово барање.</w:t>
      </w:r>
    </w:p>
    <w:p w:rsidR="00337E62" w:rsidRDefault="00337E62" w:rsidP="00337E62">
      <w:pPr>
        <w:ind w:left="-360" w:firstLine="720"/>
        <w:jc w:val="both"/>
        <w:rPr>
          <w:rFonts w:ascii="Arial" w:hAnsi="Arial" w:cs="Arial"/>
          <w:lang w:val="mk-MK"/>
        </w:rPr>
      </w:pPr>
    </w:p>
    <w:p w:rsidR="00337E62" w:rsidRDefault="00337E62" w:rsidP="00337E62">
      <w:pPr>
        <w:ind w:left="-36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rPr>
          <w:lang w:val="ru-RU"/>
        </w:rPr>
        <w:t xml:space="preserve">       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59"/>
        <w:gridCol w:w="4683"/>
      </w:tblGrid>
      <w:tr w:rsidR="00337E62" w:rsidTr="00337E62">
        <w:tc>
          <w:tcPr>
            <w:tcW w:w="5377" w:type="dxa"/>
          </w:tcPr>
          <w:p w:rsidR="00337E62" w:rsidRDefault="00337E62">
            <w:pPr>
              <w:spacing w:line="276" w:lineRule="auto"/>
              <w:ind w:left="-360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337E62" w:rsidRDefault="00337E62">
            <w:pPr>
              <w:spacing w:line="276" w:lineRule="auto"/>
              <w:ind w:left="-360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        Саветка Георгиева</w:t>
            </w:r>
          </w:p>
        </w:tc>
      </w:tr>
    </w:tbl>
    <w:p w:rsidR="00337E62" w:rsidRDefault="00337E62" w:rsidP="00337E62">
      <w:pPr>
        <w:ind w:left="-360"/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337E62" w:rsidSect="00AA3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43A0"/>
    <w:multiLevelType w:val="hybridMultilevel"/>
    <w:tmpl w:val="FDCAEF5E"/>
    <w:lvl w:ilvl="0" w:tplc="C1E63134">
      <w:start w:val="1"/>
      <w:numFmt w:val="decimal"/>
      <w:lvlText w:val="%1."/>
      <w:lvlJc w:val="left"/>
      <w:pPr>
        <w:ind w:left="108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E62"/>
    <w:rsid w:val="002778BF"/>
    <w:rsid w:val="00337E62"/>
    <w:rsid w:val="0045181D"/>
    <w:rsid w:val="00AA30CC"/>
    <w:rsid w:val="00B76F1D"/>
    <w:rsid w:val="00C60387"/>
    <w:rsid w:val="00D5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6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37E6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37E6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6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04E80-C00D-4AA3-AD79-A5B82A79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2018-12-03T13:23:00Z</cp:lastPrinted>
  <dcterms:created xsi:type="dcterms:W3CDTF">2018-12-03T13:25:00Z</dcterms:created>
  <dcterms:modified xsi:type="dcterms:W3CDTF">2018-12-03T13:26:00Z</dcterms:modified>
</cp:coreProperties>
</file>