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985"/>
        <w:gridCol w:w="550"/>
        <w:gridCol w:w="957"/>
        <w:gridCol w:w="2929"/>
      </w:tblGrid>
      <w:tr w:rsidR="00A33E8F" w:rsidTr="00A33E8F">
        <w:tc>
          <w:tcPr>
            <w:tcW w:w="6204" w:type="dxa"/>
            <w:hideMark/>
          </w:tcPr>
          <w:p w:rsidR="00A33E8F" w:rsidRDefault="00E9542E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77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33E8F" w:rsidRPr="00162356" w:rsidTr="00A33E8F">
        <w:tc>
          <w:tcPr>
            <w:tcW w:w="6204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noProof/>
                <w:lang w:val="mk-MK" w:eastAsia="mk-MK"/>
              </w:rPr>
              <w:t>Република Македонија</w:t>
            </w:r>
          </w:p>
        </w:tc>
        <w:tc>
          <w:tcPr>
            <w:tcW w:w="56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A33E8F">
        <w:tc>
          <w:tcPr>
            <w:tcW w:w="6204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 З В Р Ш И Т Е Л</w:t>
            </w:r>
          </w:p>
        </w:tc>
        <w:tc>
          <w:tcPr>
            <w:tcW w:w="56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mk-MK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Образец бр.50</w:t>
            </w:r>
          </w:p>
        </w:tc>
      </w:tr>
      <w:tr w:rsidR="00A33E8F" w:rsidRPr="00162356" w:rsidTr="00A33E8F">
        <w:tc>
          <w:tcPr>
            <w:tcW w:w="6204" w:type="dxa"/>
            <w:hideMark/>
          </w:tcPr>
          <w:p w:rsidR="00A33E8F" w:rsidRPr="00162356" w:rsidRDefault="00B2123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B21236">
              <w:rPr>
                <w:rFonts w:ascii="Arial" w:hAnsi="Arial" w:cs="Arial"/>
                <w:b/>
              </w:rPr>
              <w:t>Јане</w:t>
            </w:r>
            <w:proofErr w:type="spellEnd"/>
            <w:r w:rsidRPr="00B2123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21236">
              <w:rPr>
                <w:rFonts w:ascii="Arial" w:hAnsi="Arial" w:cs="Arial"/>
                <w:b/>
              </w:rPr>
              <w:t>Митрески</w:t>
            </w:r>
            <w:proofErr w:type="spellEnd"/>
          </w:p>
        </w:tc>
        <w:tc>
          <w:tcPr>
            <w:tcW w:w="56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A33E8F">
        <w:tc>
          <w:tcPr>
            <w:tcW w:w="6204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именуван за подрачјето</w:t>
            </w:r>
          </w:p>
        </w:tc>
        <w:tc>
          <w:tcPr>
            <w:tcW w:w="56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A33E8F">
        <w:tc>
          <w:tcPr>
            <w:tcW w:w="6204" w:type="dxa"/>
            <w:hideMark/>
          </w:tcPr>
          <w:p w:rsidR="00A33E8F" w:rsidRPr="00905C7E" w:rsidRDefault="00905C7E" w:rsidP="00905C7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mk-MK"/>
              </w:rPr>
              <w:t>на Основниот</w:t>
            </w:r>
            <w:r w:rsidR="00A33E8F" w:rsidRPr="00162356">
              <w:rPr>
                <w:rFonts w:ascii="Arial" w:hAnsi="Arial" w:cs="Arial"/>
                <w:b/>
                <w:lang w:val="mk-MK"/>
              </w:rPr>
              <w:t xml:space="preserve"> суд</w:t>
            </w:r>
          </w:p>
        </w:tc>
        <w:tc>
          <w:tcPr>
            <w:tcW w:w="56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 w:rsidRPr="00162356">
              <w:rPr>
                <w:rFonts w:ascii="Arial" w:hAnsi="Arial" w:cs="Arial"/>
                <w:b/>
                <w:lang w:val="mk-MK"/>
              </w:rPr>
              <w:t>.</w:t>
            </w:r>
            <w:r w:rsidR="00B21236" w:rsidRPr="00B21236">
              <w:rPr>
                <w:rFonts w:ascii="Arial" w:hAnsi="Arial" w:cs="Arial"/>
                <w:b/>
                <w:color w:val="000000"/>
                <w:lang w:val="mk-MK"/>
              </w:rPr>
              <w:t>1827/2015</w:t>
            </w:r>
          </w:p>
        </w:tc>
      </w:tr>
      <w:tr w:rsidR="00A33E8F" w:rsidRPr="00285A4E" w:rsidTr="00A33E8F">
        <w:tc>
          <w:tcPr>
            <w:tcW w:w="6204" w:type="dxa"/>
            <w:hideMark/>
          </w:tcPr>
          <w:p w:rsidR="00A33E8F" w:rsidRPr="00285A4E" w:rsidRDefault="00B2123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B21236">
              <w:rPr>
                <w:rFonts w:ascii="Arial" w:hAnsi="Arial" w:cs="Arial"/>
                <w:b/>
              </w:rPr>
              <w:t>Прилеп</w:t>
            </w:r>
            <w:proofErr w:type="spellEnd"/>
            <w:r w:rsidRPr="00B21236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B21236">
              <w:rPr>
                <w:rFonts w:ascii="Arial" w:hAnsi="Arial" w:cs="Arial"/>
                <w:b/>
              </w:rPr>
              <w:t>Крушево</w:t>
            </w:r>
            <w:proofErr w:type="spellEnd"/>
          </w:p>
        </w:tc>
        <w:tc>
          <w:tcPr>
            <w:tcW w:w="566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285A4E" w:rsidTr="00A33E8F">
        <w:tc>
          <w:tcPr>
            <w:tcW w:w="6204" w:type="dxa"/>
            <w:hideMark/>
          </w:tcPr>
          <w:p w:rsidR="00A33E8F" w:rsidRPr="00285A4E" w:rsidRDefault="00B2123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proofErr w:type="gramStart"/>
            <w:r w:rsidRPr="00B21236"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 w:rsidRPr="00B21236">
              <w:rPr>
                <w:rFonts w:ascii="Arial" w:hAnsi="Arial" w:cs="Arial"/>
                <w:b/>
              </w:rPr>
              <w:t>. „</w:t>
            </w:r>
            <w:proofErr w:type="spellStart"/>
            <w:r w:rsidRPr="00B21236">
              <w:rPr>
                <w:rFonts w:ascii="Arial" w:hAnsi="Arial" w:cs="Arial"/>
                <w:b/>
              </w:rPr>
              <w:t>Зеленик</w:t>
            </w:r>
            <w:proofErr w:type="spellEnd"/>
            <w:proofErr w:type="gramStart"/>
            <w:r w:rsidRPr="00B21236">
              <w:rPr>
                <w:rFonts w:ascii="Arial" w:hAnsi="Arial" w:cs="Arial"/>
                <w:b/>
              </w:rPr>
              <w:t xml:space="preserve">“ </w:t>
            </w:r>
            <w:proofErr w:type="spellStart"/>
            <w:r w:rsidRPr="00B21236">
              <w:rPr>
                <w:rFonts w:ascii="Arial" w:hAnsi="Arial" w:cs="Arial"/>
                <w:b/>
              </w:rPr>
              <w:t>бр</w:t>
            </w:r>
            <w:proofErr w:type="spellEnd"/>
            <w:proofErr w:type="gramEnd"/>
            <w:r w:rsidRPr="00B21236">
              <w:rPr>
                <w:rFonts w:ascii="Arial" w:hAnsi="Arial" w:cs="Arial"/>
                <w:b/>
              </w:rPr>
              <w:t>. 3/1</w:t>
            </w:r>
          </w:p>
        </w:tc>
        <w:tc>
          <w:tcPr>
            <w:tcW w:w="566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285A4E" w:rsidTr="00A33E8F">
        <w:tc>
          <w:tcPr>
            <w:tcW w:w="6204" w:type="dxa"/>
            <w:hideMark/>
          </w:tcPr>
          <w:p w:rsidR="00A33E8F" w:rsidRPr="00285A4E" w:rsidRDefault="00B2123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proofErr w:type="gramStart"/>
            <w:r w:rsidRPr="00B21236"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 w:rsidRPr="00B21236">
              <w:rPr>
                <w:rFonts w:ascii="Arial" w:hAnsi="Arial" w:cs="Arial"/>
                <w:b/>
              </w:rPr>
              <w:t>. 048 413 900</w:t>
            </w:r>
          </w:p>
        </w:tc>
        <w:tc>
          <w:tcPr>
            <w:tcW w:w="566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A36AF4" w:rsidRPr="001A0101" w:rsidRDefault="00D22A1B" w:rsidP="006971FC">
      <w:pPr>
        <w:ind w:firstLine="720"/>
        <w:jc w:val="both"/>
        <w:rPr>
          <w:rFonts w:ascii="Arial" w:hAnsi="Arial" w:cs="Arial"/>
          <w:lang w:val="mk-MK"/>
        </w:rPr>
      </w:pPr>
      <w:proofErr w:type="spellStart"/>
      <w:r>
        <w:rPr>
          <w:rFonts w:ascii="Arial" w:hAnsi="Arial" w:cs="Arial"/>
        </w:rPr>
        <w:t>Извршителот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Митрески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Прилеп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</w:t>
      </w:r>
      <w:proofErr w:type="spellEnd"/>
      <w:proofErr w:type="gramStart"/>
      <w:r>
        <w:rPr>
          <w:rFonts w:ascii="Arial" w:hAnsi="Arial" w:cs="Arial"/>
        </w:rPr>
        <w:t>.„</w:t>
      </w:r>
      <w:proofErr w:type="spellStart"/>
      <w:proofErr w:type="gramEnd"/>
      <w:r>
        <w:rPr>
          <w:rFonts w:ascii="Arial" w:hAnsi="Arial" w:cs="Arial"/>
        </w:rPr>
        <w:t>Зеленик</w:t>
      </w:r>
      <w:proofErr w:type="spellEnd"/>
      <w:proofErr w:type="gramStart"/>
      <w:r>
        <w:rPr>
          <w:rFonts w:ascii="Arial" w:hAnsi="Arial" w:cs="Arial"/>
        </w:rPr>
        <w:t>“ бр.3</w:t>
      </w:r>
      <w:proofErr w:type="gramEnd"/>
      <w:r>
        <w:rPr>
          <w:rFonts w:ascii="Arial" w:hAnsi="Arial" w:cs="Arial"/>
        </w:rPr>
        <w:t xml:space="preserve">/1 </w:t>
      </w:r>
      <w:proofErr w:type="spellStart"/>
      <w:r>
        <w:rPr>
          <w:rFonts w:ascii="Arial" w:hAnsi="Arial" w:cs="Arial"/>
        </w:rPr>
        <w:t>врз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барањето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спроведување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Марјанчо Стојаноски од Прилеп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mk-MK"/>
        </w:rPr>
        <w:t xml:space="preserve">поднесено преку полн. Адв. Живко Јакимоски од Прилеп, </w:t>
      </w:r>
      <w:proofErr w:type="spellStart"/>
      <w:r>
        <w:rPr>
          <w:rFonts w:ascii="Arial" w:hAnsi="Arial" w:cs="Arial"/>
        </w:rPr>
        <w:t>засновано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исправа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пресуда П4-95/15 од 14.09.2015 година и решение П4-95/15 од 23.09.2015 година и двете на Основен суд Прилеп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против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должникот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Горан Јанков од Прилеп и живеалиште на ул. „3-ти Ноември“ бр. 37, Прилеп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спроведување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од 400.000,00 денари, на ден 09.08.2018 година</w:t>
      </w:r>
      <w:r w:rsidR="00A36AF4">
        <w:rPr>
          <w:rFonts w:ascii="Arial" w:hAnsi="Arial" w:cs="Arial"/>
          <w:lang w:val="mk-MK"/>
        </w:rPr>
        <w:t xml:space="preserve"> го донесува следниот:</w:t>
      </w:r>
    </w:p>
    <w:p w:rsidR="00AC774B" w:rsidRPr="00AC774B" w:rsidRDefault="00AC774B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D22A1B" w:rsidRDefault="00905C7E" w:rsidP="00D22A1B">
      <w:pPr>
        <w:ind w:firstLine="720"/>
        <w:jc w:val="both"/>
        <w:rPr>
          <w:rFonts w:ascii="Arial" w:hAnsi="Arial" w:cs="Arial"/>
          <w:lang w:val="mk-MK"/>
        </w:rPr>
      </w:pPr>
      <w:r w:rsidRPr="00D22A1B">
        <w:rPr>
          <w:rFonts w:ascii="Arial" w:hAnsi="Arial" w:cs="Arial"/>
          <w:b/>
          <w:lang w:val="mk-MK"/>
        </w:rPr>
        <w:t>СЕ ОПРЕДЕЛУВА</w:t>
      </w:r>
      <w:r w:rsidRPr="00905C7E">
        <w:rPr>
          <w:rFonts w:ascii="Arial" w:hAnsi="Arial" w:cs="Arial"/>
          <w:lang w:val="mk-MK"/>
        </w:rPr>
        <w:t xml:space="preserve"> </w:t>
      </w:r>
      <w:r w:rsidR="00D22A1B">
        <w:rPr>
          <w:rFonts w:ascii="Arial" w:hAnsi="Arial" w:cs="Arial"/>
          <w:lang w:val="mk-MK"/>
        </w:rPr>
        <w:t xml:space="preserve">втора </w:t>
      </w:r>
      <w:r w:rsidRPr="00905C7E">
        <w:rPr>
          <w:rFonts w:ascii="Arial" w:hAnsi="Arial" w:cs="Arial"/>
          <w:lang w:val="mk-MK"/>
        </w:rPr>
        <w:t xml:space="preserve">продажба </w:t>
      </w:r>
      <w:r w:rsidR="00D22A1B" w:rsidRPr="00905C7E">
        <w:rPr>
          <w:rFonts w:ascii="Arial" w:hAnsi="Arial" w:cs="Arial"/>
          <w:lang w:val="mk-MK"/>
        </w:rPr>
        <w:t xml:space="preserve">со усно јавно наддавање на недвижноста </w:t>
      </w:r>
      <w:r w:rsidR="00D22A1B">
        <w:rPr>
          <w:rFonts w:ascii="Arial" w:hAnsi="Arial" w:cs="Arial"/>
          <w:bCs/>
          <w:lang w:val="mk-MK"/>
        </w:rPr>
        <w:t xml:space="preserve">запишан во Имотен лист број </w:t>
      </w:r>
      <w:r w:rsidR="00D22A1B">
        <w:rPr>
          <w:rFonts w:ascii="Arial" w:hAnsi="Arial" w:cs="Arial"/>
          <w:bCs/>
        </w:rPr>
        <w:t>39168</w:t>
      </w:r>
      <w:r w:rsidR="00D22A1B">
        <w:rPr>
          <w:rFonts w:ascii="Arial" w:hAnsi="Arial" w:cs="Arial"/>
          <w:bCs/>
          <w:lang w:val="mk-MK"/>
        </w:rPr>
        <w:t xml:space="preserve"> за КО-Прилеп, </w:t>
      </w:r>
      <w:r w:rsidR="00D22A1B">
        <w:rPr>
          <w:rFonts w:ascii="Arial" w:hAnsi="Arial" w:cs="Arial"/>
          <w:lang w:val="mk-MK"/>
        </w:rPr>
        <w:t>означена како:</w:t>
      </w:r>
    </w:p>
    <w:p w:rsidR="00D22A1B" w:rsidRDefault="00D22A1B" w:rsidP="00D22A1B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ЛИСТ Б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9"/>
        <w:gridCol w:w="819"/>
        <w:gridCol w:w="2479"/>
        <w:gridCol w:w="854"/>
        <w:gridCol w:w="785"/>
        <w:gridCol w:w="887"/>
        <w:gridCol w:w="889"/>
        <w:gridCol w:w="2091"/>
      </w:tblGrid>
      <w:tr w:rsidR="00D22A1B" w:rsidTr="00A85949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Парцела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Дел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Викано место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Култура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Класа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м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  <w:lang w:val="mk-MK"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Право</w:t>
            </w:r>
          </w:p>
        </w:tc>
      </w:tr>
      <w:tr w:rsidR="00D22A1B" w:rsidTr="00A85949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22211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3 НОЕМВРИ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гз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зпз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141.55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сосопственост</w:t>
            </w:r>
          </w:p>
        </w:tc>
      </w:tr>
      <w:tr w:rsidR="00D22A1B" w:rsidTr="00A85949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22211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3 НОЕМВРИ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гз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гиз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107.24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сосопственост</w:t>
            </w:r>
          </w:p>
        </w:tc>
      </w:tr>
    </w:tbl>
    <w:p w:rsidR="00D22A1B" w:rsidRDefault="00D22A1B" w:rsidP="00D22A1B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ЛИСТ В</w:t>
      </w:r>
    </w:p>
    <w:tbl>
      <w:tblPr>
        <w:tblW w:w="9955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5"/>
        <w:gridCol w:w="616"/>
        <w:gridCol w:w="552"/>
        <w:gridCol w:w="553"/>
        <w:gridCol w:w="568"/>
        <w:gridCol w:w="577"/>
        <w:gridCol w:w="2044"/>
        <w:gridCol w:w="1071"/>
        <w:gridCol w:w="461"/>
        <w:gridCol w:w="2388"/>
      </w:tblGrid>
      <w:tr w:rsidR="00D22A1B" w:rsidTr="00A85949">
        <w:trPr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Парцела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Дел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Згр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Вл.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Кат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Ст.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Викано место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Намена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м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  <w:lang w:val="mk-MK"/>
              </w:rPr>
              <w:t>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Право</w:t>
            </w:r>
          </w:p>
        </w:tc>
      </w:tr>
      <w:tr w:rsidR="00D22A1B" w:rsidTr="00A85949">
        <w:trPr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22211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3 НОЕМВРИ 37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ПП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сосопственост</w:t>
            </w:r>
          </w:p>
        </w:tc>
      </w:tr>
      <w:tr w:rsidR="00D22A1B" w:rsidTr="00A85949">
        <w:trPr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22211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3 НОЕМВРИ 37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ХС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сосопственост</w:t>
            </w:r>
          </w:p>
        </w:tc>
      </w:tr>
      <w:tr w:rsidR="00D22A1B" w:rsidTr="00A85949">
        <w:trPr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22211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 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3 НОЕМВРИ 37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ХС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сосопственост</w:t>
            </w:r>
          </w:p>
        </w:tc>
      </w:tr>
      <w:tr w:rsidR="00D22A1B" w:rsidTr="00A85949">
        <w:trPr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22211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3 НОЕМВРИ 37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63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сосопственост</w:t>
            </w:r>
          </w:p>
        </w:tc>
      </w:tr>
      <w:tr w:rsidR="00D22A1B" w:rsidTr="00A85949">
        <w:trPr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22211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3 НОЕМВРИ 37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67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сосопственост</w:t>
            </w:r>
          </w:p>
        </w:tc>
      </w:tr>
      <w:tr w:rsidR="00D22A1B" w:rsidTr="00A85949">
        <w:trPr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22211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 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3 НОЕМВРИ 37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ПП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сосопственост</w:t>
            </w:r>
          </w:p>
        </w:tc>
      </w:tr>
    </w:tbl>
    <w:p w:rsidR="00D22A1B" w:rsidRDefault="00D22A1B" w:rsidP="00D22A1B">
      <w:pPr>
        <w:ind w:firstLine="720"/>
        <w:jc w:val="both"/>
        <w:rPr>
          <w:rFonts w:ascii="Arial" w:hAnsi="Arial" w:cs="Arial"/>
          <w:lang w:val="en-US"/>
        </w:rPr>
      </w:pPr>
      <w:r w:rsidRPr="009C2EDA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како и нелегален дел во вкупна површина од 102 м2 кој се однесува на: кат ПР (станбен дел и балкони) 31 м2 и кат 01 ( станбен простор , балкони и ходник скали) 64 м2, </w:t>
      </w:r>
      <w:r w:rsidRPr="00905C7E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>со утврдено право на сосопственост на ½ на име на должникот Горан Јанков од Прилеп.</w:t>
      </w:r>
    </w:p>
    <w:p w:rsidR="00D22A1B" w:rsidRDefault="00D22A1B" w:rsidP="00D22A1B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Продажбата ќе се одржи на ден </w:t>
      </w:r>
      <w:r w:rsidRPr="00C75A67">
        <w:rPr>
          <w:rFonts w:ascii="Arial" w:hAnsi="Arial" w:cs="Arial"/>
          <w:b/>
          <w:lang w:val="en-US"/>
        </w:rPr>
        <w:t>0</w:t>
      </w:r>
      <w:r>
        <w:rPr>
          <w:rFonts w:ascii="Arial" w:hAnsi="Arial" w:cs="Arial"/>
          <w:b/>
          <w:lang w:val="mk-MK"/>
        </w:rPr>
        <w:t>6</w:t>
      </w:r>
      <w:r w:rsidRPr="00C75A67">
        <w:rPr>
          <w:rFonts w:ascii="Arial" w:hAnsi="Arial" w:cs="Arial"/>
          <w:b/>
          <w:lang w:val="en-US"/>
        </w:rPr>
        <w:t>.0</w:t>
      </w:r>
      <w:r>
        <w:rPr>
          <w:rFonts w:ascii="Arial" w:hAnsi="Arial" w:cs="Arial"/>
          <w:b/>
          <w:lang w:val="mk-MK"/>
        </w:rPr>
        <w:t>9</w:t>
      </w:r>
      <w:r w:rsidRPr="00C75A67">
        <w:rPr>
          <w:rFonts w:ascii="Arial" w:hAnsi="Arial" w:cs="Arial"/>
          <w:b/>
          <w:lang w:val="en-US"/>
        </w:rPr>
        <w:t xml:space="preserve">.2018 </w:t>
      </w:r>
      <w:r w:rsidRPr="00C75A67">
        <w:rPr>
          <w:rFonts w:ascii="Arial" w:hAnsi="Arial" w:cs="Arial"/>
          <w:b/>
          <w:lang w:val="mk-MK"/>
        </w:rPr>
        <w:t xml:space="preserve">година во </w:t>
      </w:r>
      <w:r w:rsidRPr="00C75A67">
        <w:rPr>
          <w:rFonts w:ascii="Arial" w:hAnsi="Arial" w:cs="Arial"/>
          <w:b/>
          <w:lang w:val="en-US"/>
        </w:rPr>
        <w:t xml:space="preserve">11,00 </w:t>
      </w:r>
      <w:r w:rsidRPr="00C75A67">
        <w:rPr>
          <w:rFonts w:ascii="Arial" w:hAnsi="Arial" w:cs="Arial"/>
          <w:b/>
          <w:lang w:val="mk-MK"/>
        </w:rPr>
        <w:t>часот</w:t>
      </w:r>
      <w:r w:rsidRPr="00905C7E">
        <w:rPr>
          <w:rFonts w:ascii="Arial" w:hAnsi="Arial" w:cs="Arial"/>
          <w:lang w:val="mk-MK"/>
        </w:rPr>
        <w:t xml:space="preserve">  во просториите на </w:t>
      </w:r>
      <w:r>
        <w:rPr>
          <w:rFonts w:ascii="Arial" w:hAnsi="Arial" w:cs="Arial"/>
          <w:lang w:val="mk-MK"/>
        </w:rPr>
        <w:t>Извршител Јане Митрески од Прилеп</w:t>
      </w:r>
      <w:r w:rsidRPr="00905C7E">
        <w:rPr>
          <w:rFonts w:ascii="Arial" w:hAnsi="Arial" w:cs="Arial"/>
          <w:lang w:val="mk-MK"/>
        </w:rPr>
        <w:t xml:space="preserve">. </w:t>
      </w:r>
    </w:p>
    <w:p w:rsidR="00D22A1B" w:rsidRDefault="00D22A1B" w:rsidP="00D22A1B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Вредноста на недвижноста е</w:t>
      </w:r>
      <w:r w:rsidRPr="002253F8">
        <w:rPr>
          <w:rFonts w:ascii="Arial" w:hAnsi="Arial" w:cs="Arial"/>
          <w:lang w:val="mk-MK"/>
        </w:rPr>
        <w:t xml:space="preserve"> утврд</w:t>
      </w:r>
      <w:r>
        <w:rPr>
          <w:rFonts w:ascii="Arial" w:hAnsi="Arial" w:cs="Arial"/>
          <w:lang w:val="mk-MK"/>
        </w:rPr>
        <w:t xml:space="preserve">ена со заклучок на извршителот   </w:t>
      </w:r>
      <w:r>
        <w:rPr>
          <w:rFonts w:ascii="Arial" w:hAnsi="Arial" w:cs="Arial"/>
          <w:lang w:val="ru-RU"/>
        </w:rPr>
        <w:t>И.бр.1827/2015 од 06.07.2018 година</w:t>
      </w:r>
      <w:r w:rsidRPr="002253F8">
        <w:rPr>
          <w:rFonts w:ascii="Arial" w:hAnsi="Arial" w:cs="Arial"/>
          <w:lang w:val="mk-MK"/>
        </w:rPr>
        <w:t xml:space="preserve">, </w:t>
      </w:r>
      <w:r w:rsidR="00D962D6">
        <w:rPr>
          <w:rFonts w:ascii="Arial" w:hAnsi="Arial" w:cs="Arial"/>
          <w:lang w:val="mk-MK"/>
        </w:rPr>
        <w:t xml:space="preserve">и истата изнесува </w:t>
      </w:r>
      <w:r w:rsidR="00D962D6">
        <w:rPr>
          <w:rFonts w:ascii="Arial" w:hAnsi="Arial" w:cs="Arial"/>
          <w:lang w:val="en-US"/>
        </w:rPr>
        <w:t>2</w:t>
      </w:r>
      <w:r w:rsidR="00D962D6">
        <w:rPr>
          <w:rFonts w:ascii="Arial" w:hAnsi="Arial" w:cs="Arial"/>
          <w:bCs/>
          <w:lang w:val="mk-MK"/>
        </w:rPr>
        <w:t>.</w:t>
      </w:r>
      <w:r w:rsidR="00D962D6">
        <w:rPr>
          <w:rFonts w:ascii="Arial" w:hAnsi="Arial" w:cs="Arial"/>
          <w:bCs/>
          <w:lang w:val="en-US"/>
        </w:rPr>
        <w:t>401</w:t>
      </w:r>
      <w:r w:rsidR="00D962D6">
        <w:rPr>
          <w:rFonts w:ascii="Arial" w:hAnsi="Arial" w:cs="Arial"/>
          <w:bCs/>
          <w:lang w:val="mk-MK"/>
        </w:rPr>
        <w:t>.</w:t>
      </w:r>
      <w:r w:rsidR="00D962D6">
        <w:rPr>
          <w:rFonts w:ascii="Arial" w:hAnsi="Arial" w:cs="Arial"/>
          <w:bCs/>
          <w:lang w:val="en-US"/>
        </w:rPr>
        <w:t>801</w:t>
      </w:r>
      <w:r w:rsidR="00D962D6">
        <w:rPr>
          <w:rFonts w:ascii="Arial" w:hAnsi="Arial" w:cs="Arial"/>
          <w:bCs/>
          <w:lang w:val="mk-MK"/>
        </w:rPr>
        <w:t>,00 денари, а н</w:t>
      </w:r>
      <w:r w:rsidR="00D962D6">
        <w:rPr>
          <w:rFonts w:ascii="Arial" w:hAnsi="Arial" w:cs="Arial"/>
          <w:lang w:val="mk-MK"/>
        </w:rPr>
        <w:t xml:space="preserve">а </w:t>
      </w:r>
      <w:r>
        <w:rPr>
          <w:rFonts w:ascii="Arial" w:hAnsi="Arial" w:cs="Arial"/>
          <w:lang w:val="mk-MK"/>
        </w:rPr>
        <w:t xml:space="preserve">второто </w:t>
      </w:r>
      <w:r w:rsidRPr="00905C7E">
        <w:rPr>
          <w:rFonts w:ascii="Arial" w:hAnsi="Arial" w:cs="Arial"/>
          <w:lang w:val="mk-MK"/>
        </w:rPr>
        <w:t>јавно наддавање</w:t>
      </w:r>
      <w:r w:rsidRPr="002253F8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недвижноста не може да се продаде</w:t>
      </w:r>
      <w:r>
        <w:rPr>
          <w:rFonts w:ascii="Arial" w:hAnsi="Arial" w:cs="Arial"/>
          <w:b/>
          <w:bCs/>
          <w:lang w:val="mk-MK"/>
        </w:rPr>
        <w:t xml:space="preserve"> </w:t>
      </w:r>
      <w:r w:rsidRPr="00D22A1B">
        <w:rPr>
          <w:rFonts w:ascii="Arial" w:hAnsi="Arial" w:cs="Arial"/>
          <w:bCs/>
          <w:lang w:val="mk-MK"/>
        </w:rPr>
        <w:t xml:space="preserve">по </w:t>
      </w:r>
      <w:r>
        <w:rPr>
          <w:rFonts w:ascii="Arial" w:hAnsi="Arial" w:cs="Arial"/>
          <w:bCs/>
          <w:lang w:val="mk-MK"/>
        </w:rPr>
        <w:t xml:space="preserve">цена </w:t>
      </w:r>
      <w:r w:rsidR="00D962D6">
        <w:rPr>
          <w:rFonts w:ascii="Arial" w:hAnsi="Arial" w:cs="Arial"/>
          <w:lang w:val="mk-MK"/>
        </w:rPr>
        <w:t xml:space="preserve">пониска од </w:t>
      </w:r>
      <w:r>
        <w:rPr>
          <w:rFonts w:ascii="Arial" w:hAnsi="Arial" w:cs="Arial"/>
          <w:b/>
          <w:bCs/>
          <w:lang w:val="mk-MK"/>
        </w:rPr>
        <w:t>1</w:t>
      </w:r>
      <w:r w:rsidRPr="0011615F">
        <w:rPr>
          <w:rFonts w:ascii="Arial" w:hAnsi="Arial" w:cs="Arial"/>
          <w:b/>
          <w:bCs/>
          <w:lang w:val="mk-MK"/>
        </w:rPr>
        <w:t>.</w:t>
      </w:r>
      <w:r>
        <w:rPr>
          <w:rFonts w:ascii="Arial" w:hAnsi="Arial" w:cs="Arial"/>
          <w:b/>
          <w:bCs/>
          <w:lang w:val="mk-MK"/>
        </w:rPr>
        <w:t>601</w:t>
      </w:r>
      <w:r w:rsidRPr="0011615F">
        <w:rPr>
          <w:rFonts w:ascii="Arial" w:hAnsi="Arial" w:cs="Arial"/>
          <w:b/>
          <w:bCs/>
          <w:lang w:val="mk-MK"/>
        </w:rPr>
        <w:t>.2</w:t>
      </w:r>
      <w:r>
        <w:rPr>
          <w:rFonts w:ascii="Arial" w:hAnsi="Arial" w:cs="Arial"/>
          <w:b/>
          <w:bCs/>
          <w:lang w:val="mk-MK"/>
        </w:rPr>
        <w:t>01</w:t>
      </w:r>
      <w:r w:rsidRPr="0011615F">
        <w:rPr>
          <w:rFonts w:ascii="Arial" w:hAnsi="Arial" w:cs="Arial"/>
          <w:b/>
          <w:bCs/>
          <w:lang w:val="mk-MK"/>
        </w:rPr>
        <w:t>,00 денари</w:t>
      </w:r>
      <w:r>
        <w:rPr>
          <w:rFonts w:ascii="Arial" w:hAnsi="Arial" w:cs="Arial"/>
          <w:bCs/>
          <w:lang w:val="mk-MK"/>
        </w:rPr>
        <w:t xml:space="preserve">, </w:t>
      </w:r>
      <w:r>
        <w:rPr>
          <w:rFonts w:ascii="Arial" w:hAnsi="Arial" w:cs="Arial"/>
          <w:lang w:val="mk-MK"/>
        </w:rPr>
        <w:t xml:space="preserve">која преставува почетна цена </w:t>
      </w:r>
      <w:r w:rsidR="00D962D6">
        <w:rPr>
          <w:rFonts w:ascii="Arial" w:hAnsi="Arial" w:cs="Arial"/>
          <w:lang w:val="mk-MK"/>
        </w:rPr>
        <w:t>з</w:t>
      </w:r>
      <w:r>
        <w:rPr>
          <w:rFonts w:ascii="Arial" w:hAnsi="Arial" w:cs="Arial"/>
          <w:lang w:val="mk-MK"/>
        </w:rPr>
        <w:t xml:space="preserve">а </w:t>
      </w:r>
      <w:r w:rsidRPr="00905C7E">
        <w:rPr>
          <w:rFonts w:ascii="Arial" w:hAnsi="Arial" w:cs="Arial"/>
          <w:lang w:val="mk-MK"/>
        </w:rPr>
        <w:t>јавно наддавање.</w:t>
      </w:r>
    </w:p>
    <w:p w:rsidR="00D22A1B" w:rsidRDefault="00D22A1B" w:rsidP="00D22A1B">
      <w:pPr>
        <w:ind w:firstLine="720"/>
        <w:jc w:val="both"/>
        <w:rPr>
          <w:rFonts w:ascii="Arial" w:hAnsi="Arial" w:cs="Arial"/>
          <w:lang w:val="mk-MK"/>
        </w:rPr>
      </w:pPr>
      <w:r w:rsidRPr="002253F8">
        <w:rPr>
          <w:rFonts w:ascii="Arial" w:hAnsi="Arial" w:cs="Arial"/>
          <w:lang w:val="mk-MK"/>
        </w:rPr>
        <w:t xml:space="preserve">Недвижноста </w:t>
      </w:r>
      <w:r>
        <w:rPr>
          <w:rFonts w:ascii="Arial" w:hAnsi="Arial" w:cs="Arial"/>
          <w:lang w:val="mk-MK"/>
        </w:rPr>
        <w:t>н</w:t>
      </w:r>
      <w:r w:rsidRPr="002253F8">
        <w:rPr>
          <w:rFonts w:ascii="Arial" w:hAnsi="Arial" w:cs="Arial"/>
          <w:lang w:val="mk-MK"/>
        </w:rPr>
        <w:t xml:space="preserve">е </w:t>
      </w:r>
      <w:r>
        <w:rPr>
          <w:rFonts w:ascii="Arial" w:hAnsi="Arial" w:cs="Arial"/>
          <w:lang w:val="mk-MK"/>
        </w:rPr>
        <w:t xml:space="preserve"> е </w:t>
      </w:r>
      <w:r w:rsidRPr="002253F8">
        <w:rPr>
          <w:rFonts w:ascii="Arial" w:hAnsi="Arial" w:cs="Arial"/>
          <w:lang w:val="mk-MK"/>
        </w:rPr>
        <w:t>оптоварена со  товари и службености.</w:t>
      </w:r>
    </w:p>
    <w:p w:rsidR="00D22A1B" w:rsidRPr="00905C7E" w:rsidRDefault="00D22A1B" w:rsidP="00D22A1B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05C7E">
        <w:rPr>
          <w:rFonts w:ascii="Arial" w:hAnsi="Arial" w:cs="Arial"/>
          <w:color w:val="00B050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D22A1B" w:rsidRPr="00905C7E" w:rsidRDefault="00D22A1B" w:rsidP="00D22A1B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</w:t>
      </w:r>
      <w:r>
        <w:rPr>
          <w:rFonts w:ascii="Arial" w:hAnsi="Arial" w:cs="Arial"/>
          <w:lang w:val="mk-MK"/>
        </w:rPr>
        <w:t>рдената вредност на недвижноста, односно износ од 240.180,00 денари.</w:t>
      </w:r>
      <w:r w:rsidRPr="00905C7E">
        <w:rPr>
          <w:rFonts w:ascii="Arial" w:hAnsi="Arial" w:cs="Arial"/>
          <w:lang w:val="mk-MK"/>
        </w:rPr>
        <w:t xml:space="preserve"> </w:t>
      </w:r>
    </w:p>
    <w:p w:rsidR="00D22A1B" w:rsidRPr="007A0F0E" w:rsidRDefault="00D22A1B" w:rsidP="00D22A1B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lastRenderedPageBreak/>
        <w:t>Уплатата на паричните средства на име гаранција се врши на жиро сметката од извршителот со бр.</w:t>
      </w:r>
      <w:r w:rsidRPr="00905C7E">
        <w:rPr>
          <w:rFonts w:ascii="Arial" w:hAnsi="Arial" w:cs="Arial"/>
          <w:lang w:val="ru-RU"/>
        </w:rPr>
        <w:t xml:space="preserve"> </w:t>
      </w:r>
      <w:r w:rsidRPr="001C3656">
        <w:rPr>
          <w:rFonts w:ascii="Arial" w:hAnsi="Arial" w:cs="Arial"/>
          <w:color w:val="000000"/>
          <w:lang w:val="mk-MK" w:eastAsia="mk-MK"/>
        </w:rPr>
        <w:t>300020000374843</w:t>
      </w:r>
      <w:r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 xml:space="preserve">која се води кај </w:t>
      </w:r>
      <w:r w:rsidRPr="001C3656"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 w:rsidRPr="00905C7E">
        <w:rPr>
          <w:rFonts w:ascii="Arial" w:hAnsi="Arial" w:cs="Arial"/>
          <w:lang w:val="mk-MK"/>
        </w:rPr>
        <w:t xml:space="preserve"> и даночен број </w:t>
      </w:r>
      <w:r w:rsidRPr="001C3656">
        <w:rPr>
          <w:rFonts w:ascii="Arial" w:hAnsi="Arial" w:cs="Arial"/>
          <w:color w:val="000000"/>
          <w:lang w:val="mk-MK" w:eastAsia="mk-MK"/>
        </w:rPr>
        <w:t>МК5021006110695</w:t>
      </w:r>
      <w:r>
        <w:rPr>
          <w:rFonts w:ascii="Arial" w:hAnsi="Arial" w:cs="Arial"/>
          <w:lang w:val="mk-MK"/>
        </w:rPr>
        <w:t>, најдоцна до 05.09.2018 година.</w:t>
      </w:r>
    </w:p>
    <w:p w:rsidR="00D22A1B" w:rsidRPr="00905C7E" w:rsidRDefault="00D22A1B" w:rsidP="00D22A1B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D22A1B" w:rsidRPr="00905C7E" w:rsidRDefault="00D22A1B" w:rsidP="00D22A1B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(петнаесет) </w:t>
      </w:r>
      <w:r w:rsidRPr="00905C7E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D22A1B" w:rsidRPr="00905C7E" w:rsidRDefault="00D22A1B" w:rsidP="00D22A1B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>НОВА МАКЕДОНИЈА</w:t>
      </w:r>
      <w:r w:rsidRPr="00905C7E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905C7E">
        <w:rPr>
          <w:rFonts w:ascii="Arial" w:hAnsi="Arial" w:cs="Arial"/>
          <w:lang w:val="mk-MK"/>
        </w:rPr>
        <w:t>.</w:t>
      </w:r>
    </w:p>
    <w:p w:rsidR="00D22A1B" w:rsidRPr="00E9542E" w:rsidRDefault="00D22A1B" w:rsidP="00E9542E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D22A1B" w:rsidRDefault="00D22A1B" w:rsidP="00D22A1B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>
        <w:rPr>
          <w:rFonts w:ascii="Calibri" w:hAnsi="Calibri"/>
          <w:lang w:val="mk-MK"/>
        </w:rPr>
        <w:t xml:space="preserve">         </w:t>
      </w:r>
      <w:r w:rsidR="00E9542E">
        <w:rPr>
          <w:rFonts w:ascii="Calibri" w:hAnsi="Calibri"/>
          <w:lang w:val="en-US"/>
        </w:rPr>
        <w:t xml:space="preserve"> 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91"/>
        <w:gridCol w:w="5230"/>
      </w:tblGrid>
      <w:tr w:rsidR="00D22A1B" w:rsidTr="00A85949">
        <w:tc>
          <w:tcPr>
            <w:tcW w:w="5377" w:type="dxa"/>
          </w:tcPr>
          <w:p w:rsidR="00D22A1B" w:rsidRDefault="00D22A1B" w:rsidP="00A85949">
            <w:pPr>
              <w:jc w:val="both"/>
              <w:rPr>
                <w:b/>
                <w:lang w:val="mk-MK"/>
              </w:rPr>
            </w:pPr>
          </w:p>
        </w:tc>
        <w:tc>
          <w:tcPr>
            <w:tcW w:w="5377" w:type="dxa"/>
            <w:hideMark/>
          </w:tcPr>
          <w:p w:rsidR="00D22A1B" w:rsidRDefault="00D22A1B" w:rsidP="00A85949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</w:t>
            </w:r>
            <w:r w:rsidRPr="001C3656">
              <w:rPr>
                <w:rFonts w:ascii="Arial" w:hAnsi="Arial" w:cs="Arial"/>
                <w:bCs/>
                <w:color w:val="000000"/>
                <w:lang w:val="mk-MK" w:eastAsia="mk-MK"/>
              </w:rPr>
              <w:t>Јане Митрески</w:t>
            </w:r>
          </w:p>
        </w:tc>
      </w:tr>
    </w:tbl>
    <w:p w:rsidR="00D22A1B" w:rsidRDefault="00D22A1B" w:rsidP="00D22A1B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D22A1B" w:rsidRDefault="00D22A1B" w:rsidP="00D22A1B">
      <w:pPr>
        <w:ind w:firstLine="720"/>
        <w:jc w:val="both"/>
        <w:rPr>
          <w:rFonts w:ascii="Arial" w:hAnsi="Arial" w:cs="Arial"/>
          <w:lang w:val="mk-MK"/>
        </w:rPr>
      </w:pPr>
    </w:p>
    <w:sectPr w:rsidR="00D22A1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compat/>
  <w:rsids>
    <w:rsidRoot w:val="00285A4E"/>
    <w:rsid w:val="0015082C"/>
    <w:rsid w:val="00162356"/>
    <w:rsid w:val="002311CE"/>
    <w:rsid w:val="00285A4E"/>
    <w:rsid w:val="002D6E87"/>
    <w:rsid w:val="00334708"/>
    <w:rsid w:val="003F4FE9"/>
    <w:rsid w:val="005B06D5"/>
    <w:rsid w:val="005E2B25"/>
    <w:rsid w:val="00606449"/>
    <w:rsid w:val="0062796F"/>
    <w:rsid w:val="00653200"/>
    <w:rsid w:val="006808FC"/>
    <w:rsid w:val="006971FC"/>
    <w:rsid w:val="00773850"/>
    <w:rsid w:val="007A2159"/>
    <w:rsid w:val="007B46B2"/>
    <w:rsid w:val="00843B8B"/>
    <w:rsid w:val="008C7246"/>
    <w:rsid w:val="00905C7E"/>
    <w:rsid w:val="00A1680D"/>
    <w:rsid w:val="00A33E8F"/>
    <w:rsid w:val="00A36AF4"/>
    <w:rsid w:val="00A85949"/>
    <w:rsid w:val="00AA634A"/>
    <w:rsid w:val="00AC774B"/>
    <w:rsid w:val="00B21236"/>
    <w:rsid w:val="00C516E2"/>
    <w:rsid w:val="00C557C5"/>
    <w:rsid w:val="00D07FD4"/>
    <w:rsid w:val="00D22A1B"/>
    <w:rsid w:val="00D319A6"/>
    <w:rsid w:val="00D962D6"/>
    <w:rsid w:val="00DE5FF1"/>
    <w:rsid w:val="00E81523"/>
    <w:rsid w:val="00E9542E"/>
    <w:rsid w:val="00EA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516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16E2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1</dc:creator>
  <cp:lastModifiedBy>NA</cp:lastModifiedBy>
  <cp:revision>3</cp:revision>
  <cp:lastPrinted>2003-12-24T09:44:00Z</cp:lastPrinted>
  <dcterms:created xsi:type="dcterms:W3CDTF">2018-08-14T07:57:00Z</dcterms:created>
  <dcterms:modified xsi:type="dcterms:W3CDTF">2018-08-14T07:57:00Z</dcterms:modified>
</cp:coreProperties>
</file>