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31C5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C31C52">
              <w:rPr>
                <w:rFonts w:ascii="Arial" w:eastAsia="Times New Roman" w:hAnsi="Arial" w:cs="Arial"/>
                <w:b/>
                <w:lang w:val="en-US"/>
              </w:rPr>
              <w:t>1774/2015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31C5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31C5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31C5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C31C52">
        <w:rPr>
          <w:rFonts w:ascii="Arial" w:hAnsi="Arial" w:cs="Arial"/>
        </w:rPr>
        <w:t>Гордана Џутеска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C31C52">
        <w:rPr>
          <w:rFonts w:ascii="Arial" w:hAnsi="Arial" w:cs="Arial"/>
        </w:rPr>
        <w:t>Охрид, ул.Димитар Влахов бр.14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C31C52">
        <w:rPr>
          <w:rFonts w:ascii="Arial" w:hAnsi="Arial" w:cs="Arial"/>
        </w:rPr>
        <w:t>доверителот Стопанска банка АД Скопје</w:t>
      </w:r>
      <w:r w:rsidRPr="00823825">
        <w:rPr>
          <w:rFonts w:ascii="Arial" w:hAnsi="Arial" w:cs="Arial"/>
        </w:rPr>
        <w:t xml:space="preserve"> со </w:t>
      </w:r>
      <w:bookmarkStart w:id="8" w:name="opis_edb1"/>
      <w:bookmarkEnd w:id="8"/>
      <w:r w:rsidR="00C31C52">
        <w:rPr>
          <w:rFonts w:ascii="Arial" w:hAnsi="Arial" w:cs="Arial"/>
        </w:rPr>
        <w:t xml:space="preserve">ЕДБ 4030996116744 </w:t>
      </w:r>
      <w:r w:rsidR="00C31C52">
        <w:rPr>
          <w:rFonts w:ascii="Arial" w:hAnsi="Arial" w:cs="Arial"/>
          <w:lang w:val="en-US"/>
        </w:rPr>
        <w:t>,</w:t>
      </w:r>
      <w:r w:rsidR="00C31C52">
        <w:rPr>
          <w:rFonts w:ascii="Arial" w:hAnsi="Arial" w:cs="Arial"/>
        </w:rPr>
        <w:t>ЕМБС 4065549</w:t>
      </w:r>
      <w:r w:rsidRPr="00823825">
        <w:rPr>
          <w:rFonts w:ascii="Arial" w:hAnsi="Arial" w:cs="Arial"/>
        </w:rPr>
        <w:t xml:space="preserve"> </w:t>
      </w:r>
      <w:bookmarkStart w:id="9" w:name="edb1"/>
      <w:bookmarkEnd w:id="9"/>
      <w:r w:rsidRPr="00823825">
        <w:rPr>
          <w:rFonts w:ascii="Arial" w:hAnsi="Arial" w:cs="Arial"/>
        </w:rPr>
        <w:t xml:space="preserve"> </w:t>
      </w:r>
      <w:bookmarkStart w:id="10" w:name="opis_sed1"/>
      <w:bookmarkEnd w:id="10"/>
      <w:r w:rsidR="00C31C52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 w:rsidR="00C31C52">
        <w:rPr>
          <w:rFonts w:ascii="Arial" w:hAnsi="Arial" w:cs="Arial"/>
        </w:rPr>
        <w:t>ул.11 Октомври бр.7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C31C52">
        <w:rPr>
          <w:rFonts w:ascii="Arial" w:hAnsi="Arial" w:cs="Arial"/>
        </w:rPr>
        <w:t>ОДУ.бр.586/06 од 14.12.2015 година на Нотар Тана Топалоска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C31C52">
        <w:rPr>
          <w:rFonts w:ascii="Arial" w:hAnsi="Arial" w:cs="Arial"/>
        </w:rPr>
        <w:t>должниците Марија Наумоска</w:t>
      </w:r>
      <w:r w:rsidRPr="00823825">
        <w:rPr>
          <w:rFonts w:ascii="Arial" w:hAnsi="Arial" w:cs="Arial"/>
        </w:rPr>
        <w:t xml:space="preserve"> од </w:t>
      </w:r>
      <w:bookmarkStart w:id="18" w:name="DolzGrad1"/>
      <w:bookmarkEnd w:id="18"/>
      <w:r w:rsidR="00C31C52">
        <w:rPr>
          <w:rFonts w:ascii="Arial" w:hAnsi="Arial" w:cs="Arial"/>
        </w:rPr>
        <w:t>Охрид</w:t>
      </w:r>
      <w:r w:rsidRPr="00823825">
        <w:rPr>
          <w:rFonts w:ascii="Arial" w:hAnsi="Arial" w:cs="Arial"/>
        </w:rPr>
        <w:t xml:space="preserve"> со </w:t>
      </w:r>
      <w:bookmarkStart w:id="19" w:name="opis_edb1_dolz"/>
      <w:bookmarkEnd w:id="19"/>
      <w:r w:rsidR="00C31C52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20" w:name="adresa1_dolz"/>
      <w:bookmarkEnd w:id="20"/>
      <w:r w:rsidR="00C31C52">
        <w:rPr>
          <w:rFonts w:ascii="Arial" w:hAnsi="Arial" w:cs="Arial"/>
        </w:rPr>
        <w:t>ул,,Прва Мак.Ударна бригада,,бр.10</w:t>
      </w:r>
      <w:r w:rsidRPr="00823825">
        <w:rPr>
          <w:rFonts w:ascii="Arial" w:hAnsi="Arial" w:cs="Arial"/>
        </w:rPr>
        <w:t xml:space="preserve">, </w:t>
      </w:r>
      <w:bookmarkStart w:id="21" w:name="Dolznik2"/>
      <w:bookmarkEnd w:id="21"/>
      <w:r w:rsidR="00C31C52">
        <w:rPr>
          <w:rFonts w:ascii="Arial" w:hAnsi="Arial" w:cs="Arial"/>
        </w:rPr>
        <w:t>Наумоски Љупчо од Охрид со живеалиште на ул.1-ва МУБ бр.10 и Наум Наумоски од Охрид со и живеалиште на ул.1-ва Македонска ударна Бригада бр.10,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 w:rsidR="00C31C52">
        <w:rPr>
          <w:rFonts w:ascii="Arial" w:hAnsi="Arial" w:cs="Arial"/>
          <w:lang w:val="en-US"/>
        </w:rPr>
        <w:t>3.741.758,00</w:t>
      </w:r>
      <w:r w:rsidRPr="00823825">
        <w:rPr>
          <w:rFonts w:ascii="Arial" w:hAnsi="Arial" w:cs="Arial"/>
        </w:rPr>
        <w:t xml:space="preserve"> денари на ден </w:t>
      </w:r>
      <w:bookmarkStart w:id="23" w:name="DatumIzdava"/>
      <w:bookmarkEnd w:id="23"/>
      <w:r w:rsidR="00047E5B">
        <w:rPr>
          <w:rFonts w:ascii="Arial" w:hAnsi="Arial" w:cs="Arial"/>
        </w:rPr>
        <w:t>26.08.2021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DF1299" w:rsidRPr="00823825" w:rsidRDefault="00B51157" w:rsidP="003078E6">
      <w:pPr>
        <w:spacing w:after="0"/>
        <w:jc w:val="center"/>
        <w:rPr>
          <w:rFonts w:ascii="Arial" w:hAnsi="Arial" w:cs="Arial"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Pr="0021139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692EC4">
        <w:rPr>
          <w:rFonts w:ascii="Arial" w:eastAsia="Times New Roman" w:hAnsi="Arial" w:cs="Arial"/>
        </w:rPr>
        <w:t xml:space="preserve">втора </w:t>
      </w:r>
      <w:r w:rsidRPr="00211393">
        <w:rPr>
          <w:rFonts w:ascii="Arial" w:eastAsia="Times New Roman" w:hAnsi="Arial" w:cs="Arial"/>
        </w:rPr>
        <w:t xml:space="preserve">продажба со усно јавно наддавање на </w:t>
      </w:r>
      <w:r w:rsidR="003078E6">
        <w:rPr>
          <w:rFonts w:ascii="Arial" w:hAnsi="Arial" w:cs="Arial"/>
          <w:lang w:val="en-US"/>
        </w:rPr>
        <w:t>н</w:t>
      </w:r>
      <w:r w:rsidR="003078E6">
        <w:rPr>
          <w:rFonts w:ascii="Arial" w:hAnsi="Arial" w:cs="Arial"/>
        </w:rPr>
        <w:t xml:space="preserve">едвижност опишана во </w:t>
      </w:r>
      <w:r w:rsidR="003078E6">
        <w:rPr>
          <w:rFonts w:ascii="Arial" w:hAnsi="Arial" w:cs="Arial"/>
          <w:b/>
        </w:rPr>
        <w:t>лист Б од имотен лист 100308 за КО Охрид 2</w:t>
      </w:r>
      <w:r w:rsidR="003078E6">
        <w:rPr>
          <w:rFonts w:ascii="Arial" w:hAnsi="Arial" w:cs="Arial"/>
        </w:rPr>
        <w:t xml:space="preserve"> како:  КП.бр.9748 на м.в.</w:t>
      </w:r>
      <w:r w:rsidR="001765BB">
        <w:rPr>
          <w:rFonts w:ascii="Arial" w:hAnsi="Arial" w:cs="Arial"/>
        </w:rPr>
        <w:t xml:space="preserve"> </w:t>
      </w:r>
      <w:r w:rsidR="003078E6">
        <w:rPr>
          <w:rFonts w:ascii="Arial" w:hAnsi="Arial" w:cs="Arial"/>
        </w:rPr>
        <w:t>Македонска Ударна Бригада катастарска култура ДМ во површина од 253 м.к.в., КП.бр.9748 на м.в.</w:t>
      </w:r>
      <w:r w:rsidR="001765BB">
        <w:rPr>
          <w:rFonts w:ascii="Arial" w:hAnsi="Arial" w:cs="Arial"/>
        </w:rPr>
        <w:t xml:space="preserve"> </w:t>
      </w:r>
      <w:r w:rsidR="003078E6">
        <w:rPr>
          <w:rFonts w:ascii="Arial" w:hAnsi="Arial" w:cs="Arial"/>
        </w:rPr>
        <w:t>Македонска Ударна Бригада катастарска култура ЗПЗ 1 во површина од 136 м.к.в. и КП.бр.9748 на м.в.</w:t>
      </w:r>
      <w:r w:rsidR="001765BB">
        <w:rPr>
          <w:rFonts w:ascii="Arial" w:hAnsi="Arial" w:cs="Arial"/>
        </w:rPr>
        <w:t xml:space="preserve"> </w:t>
      </w:r>
      <w:r w:rsidR="003078E6">
        <w:rPr>
          <w:rFonts w:ascii="Arial" w:hAnsi="Arial" w:cs="Arial"/>
        </w:rPr>
        <w:t xml:space="preserve">Македонска Ударна Бригада катастарска култура ЗПЗ 2 во површина од 58 м.к.в. сопственост на </w:t>
      </w:r>
      <w:r w:rsidR="003078E6">
        <w:rPr>
          <w:rFonts w:ascii="Arial" w:hAnsi="Arial" w:cs="Arial"/>
          <w:color w:val="000000"/>
        </w:rPr>
        <w:t>заложниот должник Наум Наумоски од Охрид и недвижност опишана како во геодетски елаборат за геодетски работи за посебни намени етажен премер на објект 1 и 2 на катастарска парцела 9748 за КО Охрид 2 деловоден број 0809-276/4-17 од 07.11.2017 година на ДГКР ГЕОПЛАН ИНЖИНЕРИНГ ДООЕЛ Охрид како: објект 1 кој претставува индивидуална станбена зграда со катност подрум, приземје , кат 1 и кат 2, а објект 2 е помошен објект на приземје. Објект 1 се состои од подрум, влез број 1 , помошна просторија П=90 м2; Приземје, влез број 1, стан број 2, ходник – скали ХС =11м2; Приземје, влез број 1, стан број 2, станбена површина СТ =85м2; Приземје, влез број 1, стан број 2, помошна површина (тераса) СТ =14м2; Кат 1, влез број 1, стан број 2, ходник – скали ХС =11м2;Кат 1, влез број 1, стан број 2, станбена површина СТ =91м2;Кат 1, влез број 1, стан број 2, помошна површина (тераса) СТ =22м2; Кат 2, влез број 1, стан број 3, ходник – скали ХС =11м2;Кат 2, влез број 1, стан број 3, станбена површина СТ =91м2;</w:t>
      </w:r>
      <w:r w:rsidR="003078E6">
        <w:rPr>
          <w:rFonts w:ascii="Arial" w:hAnsi="Arial" w:cs="Arial"/>
        </w:rPr>
        <w:t xml:space="preserve"> </w:t>
      </w:r>
      <w:r w:rsidR="003078E6">
        <w:rPr>
          <w:rFonts w:ascii="Arial" w:hAnsi="Arial" w:cs="Arial"/>
          <w:color w:val="000000"/>
        </w:rPr>
        <w:t>Кат 2, влез број 1, стан број 3, помошна површина (тераса) СТ =10м2. Објект 2 се состои од Приземје, влез број 1, гаража Г =21м2;Приземје, влез број 2, помошна просторија П =21м2; ко</w:t>
      </w:r>
      <w:r w:rsidR="00A64BA3">
        <w:rPr>
          <w:rFonts w:ascii="Arial" w:hAnsi="Arial" w:cs="Arial"/>
          <w:color w:val="000000"/>
        </w:rPr>
        <w:t xml:space="preserve">ја </w:t>
      </w:r>
      <w:r w:rsidR="003078E6">
        <w:rPr>
          <w:rFonts w:ascii="Arial" w:hAnsi="Arial" w:cs="Arial"/>
          <w:color w:val="000000"/>
        </w:rPr>
        <w:t>недвижност</w:t>
      </w:r>
      <w:r w:rsidR="00A64BA3">
        <w:rPr>
          <w:rFonts w:ascii="Arial" w:hAnsi="Arial" w:cs="Arial"/>
          <w:color w:val="000000"/>
        </w:rPr>
        <w:t xml:space="preserve"> </w:t>
      </w:r>
      <w:r w:rsidR="003078E6">
        <w:rPr>
          <w:rFonts w:ascii="Arial" w:hAnsi="Arial" w:cs="Arial"/>
          <w:color w:val="000000"/>
        </w:rPr>
        <w:t>е со незапишани права</w:t>
      </w:r>
      <w:r w:rsidR="00A64BA3">
        <w:rPr>
          <w:rFonts w:ascii="Arial" w:hAnsi="Arial" w:cs="Arial"/>
          <w:color w:val="000000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047E5B">
        <w:rPr>
          <w:rFonts w:ascii="Arial" w:eastAsia="Times New Roman" w:hAnsi="Arial" w:cs="Arial"/>
          <w:b/>
          <w:lang w:val="ru-RU"/>
        </w:rPr>
        <w:t>16.09.2021</w:t>
      </w:r>
      <w:r w:rsidR="001765BB" w:rsidRPr="000E7E62">
        <w:rPr>
          <w:rFonts w:ascii="Arial" w:eastAsia="Times New Roman" w:hAnsi="Arial" w:cs="Arial"/>
          <w:b/>
          <w:lang w:val="ru-RU"/>
        </w:rPr>
        <w:t xml:space="preserve"> </w:t>
      </w:r>
      <w:r w:rsidRPr="000E7E62">
        <w:rPr>
          <w:rFonts w:ascii="Arial" w:eastAsia="Times New Roman" w:hAnsi="Arial" w:cs="Arial"/>
          <w:b/>
        </w:rPr>
        <w:t xml:space="preserve">година во </w:t>
      </w:r>
      <w:r w:rsidR="00A64BA3" w:rsidRPr="000E7E62">
        <w:rPr>
          <w:rFonts w:ascii="Arial" w:eastAsia="Times New Roman" w:hAnsi="Arial" w:cs="Arial"/>
          <w:b/>
          <w:lang w:val="ru-RU"/>
        </w:rPr>
        <w:t xml:space="preserve">10.00 </w:t>
      </w:r>
      <w:r w:rsidRPr="000E7E62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во просториите на </w:t>
      </w:r>
      <w:r w:rsidR="00A64BA3">
        <w:rPr>
          <w:rFonts w:ascii="Arial" w:eastAsia="Times New Roman" w:hAnsi="Arial" w:cs="Arial"/>
          <w:lang w:val="ru-RU"/>
        </w:rPr>
        <w:t>Извршител Гордана Џутеска во Охрид</w:t>
      </w:r>
      <w:r w:rsidRPr="00211393">
        <w:rPr>
          <w:rFonts w:ascii="Arial" w:eastAsia="Times New Roman" w:hAnsi="Arial" w:cs="Arial"/>
        </w:rPr>
        <w:t xml:space="preserve">. </w:t>
      </w:r>
    </w:p>
    <w:p w:rsidR="000E7E62" w:rsidRDefault="000E7E62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692EC4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предлог на доверителот п</w:t>
      </w:r>
      <w:r w:rsidR="00211393" w:rsidRPr="00211393">
        <w:rPr>
          <w:rFonts w:ascii="Arial" w:eastAsia="Times New Roman" w:hAnsi="Arial" w:cs="Arial"/>
        </w:rPr>
        <w:t>очетната вредност на недвижноста</w:t>
      </w:r>
      <w:r>
        <w:rPr>
          <w:rFonts w:ascii="Arial" w:eastAsia="Times New Roman" w:hAnsi="Arial" w:cs="Arial"/>
        </w:rPr>
        <w:t xml:space="preserve"> за в</w:t>
      </w:r>
      <w:bookmarkStart w:id="24" w:name="_GoBack"/>
      <w:r>
        <w:rPr>
          <w:rFonts w:ascii="Arial" w:eastAsia="Times New Roman" w:hAnsi="Arial" w:cs="Arial"/>
        </w:rPr>
        <w:t>т</w:t>
      </w:r>
      <w:bookmarkEnd w:id="24"/>
      <w:r>
        <w:rPr>
          <w:rFonts w:ascii="Arial" w:eastAsia="Times New Roman" w:hAnsi="Arial" w:cs="Arial"/>
        </w:rPr>
        <w:t>орото усно јавно наддавање е намалена од проценетата</w:t>
      </w:r>
      <w:r w:rsidR="000E7E62">
        <w:rPr>
          <w:rFonts w:ascii="Arial" w:eastAsia="Times New Roman" w:hAnsi="Arial" w:cs="Arial"/>
          <w:lang w:val="ru-RU"/>
        </w:rPr>
        <w:t xml:space="preserve"> и</w:t>
      </w:r>
      <w:r w:rsidR="00211393" w:rsidRPr="00211393">
        <w:rPr>
          <w:rFonts w:ascii="Arial" w:eastAsia="Times New Roman" w:hAnsi="Arial" w:cs="Arial"/>
        </w:rPr>
        <w:t xml:space="preserve"> изнесува </w:t>
      </w:r>
      <w:r w:rsidR="0070047F">
        <w:rPr>
          <w:rFonts w:ascii="Arial" w:eastAsia="Times New Roman" w:hAnsi="Arial" w:cs="Arial"/>
          <w:b/>
          <w:u w:val="single"/>
          <w:lang w:val="ru-RU"/>
        </w:rPr>
        <w:t>4.243.500</w:t>
      </w:r>
      <w:r w:rsidR="00592B63">
        <w:rPr>
          <w:rFonts w:ascii="Arial" w:eastAsia="Times New Roman" w:hAnsi="Arial" w:cs="Arial"/>
          <w:b/>
          <w:u w:val="single"/>
          <w:lang w:val="ru-RU"/>
        </w:rPr>
        <w:t>,</w:t>
      </w:r>
      <w:r w:rsidR="000E7E62" w:rsidRPr="000E7E62">
        <w:rPr>
          <w:rFonts w:ascii="Arial" w:eastAsia="Times New Roman" w:hAnsi="Arial" w:cs="Arial"/>
          <w:b/>
          <w:u w:val="single"/>
          <w:lang w:val="ru-RU"/>
        </w:rPr>
        <w:t xml:space="preserve">00 </w:t>
      </w:r>
      <w:r w:rsidR="00211393" w:rsidRPr="000E7E62">
        <w:rPr>
          <w:rFonts w:ascii="Arial" w:eastAsia="Times New Roman" w:hAnsi="Arial" w:cs="Arial"/>
          <w:b/>
          <w:u w:val="single"/>
        </w:rPr>
        <w:t>денари</w:t>
      </w:r>
      <w:r w:rsidR="00211393" w:rsidRPr="00211393">
        <w:rPr>
          <w:rFonts w:ascii="Arial" w:eastAsia="Times New Roman" w:hAnsi="Arial" w:cs="Arial"/>
        </w:rPr>
        <w:t xml:space="preserve">, под која </w:t>
      </w:r>
      <w:r w:rsidR="000E7E62">
        <w:rPr>
          <w:rFonts w:ascii="Arial" w:eastAsia="Times New Roman" w:hAnsi="Arial" w:cs="Arial"/>
        </w:rPr>
        <w:t xml:space="preserve">вредност </w:t>
      </w:r>
      <w:r w:rsidR="00211393" w:rsidRPr="00211393">
        <w:rPr>
          <w:rFonts w:ascii="Arial" w:eastAsia="Times New Roman" w:hAnsi="Arial" w:cs="Arial"/>
        </w:rPr>
        <w:t xml:space="preserve">недвижноста не може да се продаде на </w:t>
      </w:r>
      <w:r>
        <w:rPr>
          <w:rFonts w:ascii="Arial" w:eastAsia="Times New Roman" w:hAnsi="Arial" w:cs="Arial"/>
        </w:rPr>
        <w:t>второто</w:t>
      </w:r>
      <w:r w:rsidR="00211393" w:rsidRPr="00211393">
        <w:rPr>
          <w:rFonts w:ascii="Arial" w:eastAsia="Times New Roman" w:hAnsi="Arial" w:cs="Arial"/>
        </w:rPr>
        <w:t xml:space="preserve"> јавно наддавање.</w:t>
      </w:r>
    </w:p>
    <w:p w:rsidR="000E7E62" w:rsidRDefault="000E7E62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E443A" w:rsidRDefault="007E443A" w:rsidP="007E443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:</w:t>
      </w:r>
    </w:p>
    <w:p w:rsidR="007E443A" w:rsidRDefault="007E443A" w:rsidP="007E443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7E443A" w:rsidRDefault="007E443A" w:rsidP="007E443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7E443A" w:rsidRDefault="007E443A" w:rsidP="007E443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E443A" w:rsidRDefault="007E443A" w:rsidP="007E443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</w:p>
    <w:p w:rsidR="007E443A" w:rsidRDefault="007E443A" w:rsidP="007E443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7E443A" w:rsidRDefault="007E443A" w:rsidP="007E443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7E443A" w:rsidRDefault="007E443A" w:rsidP="007E44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</w:t>
      </w:r>
    </w:p>
    <w:p w:rsidR="007E443A" w:rsidRDefault="007E443A" w:rsidP="007E44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7E443A" w:rsidRDefault="007E443A" w:rsidP="007E443A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7E443A" w:rsidRDefault="007E443A" w:rsidP="007E443A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7E443A" w:rsidRDefault="007E443A" w:rsidP="007E4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C31C52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802D88" w:rsidRDefault="00823825" w:rsidP="00802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802D88" w:rsidRPr="00802D88" w:rsidRDefault="00802D88" w:rsidP="00802D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02D88">
        <w:rPr>
          <w:rFonts w:ascii="Arial" w:hAnsi="Arial" w:cs="Arial"/>
          <w:sz w:val="20"/>
          <w:szCs w:val="20"/>
        </w:rPr>
        <w:t>Должници</w:t>
      </w:r>
    </w:p>
    <w:p w:rsidR="00802D88" w:rsidRPr="00802D88" w:rsidRDefault="00802D88" w:rsidP="00802D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02D88">
        <w:rPr>
          <w:rFonts w:ascii="Arial" w:hAnsi="Arial" w:cs="Arial"/>
          <w:sz w:val="20"/>
          <w:szCs w:val="20"/>
        </w:rPr>
        <w:t>Доверител</w:t>
      </w:r>
    </w:p>
    <w:p w:rsidR="00802D88" w:rsidRPr="00802D88" w:rsidRDefault="00802D88" w:rsidP="00802D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02D88">
        <w:rPr>
          <w:rFonts w:ascii="Arial" w:hAnsi="Arial" w:cs="Arial"/>
          <w:sz w:val="20"/>
          <w:szCs w:val="20"/>
        </w:rPr>
        <w:t>УЈП</w:t>
      </w:r>
    </w:p>
    <w:p w:rsidR="00823825" w:rsidRPr="0075695C" w:rsidRDefault="00823825" w:rsidP="00802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802D88">
        <w:rPr>
          <w:rFonts w:ascii="Arial" w:hAnsi="Arial" w:cs="Arial"/>
          <w:sz w:val="20"/>
          <w:szCs w:val="20"/>
        </w:rPr>
        <w:t xml:space="preserve">                 </w:t>
      </w:r>
      <w:r w:rsidR="00047E5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8pt;height:58.8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6" w:name="OSudPouka"/>
      <w:bookmarkEnd w:id="26"/>
      <w:r w:rsidR="00C31C52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C52" w:rsidRDefault="00C31C52" w:rsidP="00C31C52">
      <w:pPr>
        <w:spacing w:after="0" w:line="240" w:lineRule="auto"/>
      </w:pPr>
      <w:r>
        <w:separator/>
      </w:r>
    </w:p>
  </w:endnote>
  <w:endnote w:type="continuationSeparator" w:id="0">
    <w:p w:rsidR="00C31C52" w:rsidRDefault="00C31C52" w:rsidP="00C3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C52" w:rsidRPr="00C31C52" w:rsidRDefault="00C31C52" w:rsidP="00C31C5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0047F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C52" w:rsidRDefault="00C31C52" w:rsidP="00C31C52">
      <w:pPr>
        <w:spacing w:after="0" w:line="240" w:lineRule="auto"/>
      </w:pPr>
      <w:r>
        <w:separator/>
      </w:r>
    </w:p>
  </w:footnote>
  <w:footnote w:type="continuationSeparator" w:id="0">
    <w:p w:rsidR="00C31C52" w:rsidRDefault="00C31C52" w:rsidP="00C31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B3312"/>
    <w:multiLevelType w:val="hybridMultilevel"/>
    <w:tmpl w:val="EF5AE39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47E5B"/>
    <w:rsid w:val="000A48CC"/>
    <w:rsid w:val="000A4928"/>
    <w:rsid w:val="000E7E62"/>
    <w:rsid w:val="00127D8B"/>
    <w:rsid w:val="00132B66"/>
    <w:rsid w:val="001765BB"/>
    <w:rsid w:val="00180BCE"/>
    <w:rsid w:val="00193F71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078E6"/>
    <w:rsid w:val="003106B9"/>
    <w:rsid w:val="003A39C4"/>
    <w:rsid w:val="003B40CD"/>
    <w:rsid w:val="003D172A"/>
    <w:rsid w:val="003D21AC"/>
    <w:rsid w:val="003D4A9E"/>
    <w:rsid w:val="00450CDE"/>
    <w:rsid w:val="00451FBC"/>
    <w:rsid w:val="0046102D"/>
    <w:rsid w:val="004F2C9E"/>
    <w:rsid w:val="004F4016"/>
    <w:rsid w:val="00585D71"/>
    <w:rsid w:val="00592B63"/>
    <w:rsid w:val="0061005D"/>
    <w:rsid w:val="00665925"/>
    <w:rsid w:val="00692EC4"/>
    <w:rsid w:val="006A157B"/>
    <w:rsid w:val="006F1469"/>
    <w:rsid w:val="0070047F"/>
    <w:rsid w:val="00710AAE"/>
    <w:rsid w:val="00765920"/>
    <w:rsid w:val="007A6108"/>
    <w:rsid w:val="007A7847"/>
    <w:rsid w:val="007B32B7"/>
    <w:rsid w:val="007E443A"/>
    <w:rsid w:val="00802D88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D4EC3"/>
    <w:rsid w:val="00A64BA3"/>
    <w:rsid w:val="00AB578F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31C5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31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C5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1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C5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02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MARIJA</cp:lastModifiedBy>
  <cp:revision>28</cp:revision>
  <cp:lastPrinted>2021-07-06T06:46:00Z</cp:lastPrinted>
  <dcterms:created xsi:type="dcterms:W3CDTF">2021-07-05T11:28:00Z</dcterms:created>
  <dcterms:modified xsi:type="dcterms:W3CDTF">2021-08-26T07:45:00Z</dcterms:modified>
</cp:coreProperties>
</file>