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tblPr>
      <w:tblGrid>
        <w:gridCol w:w="6204"/>
        <w:gridCol w:w="566"/>
        <w:gridCol w:w="993"/>
        <w:gridCol w:w="2977"/>
      </w:tblGrid>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noProof/>
                <w:lang w:eastAsia="mk-MK"/>
              </w:rPr>
              <w:t>Република Македонија</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Pr>
                <w:rFonts w:ascii="Arial" w:eastAsia="Times New Roman" w:hAnsi="Arial" w:cs="Arial"/>
                <w:b/>
                <w:lang w:val="en-US"/>
              </w:rPr>
              <w:t>50</w:t>
            </w:r>
          </w:p>
        </w:tc>
      </w:tr>
      <w:tr w:rsidR="00823825" w:rsidRPr="00DB4229" w:rsidTr="009851EC">
        <w:tc>
          <w:tcPr>
            <w:tcW w:w="6204" w:type="dxa"/>
            <w:hideMark/>
          </w:tcPr>
          <w:p w:rsidR="00823825" w:rsidRPr="00DB4229" w:rsidRDefault="00C84199" w:rsidP="009851EC">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Горан</w:t>
            </w:r>
            <w:proofErr w:type="spellEnd"/>
            <w:r>
              <w:rPr>
                <w:rFonts w:ascii="Arial" w:eastAsia="Times New Roman" w:hAnsi="Arial" w:cs="Arial"/>
                <w:b/>
                <w:lang w:val="en-US"/>
              </w:rPr>
              <w:t xml:space="preserve"> </w:t>
            </w:r>
            <w:proofErr w:type="spellStart"/>
            <w:r>
              <w:rPr>
                <w:rFonts w:ascii="Arial" w:eastAsia="Times New Roman" w:hAnsi="Arial" w:cs="Arial"/>
                <w:b/>
                <w:lang w:val="en-US"/>
              </w:rPr>
              <w:t>Манојлов</w:t>
            </w:r>
            <w:proofErr w:type="spellEnd"/>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C84199">
              <w:rPr>
                <w:rFonts w:ascii="Arial" w:eastAsia="Times New Roman" w:hAnsi="Arial" w:cs="Arial"/>
                <w:b/>
                <w:lang w:val="en-US"/>
              </w:rPr>
              <w:t>277/2016</w:t>
            </w:r>
            <w:r w:rsidRPr="00DB4229">
              <w:rPr>
                <w:rFonts w:ascii="Arial" w:eastAsia="Times New Roman" w:hAnsi="Arial" w:cs="Arial"/>
                <w:b/>
                <w:lang w:val="en-US"/>
              </w:rPr>
              <w:t xml:space="preserve"> </w:t>
            </w:r>
          </w:p>
        </w:tc>
      </w:tr>
      <w:tr w:rsidR="00823825" w:rsidRPr="00DB4229" w:rsidTr="009851EC">
        <w:tc>
          <w:tcPr>
            <w:tcW w:w="6204" w:type="dxa"/>
            <w:hideMark/>
          </w:tcPr>
          <w:p w:rsidR="00823825" w:rsidRPr="00DB4229" w:rsidRDefault="00C84199" w:rsidP="009851EC">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Кочани,Берово,Делчево и Виница</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C84199" w:rsidP="009851EC">
            <w:pPr>
              <w:tabs>
                <w:tab w:val="center" w:pos="2268"/>
              </w:tabs>
              <w:spacing w:after="0" w:line="240" w:lineRule="auto"/>
              <w:jc w:val="center"/>
              <w:rPr>
                <w:rFonts w:ascii="Arial" w:eastAsia="Times New Roman" w:hAnsi="Arial" w:cs="Arial"/>
                <w:b/>
                <w:lang w:val="en-US"/>
              </w:rPr>
            </w:pPr>
            <w:bookmarkStart w:id="3" w:name="OAdresaIzv"/>
            <w:bookmarkEnd w:id="3"/>
            <w:proofErr w:type="spellStart"/>
            <w:proofErr w:type="gramStart"/>
            <w:r>
              <w:rPr>
                <w:rFonts w:ascii="Arial" w:eastAsia="Times New Roman" w:hAnsi="Arial" w:cs="Arial"/>
                <w:b/>
                <w:lang w:val="en-US"/>
              </w:rPr>
              <w:t>ул</w:t>
            </w:r>
            <w:proofErr w:type="spellEnd"/>
            <w:proofErr w:type="gramEnd"/>
            <w:r>
              <w:rPr>
                <w:rFonts w:ascii="Arial" w:eastAsia="Times New Roman" w:hAnsi="Arial" w:cs="Arial"/>
                <w:b/>
                <w:lang w:val="en-US"/>
              </w:rPr>
              <w:t xml:space="preserve">. </w:t>
            </w:r>
            <w:proofErr w:type="spellStart"/>
            <w:r>
              <w:rPr>
                <w:rFonts w:ascii="Arial" w:eastAsia="Times New Roman" w:hAnsi="Arial" w:cs="Arial"/>
                <w:b/>
                <w:lang w:val="en-US"/>
              </w:rPr>
              <w:t>Маршал</w:t>
            </w:r>
            <w:proofErr w:type="spellEnd"/>
            <w:r>
              <w:rPr>
                <w:rFonts w:ascii="Arial" w:eastAsia="Times New Roman" w:hAnsi="Arial" w:cs="Arial"/>
                <w:b/>
                <w:lang w:val="en-US"/>
              </w:rPr>
              <w:t xml:space="preserve"> </w:t>
            </w:r>
            <w:proofErr w:type="spellStart"/>
            <w:r>
              <w:rPr>
                <w:rFonts w:ascii="Arial" w:eastAsia="Times New Roman" w:hAnsi="Arial" w:cs="Arial"/>
                <w:b/>
                <w:lang w:val="en-US"/>
              </w:rPr>
              <w:t>Тито</w:t>
            </w:r>
            <w:proofErr w:type="spellEnd"/>
            <w:r>
              <w:rPr>
                <w:rFonts w:ascii="Arial" w:eastAsia="Times New Roman" w:hAnsi="Arial" w:cs="Arial"/>
                <w:b/>
                <w:lang w:val="en-US"/>
              </w:rPr>
              <w:t xml:space="preserve"> бр.11/2</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C84199" w:rsidP="009851EC">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033 276-500</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823825" w:rsidRDefault="0021499C" w:rsidP="0021499C">
      <w:pPr>
        <w:autoSpaceDE w:val="0"/>
        <w:autoSpaceDN w:val="0"/>
        <w:adjustRightInd w:val="0"/>
        <w:spacing w:after="0" w:line="240" w:lineRule="auto"/>
        <w:jc w:val="both"/>
        <w:rPr>
          <w:rFonts w:ascii="Arial" w:hAnsi="Arial" w:cs="Arial"/>
        </w:rPr>
      </w:pPr>
      <w:r w:rsidRPr="00823825">
        <w:rPr>
          <w:rFonts w:ascii="Arial" w:hAnsi="Arial" w:cs="Arial"/>
        </w:rPr>
        <w:t xml:space="preserve">Извршителот </w:t>
      </w:r>
      <w:bookmarkStart w:id="5" w:name="Izvrsitel"/>
      <w:bookmarkEnd w:id="5"/>
      <w:r w:rsidR="00C84199">
        <w:rPr>
          <w:rFonts w:ascii="Arial" w:hAnsi="Arial" w:cs="Arial"/>
        </w:rPr>
        <w:t>Горан Манојлов</w:t>
      </w:r>
      <w:r w:rsidRPr="00823825">
        <w:rPr>
          <w:rFonts w:ascii="Arial" w:hAnsi="Arial" w:cs="Arial"/>
        </w:rPr>
        <w:t xml:space="preserve"> од </w:t>
      </w:r>
      <w:bookmarkStart w:id="6" w:name="Adresa"/>
      <w:bookmarkEnd w:id="6"/>
      <w:r w:rsidR="00C84199">
        <w:rPr>
          <w:rFonts w:ascii="Arial" w:hAnsi="Arial" w:cs="Arial"/>
        </w:rPr>
        <w:t>Кочани, ул. Маршал Тито бр.11/2</w:t>
      </w:r>
      <w:r w:rsidRPr="00823825">
        <w:rPr>
          <w:rFonts w:ascii="Arial" w:hAnsi="Arial" w:cs="Arial"/>
        </w:rPr>
        <w:t xml:space="preserve"> врз основа на барањето за спроведување на извршување од </w:t>
      </w:r>
      <w:bookmarkStart w:id="7" w:name="Doveritel1"/>
      <w:bookmarkEnd w:id="7"/>
      <w:r w:rsidR="00C84199">
        <w:rPr>
          <w:rFonts w:ascii="Arial" w:hAnsi="Arial" w:cs="Arial"/>
        </w:rPr>
        <w:t>доверителот Комерцијална банка АД Скопје</w:t>
      </w:r>
      <w:r w:rsidRPr="00823825">
        <w:rPr>
          <w:rFonts w:ascii="Arial" w:hAnsi="Arial" w:cs="Arial"/>
        </w:rPr>
        <w:t xml:space="preserve"> од </w:t>
      </w:r>
      <w:bookmarkStart w:id="8" w:name="DovGrad1"/>
      <w:bookmarkEnd w:id="8"/>
      <w:r w:rsidR="00C84199">
        <w:rPr>
          <w:rFonts w:ascii="Arial" w:hAnsi="Arial" w:cs="Arial"/>
        </w:rPr>
        <w:t>Скопје</w:t>
      </w:r>
      <w:r w:rsidRPr="00823825">
        <w:rPr>
          <w:rFonts w:ascii="Arial" w:hAnsi="Arial" w:cs="Arial"/>
          <w:lang w:val="ru-RU"/>
        </w:rPr>
        <w:t xml:space="preserve"> </w:t>
      </w:r>
      <w:r w:rsidRPr="00823825">
        <w:rPr>
          <w:rFonts w:ascii="Arial" w:hAnsi="Arial" w:cs="Arial"/>
        </w:rPr>
        <w:t xml:space="preserve">со </w:t>
      </w:r>
      <w:bookmarkStart w:id="9" w:name="opis_edb1"/>
      <w:bookmarkEnd w:id="9"/>
      <w:r w:rsidR="00C84199">
        <w:rPr>
          <w:rFonts w:ascii="Arial" w:hAnsi="Arial" w:cs="Arial"/>
        </w:rPr>
        <w:t>ЕДБ</w:t>
      </w:r>
      <w:r w:rsidRPr="00823825">
        <w:rPr>
          <w:rFonts w:ascii="Arial" w:hAnsi="Arial" w:cs="Arial"/>
        </w:rPr>
        <w:t xml:space="preserve"> </w:t>
      </w:r>
      <w:bookmarkStart w:id="10" w:name="edb1"/>
      <w:bookmarkEnd w:id="10"/>
      <w:r w:rsidR="00C84199">
        <w:rPr>
          <w:rFonts w:ascii="Arial" w:hAnsi="Arial" w:cs="Arial"/>
        </w:rPr>
        <w:t>4030989254937</w:t>
      </w:r>
      <w:r w:rsidRPr="00823825">
        <w:rPr>
          <w:rFonts w:ascii="Arial" w:hAnsi="Arial" w:cs="Arial"/>
        </w:rPr>
        <w:t xml:space="preserve"> </w:t>
      </w:r>
      <w:bookmarkStart w:id="11" w:name="opis_sed1"/>
      <w:bookmarkEnd w:id="11"/>
      <w:r w:rsidR="00C84199">
        <w:rPr>
          <w:rFonts w:ascii="Arial" w:hAnsi="Arial" w:cs="Arial"/>
        </w:rPr>
        <w:t xml:space="preserve">и седиште на </w:t>
      </w:r>
      <w:r w:rsidRPr="00823825">
        <w:rPr>
          <w:rFonts w:ascii="Arial" w:hAnsi="Arial" w:cs="Arial"/>
        </w:rPr>
        <w:t xml:space="preserve"> </w:t>
      </w:r>
      <w:bookmarkStart w:id="12" w:name="adresa1"/>
      <w:bookmarkEnd w:id="12"/>
      <w:r w:rsidR="00C84199">
        <w:rPr>
          <w:rFonts w:ascii="Arial" w:hAnsi="Arial" w:cs="Arial"/>
        </w:rPr>
        <w:t>ул.,,Кеј Димитар Влахов,,бр.4 Скопје</w:t>
      </w:r>
      <w:r w:rsidRPr="00823825">
        <w:rPr>
          <w:rFonts w:ascii="Arial" w:hAnsi="Arial" w:cs="Arial"/>
          <w:lang w:val="ru-RU"/>
        </w:rPr>
        <w:t>,</w:t>
      </w:r>
      <w:r w:rsidRPr="00823825">
        <w:rPr>
          <w:rFonts w:ascii="Arial" w:hAnsi="Arial" w:cs="Arial"/>
        </w:rPr>
        <w:t xml:space="preserve"> </w:t>
      </w:r>
      <w:bookmarkStart w:id="13" w:name="Doveritel2"/>
      <w:bookmarkStart w:id="14" w:name="Doveritel3"/>
      <w:bookmarkStart w:id="15" w:name="Doveritel4"/>
      <w:bookmarkStart w:id="16" w:name="Doveritel5"/>
      <w:bookmarkEnd w:id="13"/>
      <w:bookmarkEnd w:id="14"/>
      <w:bookmarkEnd w:id="15"/>
      <w:bookmarkEnd w:id="16"/>
      <w:r w:rsidRPr="00823825">
        <w:rPr>
          <w:rFonts w:ascii="Arial" w:hAnsi="Arial" w:cs="Arial"/>
        </w:rPr>
        <w:t xml:space="preserve"> засновано на извршната исправа </w:t>
      </w:r>
      <w:bookmarkStart w:id="17" w:name="IzvIsprava"/>
      <w:bookmarkEnd w:id="17"/>
      <w:r w:rsidR="00C84199">
        <w:rPr>
          <w:rFonts w:ascii="Arial" w:hAnsi="Arial" w:cs="Arial"/>
        </w:rPr>
        <w:t>ОДУ.бр.291/12 и др. од 07.06.2012 година на Нотар Чедо Иванов</w:t>
      </w:r>
      <w:r w:rsidRPr="00823825">
        <w:rPr>
          <w:rFonts w:ascii="Arial" w:hAnsi="Arial" w:cs="Arial"/>
        </w:rPr>
        <w:t xml:space="preserve">, против </w:t>
      </w:r>
      <w:bookmarkStart w:id="18" w:name="Dolznik1"/>
      <w:bookmarkEnd w:id="18"/>
      <w:r w:rsidR="00C84199">
        <w:rPr>
          <w:rFonts w:ascii="Arial" w:hAnsi="Arial" w:cs="Arial"/>
        </w:rPr>
        <w:t>должникот Трговско друштво за производство,трговија и услуги ЕВРОПА-КОМЕРЦ Дооел извоз-увоз Кочани,Друштво за производство, трговија и услуги ЛАРЧЕР ДООЕЛ Штип, Друштво за градежништво, трговија и услуги МАСИВ КОНСТРАКШН ДОО Скопје и Васе Манасиев</w:t>
      </w:r>
      <w:r w:rsidRPr="00823825">
        <w:rPr>
          <w:rFonts w:ascii="Arial" w:hAnsi="Arial" w:cs="Arial"/>
        </w:rPr>
        <w:t xml:space="preserve"> од </w:t>
      </w:r>
      <w:bookmarkStart w:id="19" w:name="DolzGrad1"/>
      <w:bookmarkEnd w:id="19"/>
      <w:r w:rsidR="00C84199">
        <w:rPr>
          <w:rFonts w:ascii="Arial" w:hAnsi="Arial" w:cs="Arial"/>
        </w:rPr>
        <w:t>Кочани</w:t>
      </w:r>
      <w:r w:rsidRPr="00823825">
        <w:rPr>
          <w:rFonts w:ascii="Arial" w:hAnsi="Arial" w:cs="Arial"/>
        </w:rPr>
        <w:t xml:space="preserve"> со </w:t>
      </w:r>
      <w:bookmarkStart w:id="20" w:name="opis_edb1_dolz"/>
      <w:bookmarkEnd w:id="20"/>
      <w:r w:rsidR="00C84199">
        <w:rPr>
          <w:rFonts w:ascii="Arial" w:hAnsi="Arial" w:cs="Arial"/>
        </w:rPr>
        <w:t>ЕДБ 4013990102855 и ЕМБС 4184220</w:t>
      </w:r>
      <w:r w:rsidRPr="00823825">
        <w:rPr>
          <w:rFonts w:ascii="Arial" w:hAnsi="Arial" w:cs="Arial"/>
          <w:lang w:val="ru-RU"/>
        </w:rPr>
        <w:t xml:space="preserve"> </w:t>
      </w:r>
      <w:bookmarkStart w:id="21" w:name="edb1_dolz"/>
      <w:bookmarkEnd w:id="21"/>
      <w:r w:rsidRPr="00823825">
        <w:rPr>
          <w:rFonts w:ascii="Arial" w:hAnsi="Arial" w:cs="Arial"/>
          <w:lang w:val="ru-RU"/>
        </w:rPr>
        <w:t xml:space="preserve"> </w:t>
      </w:r>
      <w:bookmarkStart w:id="22" w:name="embs_dolz"/>
      <w:bookmarkEnd w:id="22"/>
      <w:r w:rsidRPr="00823825">
        <w:rPr>
          <w:rFonts w:ascii="Arial" w:hAnsi="Arial" w:cs="Arial"/>
          <w:lang w:val="ru-RU"/>
        </w:rPr>
        <w:t xml:space="preserve"> </w:t>
      </w:r>
      <w:bookmarkStart w:id="23" w:name="opis_sed1_dolz"/>
      <w:bookmarkEnd w:id="23"/>
      <w:r w:rsidR="00C84199">
        <w:rPr>
          <w:rFonts w:ascii="Arial" w:hAnsi="Arial" w:cs="Arial"/>
          <w:lang w:val="ru-RU"/>
        </w:rPr>
        <w:t>и седиште на</w:t>
      </w:r>
      <w:r w:rsidRPr="00823825">
        <w:rPr>
          <w:rFonts w:ascii="Arial" w:hAnsi="Arial" w:cs="Arial"/>
        </w:rPr>
        <w:t xml:space="preserve"> </w:t>
      </w:r>
      <w:bookmarkStart w:id="24" w:name="adresa1_dolz"/>
      <w:bookmarkEnd w:id="24"/>
      <w:r w:rsidR="00C84199">
        <w:rPr>
          <w:rFonts w:ascii="Arial" w:hAnsi="Arial" w:cs="Arial"/>
        </w:rPr>
        <w:t>Раде Кончар 38</w:t>
      </w:r>
      <w:r w:rsidRPr="00823825">
        <w:rPr>
          <w:rFonts w:ascii="Arial" w:hAnsi="Arial" w:cs="Arial"/>
        </w:rPr>
        <w:t xml:space="preserve">, </w:t>
      </w:r>
      <w:bookmarkStart w:id="25" w:name="Dolznik2"/>
      <w:bookmarkEnd w:id="25"/>
      <w:r w:rsidRPr="00823825">
        <w:rPr>
          <w:rFonts w:ascii="Arial" w:hAnsi="Arial" w:cs="Arial"/>
        </w:rPr>
        <w:t xml:space="preserve"> за спроведување на извршување во вредност </w:t>
      </w:r>
      <w:bookmarkStart w:id="26" w:name="VredPredmet"/>
      <w:bookmarkEnd w:id="26"/>
      <w:r w:rsidR="00C84199">
        <w:rPr>
          <w:rFonts w:ascii="Arial" w:hAnsi="Arial" w:cs="Arial"/>
        </w:rPr>
        <w:t>Трговско друштво за производство,трговија и услуги ЕВРОПА-КОМЕРЦ Дооел извоз-увоз Кочани,Друштво за производство, трговија и услуги ЛАРЧЕР ДООЕЛ Штип, Друштво за градежништво, трговија и услуги МАСИВ КОНСТРАКШН ДОО Скопје и Васе Манасиев</w:t>
      </w:r>
      <w:r w:rsidRPr="00823825">
        <w:rPr>
          <w:rFonts w:ascii="Arial" w:hAnsi="Arial" w:cs="Arial"/>
        </w:rPr>
        <w:t xml:space="preserve"> денари на ден </w:t>
      </w:r>
      <w:bookmarkStart w:id="27" w:name="DatumIzdava"/>
      <w:bookmarkEnd w:id="27"/>
      <w:r w:rsidR="00C84199">
        <w:rPr>
          <w:rFonts w:ascii="Arial" w:hAnsi="Arial" w:cs="Arial"/>
        </w:rPr>
        <w:t>11.04.2018</w:t>
      </w:r>
      <w:r w:rsidRPr="00823825">
        <w:rPr>
          <w:rFonts w:ascii="Arial" w:hAnsi="Arial" w:cs="Arial"/>
        </w:rPr>
        <w:t xml:space="preserve"> година го донесува следниот:</w:t>
      </w: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Pr="00823825" w:rsidRDefault="00DF1299" w:rsidP="00B51157">
      <w:pPr>
        <w:autoSpaceDE w:val="0"/>
        <w:autoSpaceDN w:val="0"/>
        <w:adjustRightInd w:val="0"/>
        <w:spacing w:after="0" w:line="240" w:lineRule="auto"/>
        <w:rPr>
          <w:rFonts w:ascii="Arial" w:hAnsi="Arial" w:cs="Arial"/>
        </w:rPr>
      </w:pPr>
    </w:p>
    <w:p w:rsidR="00DF1299" w:rsidRPr="00823825" w:rsidRDefault="00226087" w:rsidP="00DF1299">
      <w:pPr>
        <w:autoSpaceDE w:val="0"/>
        <w:autoSpaceDN w:val="0"/>
        <w:adjustRightInd w:val="0"/>
        <w:spacing w:after="0" w:line="240" w:lineRule="auto"/>
        <w:rPr>
          <w:rFonts w:ascii="Arial" w:hAnsi="Arial" w:cs="Arial"/>
        </w:rPr>
      </w:pPr>
      <w:r w:rsidRPr="00823825">
        <w:rPr>
          <w:rFonts w:ascii="Arial" w:hAnsi="Arial" w:cs="Arial"/>
        </w:rPr>
        <w:t xml:space="preserve"> </w:t>
      </w:r>
    </w:p>
    <w:p w:rsidR="00211393" w:rsidRDefault="00211393" w:rsidP="00211393">
      <w:pPr>
        <w:ind w:firstLine="720"/>
        <w:jc w:val="both"/>
        <w:rPr>
          <w:rFonts w:ascii="Arial" w:eastAsia="Times New Roman" w:hAnsi="Arial" w:cs="Arial"/>
        </w:rPr>
      </w:pPr>
      <w:r w:rsidRPr="00211393">
        <w:rPr>
          <w:rFonts w:ascii="Arial" w:eastAsia="Times New Roman" w:hAnsi="Arial" w:cs="Arial"/>
        </w:rPr>
        <w:t xml:space="preserve">СЕ ОПРЕДЕЛУВА </w:t>
      </w:r>
      <w:r w:rsidR="00C84199">
        <w:rPr>
          <w:rFonts w:ascii="Arial" w:eastAsia="Times New Roman" w:hAnsi="Arial" w:cs="Arial"/>
        </w:rPr>
        <w:t>трета</w:t>
      </w:r>
      <w:r w:rsidRPr="00211393">
        <w:rPr>
          <w:rFonts w:ascii="Arial" w:eastAsia="Times New Roman" w:hAnsi="Arial" w:cs="Arial"/>
        </w:rPr>
        <w:t xml:space="preserve"> продажба со усно  јавно наддавање на недвижноста означена како:</w:t>
      </w:r>
    </w:p>
    <w:p w:rsidR="00C84199" w:rsidRDefault="00C84199" w:rsidP="00C84199">
      <w:pPr>
        <w:ind w:firstLine="720"/>
        <w:jc w:val="both"/>
        <w:rPr>
          <w:rFonts w:ascii="Arial" w:hAnsi="Arial" w:cs="Arial"/>
          <w:b/>
        </w:rPr>
      </w:pPr>
      <w:r>
        <w:rPr>
          <w:rFonts w:ascii="Arial" w:hAnsi="Arial" w:cs="Arial"/>
          <w:b/>
        </w:rPr>
        <w:t>Имотен лист бр.13561 за КО Кочани</w:t>
      </w:r>
    </w:p>
    <w:p w:rsidR="00C84199" w:rsidRDefault="00C84199" w:rsidP="00C84199">
      <w:pPr>
        <w:jc w:val="both"/>
        <w:rPr>
          <w:rFonts w:ascii="Arial" w:hAnsi="Arial" w:cs="Arial"/>
        </w:rPr>
      </w:pPr>
      <w:r>
        <w:rPr>
          <w:rFonts w:ascii="Arial" w:hAnsi="Arial" w:cs="Arial"/>
        </w:rPr>
        <w:tab/>
        <w:t>ЛИСТ В</w:t>
      </w:r>
    </w:p>
    <w:p w:rsidR="00C84199" w:rsidRDefault="00C84199" w:rsidP="00C84199">
      <w:pPr>
        <w:jc w:val="both"/>
        <w:rPr>
          <w:rFonts w:ascii="Arial" w:hAnsi="Arial" w:cs="Arial"/>
        </w:rPr>
      </w:pPr>
      <w:r>
        <w:rPr>
          <w:rFonts w:ascii="Arial" w:hAnsi="Arial" w:cs="Arial"/>
        </w:rPr>
        <w:tab/>
        <w:t xml:space="preserve">-КП.бр.12059, дел 0, м.в.,,Т.Арсов,, бр. на зграда 1, намена на зграда згради во останато стопанство, влез 1, кат ПР, број 000, со површина од 131 м2, со почетна цена за третата продажба износ од </w:t>
      </w:r>
      <w:r>
        <w:rPr>
          <w:rFonts w:ascii="Arial" w:hAnsi="Arial" w:cs="Arial"/>
          <w:b/>
        </w:rPr>
        <w:t>66.093,оо Евра во денарска противредност</w:t>
      </w:r>
      <w:r>
        <w:rPr>
          <w:rFonts w:ascii="Arial" w:hAnsi="Arial" w:cs="Arial"/>
        </w:rPr>
        <w:t xml:space="preserve"> според средниот курс на НБРМ на денот на уплатата</w:t>
      </w:r>
    </w:p>
    <w:p w:rsidR="00C84199" w:rsidRDefault="00C84199" w:rsidP="00C84199">
      <w:pPr>
        <w:jc w:val="both"/>
        <w:rPr>
          <w:rFonts w:ascii="Arial" w:hAnsi="Arial" w:cs="Arial"/>
        </w:rPr>
      </w:pPr>
      <w:r>
        <w:rPr>
          <w:rFonts w:ascii="Arial" w:hAnsi="Arial" w:cs="Arial"/>
        </w:rPr>
        <w:tab/>
        <w:t xml:space="preserve">-КП.бр.12214, дел 0, м.в.,,М.Тито,, блок б, бр. на зграда 1, намена на зграда згради во останато стопанство, влез 82, кат МЕ, број 000, со површина од 70 м2 со почетна цена за третата продажба износ од </w:t>
      </w:r>
      <w:r>
        <w:rPr>
          <w:rFonts w:ascii="Arial" w:hAnsi="Arial" w:cs="Arial"/>
          <w:b/>
        </w:rPr>
        <w:t>58.713,оо Евра во денарска противредност</w:t>
      </w:r>
      <w:r>
        <w:rPr>
          <w:rFonts w:ascii="Arial" w:hAnsi="Arial" w:cs="Arial"/>
        </w:rPr>
        <w:t xml:space="preserve"> според средниот курс на НБРМ на денот на уплатата</w:t>
      </w:r>
    </w:p>
    <w:p w:rsidR="00C84199" w:rsidRDefault="00C84199" w:rsidP="00C84199">
      <w:pPr>
        <w:jc w:val="both"/>
        <w:rPr>
          <w:rFonts w:ascii="Arial" w:hAnsi="Arial" w:cs="Arial"/>
        </w:rPr>
      </w:pPr>
      <w:r>
        <w:rPr>
          <w:rFonts w:ascii="Arial" w:hAnsi="Arial" w:cs="Arial"/>
        </w:rPr>
        <w:tab/>
        <w:t xml:space="preserve">-КП.бр.16122, дел 0, м.в.,,Р.Петрова,, бр.110, бр. на зграда 1, намена на зграда згради во останато стопанство, влез 2, кат ПР, број 0, со површина од 114 м2 со почетна цена за третата продажба износ од </w:t>
      </w:r>
      <w:r>
        <w:rPr>
          <w:rFonts w:ascii="Arial" w:hAnsi="Arial" w:cs="Arial"/>
          <w:b/>
        </w:rPr>
        <w:t>42.330,оо Евра во денарска противредност</w:t>
      </w:r>
      <w:r>
        <w:rPr>
          <w:rFonts w:ascii="Arial" w:hAnsi="Arial" w:cs="Arial"/>
        </w:rPr>
        <w:t xml:space="preserve"> според средниот курс на НБРМ на денот на уплатата.</w:t>
      </w:r>
    </w:p>
    <w:p w:rsidR="00C84199" w:rsidRDefault="00C84199" w:rsidP="00C84199">
      <w:pPr>
        <w:ind w:firstLine="720"/>
        <w:jc w:val="both"/>
        <w:rPr>
          <w:rFonts w:ascii="Arial" w:hAnsi="Arial" w:cs="Arial"/>
        </w:rPr>
      </w:pPr>
      <w:r>
        <w:rPr>
          <w:rFonts w:ascii="Arial" w:hAnsi="Arial" w:cs="Arial"/>
          <w:b/>
        </w:rPr>
        <w:t>со сите припадоци и прирастоци</w:t>
      </w:r>
    </w:p>
    <w:p w:rsidR="00C84199" w:rsidRDefault="00C84199" w:rsidP="00C84199">
      <w:pPr>
        <w:ind w:firstLine="720"/>
        <w:jc w:val="both"/>
        <w:rPr>
          <w:rFonts w:ascii="Arial" w:hAnsi="Arial" w:cs="Arial"/>
        </w:rPr>
      </w:pPr>
      <w:r>
        <w:rPr>
          <w:rFonts w:ascii="Arial" w:hAnsi="Arial" w:cs="Arial"/>
        </w:rPr>
        <w:lastRenderedPageBreak/>
        <w:t>сопственост на ДООЕЛ Европа-Комерц дооел Кочани</w:t>
      </w:r>
    </w:p>
    <w:p w:rsidR="00C84199" w:rsidRDefault="00C84199" w:rsidP="00C84199">
      <w:pPr>
        <w:ind w:firstLine="720"/>
        <w:jc w:val="both"/>
        <w:rPr>
          <w:rFonts w:ascii="Arial" w:hAnsi="Arial" w:cs="Arial"/>
        </w:rPr>
      </w:pPr>
      <w:r>
        <w:rPr>
          <w:rFonts w:ascii="Arial" w:hAnsi="Arial" w:cs="Arial"/>
          <w:b/>
        </w:rPr>
        <w:t>Имотен лист бр.14071 за КО Кочани</w:t>
      </w:r>
    </w:p>
    <w:p w:rsidR="00C84199" w:rsidRDefault="00C84199" w:rsidP="00C84199">
      <w:pPr>
        <w:ind w:firstLine="720"/>
        <w:jc w:val="both"/>
        <w:rPr>
          <w:rFonts w:ascii="Arial" w:hAnsi="Arial" w:cs="Arial"/>
        </w:rPr>
      </w:pPr>
      <w:r>
        <w:rPr>
          <w:rFonts w:ascii="Arial" w:hAnsi="Arial" w:cs="Arial"/>
        </w:rPr>
        <w:t xml:space="preserve">-КП.бр.12032, дел2, м.в.,,М.Тито,, бр.16, бр. на зграда 1, намена на зграда згради во останато стопанство, влез 7, кат ПР, со површина од 65 м2 со почетна цена за третата продажба износ од </w:t>
      </w:r>
      <w:r>
        <w:rPr>
          <w:rFonts w:ascii="Arial" w:hAnsi="Arial" w:cs="Arial"/>
          <w:b/>
        </w:rPr>
        <w:t>31.167,оо Евра во денарска противредност</w:t>
      </w:r>
      <w:r>
        <w:rPr>
          <w:rFonts w:ascii="Arial" w:hAnsi="Arial" w:cs="Arial"/>
        </w:rPr>
        <w:t xml:space="preserve"> според средниот курс на НБРМ на денот на уплатата</w:t>
      </w:r>
    </w:p>
    <w:p w:rsidR="00C84199" w:rsidRDefault="00C84199" w:rsidP="00C84199">
      <w:pPr>
        <w:ind w:firstLine="720"/>
        <w:jc w:val="both"/>
        <w:rPr>
          <w:rFonts w:ascii="Arial" w:hAnsi="Arial" w:cs="Arial"/>
        </w:rPr>
      </w:pPr>
      <w:r>
        <w:rPr>
          <w:rFonts w:ascii="Arial" w:hAnsi="Arial" w:cs="Arial"/>
        </w:rPr>
        <w:t>сопственост на Ларчер доо Штип</w:t>
      </w:r>
    </w:p>
    <w:p w:rsidR="00C84199" w:rsidRDefault="00C84199" w:rsidP="00C84199">
      <w:pPr>
        <w:ind w:firstLine="720"/>
        <w:jc w:val="both"/>
        <w:rPr>
          <w:rFonts w:ascii="Arial" w:hAnsi="Arial" w:cs="Arial"/>
        </w:rPr>
      </w:pPr>
      <w:r>
        <w:rPr>
          <w:rFonts w:ascii="Arial" w:hAnsi="Arial" w:cs="Arial"/>
          <w:b/>
        </w:rPr>
        <w:t>Имотен лист бр.530 за КО Кочани</w:t>
      </w:r>
    </w:p>
    <w:p w:rsidR="00C84199" w:rsidRDefault="00C84199" w:rsidP="00C84199">
      <w:pPr>
        <w:ind w:firstLine="720"/>
        <w:jc w:val="both"/>
        <w:rPr>
          <w:rFonts w:ascii="Arial" w:hAnsi="Arial" w:cs="Arial"/>
        </w:rPr>
      </w:pPr>
      <w:r>
        <w:rPr>
          <w:rFonts w:ascii="Arial" w:hAnsi="Arial" w:cs="Arial"/>
        </w:rPr>
        <w:t>ЛИСТ Б</w:t>
      </w:r>
    </w:p>
    <w:p w:rsidR="00C84199" w:rsidRDefault="00C84199" w:rsidP="00C84199">
      <w:pPr>
        <w:jc w:val="both"/>
        <w:rPr>
          <w:rFonts w:ascii="Arial" w:hAnsi="Arial" w:cs="Arial"/>
        </w:rPr>
      </w:pPr>
      <w:r>
        <w:rPr>
          <w:rFonts w:ascii="Arial" w:hAnsi="Arial" w:cs="Arial"/>
        </w:rPr>
        <w:tab/>
        <w:t>-КП.бр.12926, дел 1, м.в.,,Р.Кончар,, кат.култура 50000 1, со површина од 110 м2;</w:t>
      </w:r>
    </w:p>
    <w:p w:rsidR="00C84199" w:rsidRDefault="00C84199" w:rsidP="00C84199">
      <w:pPr>
        <w:jc w:val="both"/>
        <w:rPr>
          <w:rFonts w:ascii="Arial" w:hAnsi="Arial" w:cs="Arial"/>
        </w:rPr>
      </w:pPr>
      <w:r>
        <w:rPr>
          <w:rFonts w:ascii="Arial" w:hAnsi="Arial" w:cs="Arial"/>
        </w:rPr>
        <w:tab/>
        <w:t>-КП.бр.12926, дел 1, м.в.,,Р.Кончар,, кат.култура 60000 2, со површина од 5 м2;</w:t>
      </w:r>
    </w:p>
    <w:p w:rsidR="00C84199" w:rsidRDefault="00C84199" w:rsidP="00C84199">
      <w:pPr>
        <w:jc w:val="both"/>
        <w:rPr>
          <w:rFonts w:ascii="Arial" w:hAnsi="Arial" w:cs="Arial"/>
        </w:rPr>
      </w:pPr>
      <w:r>
        <w:rPr>
          <w:rFonts w:ascii="Arial" w:hAnsi="Arial" w:cs="Arial"/>
        </w:rPr>
        <w:tab/>
        <w:t>-КП.бр.12926, дел 1, м.в.,,Р.Кончар,, кат.култура 70000, со површина од 107 м2;</w:t>
      </w:r>
    </w:p>
    <w:p w:rsidR="00C84199" w:rsidRDefault="00C84199" w:rsidP="00C84199">
      <w:pPr>
        <w:jc w:val="both"/>
        <w:rPr>
          <w:rFonts w:ascii="Arial" w:hAnsi="Arial" w:cs="Arial"/>
        </w:rPr>
      </w:pPr>
      <w:r>
        <w:rPr>
          <w:rFonts w:ascii="Arial" w:hAnsi="Arial" w:cs="Arial"/>
        </w:rPr>
        <w:tab/>
        <w:t>-КП.бр.12926, дел 2, м.в.,,Р.Кончар,, кат.култура гнз, со површина од 264 м2;</w:t>
      </w:r>
    </w:p>
    <w:p w:rsidR="00C84199" w:rsidRDefault="00C84199" w:rsidP="00C84199">
      <w:pPr>
        <w:jc w:val="both"/>
        <w:rPr>
          <w:rFonts w:ascii="Arial" w:hAnsi="Arial" w:cs="Arial"/>
        </w:rPr>
      </w:pPr>
      <w:r>
        <w:rPr>
          <w:rFonts w:ascii="Arial" w:hAnsi="Arial" w:cs="Arial"/>
        </w:rPr>
        <w:tab/>
        <w:t>-КП.бр.12926, дел 2, м.в.,,Р.Кончар,, кат.култура зпз 2, со површина од 3 м2</w:t>
      </w:r>
    </w:p>
    <w:p w:rsidR="00C84199" w:rsidRDefault="00C84199" w:rsidP="00C84199">
      <w:pPr>
        <w:ind w:firstLine="720"/>
        <w:jc w:val="both"/>
        <w:rPr>
          <w:rFonts w:ascii="Arial" w:hAnsi="Arial" w:cs="Arial"/>
        </w:rPr>
      </w:pPr>
      <w:r>
        <w:rPr>
          <w:rFonts w:ascii="Arial" w:hAnsi="Arial" w:cs="Arial"/>
        </w:rPr>
        <w:t>ЛИСТ В</w:t>
      </w:r>
    </w:p>
    <w:p w:rsidR="00C84199" w:rsidRDefault="00C84199" w:rsidP="00C84199">
      <w:pPr>
        <w:jc w:val="both"/>
        <w:rPr>
          <w:rFonts w:ascii="Arial" w:hAnsi="Arial" w:cs="Arial"/>
        </w:rPr>
      </w:pPr>
      <w:r>
        <w:rPr>
          <w:rFonts w:ascii="Arial" w:hAnsi="Arial" w:cs="Arial"/>
        </w:rPr>
        <w:tab/>
        <w:t>-КП.бр.12926, дел 1, м.в.,,Р.Кончар,, бр.38, бр.на зграда 1, намена на зграда стан во семејна зграда, влез 1, кат ПР, број 1, со површина од 48 м2;</w:t>
      </w:r>
    </w:p>
    <w:p w:rsidR="00C84199" w:rsidRDefault="00C84199" w:rsidP="00C84199">
      <w:pPr>
        <w:jc w:val="both"/>
        <w:rPr>
          <w:rFonts w:ascii="Arial" w:hAnsi="Arial" w:cs="Arial"/>
        </w:rPr>
      </w:pPr>
      <w:r>
        <w:rPr>
          <w:rFonts w:ascii="Arial" w:hAnsi="Arial" w:cs="Arial"/>
        </w:rPr>
        <w:tab/>
        <w:t>-КП.бр.12926, дел 1, м.в.,,Р.Кончар,, бр.38, бр. на зграда 1, намена на зграда лоѓии, балкони и тераси, влез 2, кат 01, број 2, со површина од 15 м2;</w:t>
      </w:r>
    </w:p>
    <w:p w:rsidR="00C84199" w:rsidRDefault="00C84199" w:rsidP="00C84199">
      <w:pPr>
        <w:jc w:val="both"/>
        <w:rPr>
          <w:rFonts w:ascii="Arial" w:hAnsi="Arial" w:cs="Arial"/>
        </w:rPr>
      </w:pPr>
      <w:r>
        <w:rPr>
          <w:rFonts w:ascii="Arial" w:hAnsi="Arial" w:cs="Arial"/>
        </w:rPr>
        <w:tab/>
        <w:t>-КП.бр.12926, дел 1, м.в.,,Р.Кончар,, бр.38, бр. на зграда 1, намена на зграда стан во семејна зграда, влез 2, кат 01, број 2, со површина од 92 м2;</w:t>
      </w:r>
    </w:p>
    <w:p w:rsidR="00C84199" w:rsidRDefault="00C84199" w:rsidP="00C84199">
      <w:pPr>
        <w:jc w:val="both"/>
        <w:rPr>
          <w:rFonts w:ascii="Arial" w:hAnsi="Arial" w:cs="Arial"/>
        </w:rPr>
      </w:pPr>
      <w:r>
        <w:rPr>
          <w:rFonts w:ascii="Arial" w:hAnsi="Arial" w:cs="Arial"/>
        </w:rPr>
        <w:tab/>
        <w:t>-КП.бр.12926, дел 1, м.в.,,Р.Кончар,, бр.38, бр. на зграда 1, намена на зграда стан во семејна зграда, влез 2, кат МА, број 3, со површина од 96 м2</w:t>
      </w:r>
    </w:p>
    <w:p w:rsidR="00C84199" w:rsidRDefault="00C84199" w:rsidP="00C84199">
      <w:pPr>
        <w:jc w:val="both"/>
        <w:rPr>
          <w:rFonts w:ascii="Arial" w:hAnsi="Arial" w:cs="Arial"/>
        </w:rPr>
      </w:pPr>
      <w:r>
        <w:rPr>
          <w:rFonts w:ascii="Arial" w:hAnsi="Arial" w:cs="Arial"/>
        </w:rPr>
        <w:tab/>
        <w:t>-КП.бр.12926, дел 1, м.в.,,Р.Кончар,, бр.38, бр. на зграда 1, намена на зграда лоѓии, балкони и тераси, влез 2, кат МА, со површина од 20 м2;</w:t>
      </w:r>
    </w:p>
    <w:p w:rsidR="00C84199" w:rsidRDefault="00C84199" w:rsidP="00C84199">
      <w:pPr>
        <w:jc w:val="both"/>
        <w:rPr>
          <w:rFonts w:ascii="Arial" w:hAnsi="Arial" w:cs="Arial"/>
        </w:rPr>
      </w:pPr>
      <w:r>
        <w:rPr>
          <w:rFonts w:ascii="Arial" w:hAnsi="Arial" w:cs="Arial"/>
        </w:rPr>
        <w:tab/>
        <w:t>-КП.бр.12926, дел 1, м.в.,,Р.Кончар,, бр.38, бр. на зграда 1, намена на зграда гаража, влез 3, кат ПР, со површина од 20 м2.</w:t>
      </w:r>
    </w:p>
    <w:p w:rsidR="00C84199" w:rsidRDefault="00C84199" w:rsidP="00C84199">
      <w:pPr>
        <w:jc w:val="both"/>
        <w:rPr>
          <w:rFonts w:ascii="Arial" w:hAnsi="Arial" w:cs="Arial"/>
        </w:rPr>
      </w:pPr>
      <w:r>
        <w:rPr>
          <w:rFonts w:ascii="Arial" w:hAnsi="Arial" w:cs="Arial"/>
        </w:rPr>
        <w:tab/>
        <w:t xml:space="preserve">со почетна цена за третата продажба во износ од </w:t>
      </w:r>
      <w:r>
        <w:rPr>
          <w:rFonts w:ascii="Arial" w:hAnsi="Arial" w:cs="Arial"/>
          <w:b/>
        </w:rPr>
        <w:t>74.883,оо Евра во денарска противредност</w:t>
      </w:r>
      <w:r>
        <w:rPr>
          <w:rFonts w:ascii="Arial" w:hAnsi="Arial" w:cs="Arial"/>
        </w:rPr>
        <w:t xml:space="preserve"> според средниот курс на НБРМ на денот на уплатата.</w:t>
      </w:r>
    </w:p>
    <w:p w:rsidR="00C84199" w:rsidRDefault="00C84199" w:rsidP="00C84199">
      <w:pPr>
        <w:ind w:firstLine="720"/>
        <w:jc w:val="both"/>
        <w:rPr>
          <w:rFonts w:ascii="Arial" w:hAnsi="Arial" w:cs="Arial"/>
        </w:rPr>
      </w:pPr>
      <w:r>
        <w:rPr>
          <w:rFonts w:ascii="Arial" w:hAnsi="Arial" w:cs="Arial"/>
        </w:rPr>
        <w:t>сопственост на Васе Манасиев</w:t>
      </w:r>
    </w:p>
    <w:p w:rsidR="00211393" w:rsidRPr="00C84199" w:rsidRDefault="00211393" w:rsidP="00C84199">
      <w:pPr>
        <w:spacing w:after="0" w:line="240" w:lineRule="auto"/>
        <w:ind w:firstLine="720"/>
        <w:jc w:val="both"/>
        <w:rPr>
          <w:rFonts w:ascii="Arial" w:eastAsia="Times New Roman" w:hAnsi="Arial" w:cs="Arial"/>
          <w:b/>
        </w:rPr>
      </w:pPr>
      <w:r w:rsidRPr="00211393">
        <w:rPr>
          <w:rFonts w:ascii="Arial" w:eastAsia="Times New Roman" w:hAnsi="Arial" w:cs="Arial"/>
        </w:rPr>
        <w:t xml:space="preserve">Продажбата ќе се одржи на ден </w:t>
      </w:r>
      <w:r w:rsidR="00C84199" w:rsidRPr="00C84199">
        <w:rPr>
          <w:rFonts w:ascii="Arial" w:eastAsia="Times New Roman" w:hAnsi="Arial" w:cs="Arial"/>
          <w:b/>
          <w:lang w:val="ru-RU"/>
        </w:rPr>
        <w:t xml:space="preserve">03.05.2018 </w:t>
      </w:r>
      <w:r w:rsidRPr="00C84199">
        <w:rPr>
          <w:rFonts w:ascii="Arial" w:eastAsia="Times New Roman" w:hAnsi="Arial" w:cs="Arial"/>
          <w:b/>
        </w:rPr>
        <w:t>година</w:t>
      </w:r>
      <w:r w:rsidRPr="00211393">
        <w:rPr>
          <w:rFonts w:ascii="Arial" w:eastAsia="Times New Roman" w:hAnsi="Arial" w:cs="Arial"/>
        </w:rPr>
        <w:t xml:space="preserve"> во </w:t>
      </w:r>
      <w:r w:rsidR="00C84199" w:rsidRPr="00C84199">
        <w:rPr>
          <w:rFonts w:ascii="Arial" w:eastAsia="Times New Roman" w:hAnsi="Arial" w:cs="Arial"/>
          <w:b/>
          <w:lang w:val="ru-RU"/>
        </w:rPr>
        <w:t xml:space="preserve">11:00 </w:t>
      </w:r>
      <w:r w:rsidRPr="00C84199">
        <w:rPr>
          <w:rFonts w:ascii="Arial" w:eastAsia="Times New Roman" w:hAnsi="Arial" w:cs="Arial"/>
          <w:b/>
        </w:rPr>
        <w:t>часот</w:t>
      </w:r>
      <w:r w:rsidRPr="00211393">
        <w:rPr>
          <w:rFonts w:ascii="Arial" w:eastAsia="Times New Roman" w:hAnsi="Arial" w:cs="Arial"/>
        </w:rPr>
        <w:t xml:space="preserve">  во просториите на </w:t>
      </w:r>
      <w:r w:rsidR="00C84199" w:rsidRPr="00C84199">
        <w:rPr>
          <w:rFonts w:ascii="Arial" w:eastAsia="Times New Roman" w:hAnsi="Arial" w:cs="Arial"/>
          <w:b/>
          <w:lang w:val="ru-RU"/>
        </w:rPr>
        <w:t>извршител Горан Манојлов ул.,,Маршал Тито,, бр.11/2 Кочани</w:t>
      </w:r>
      <w:r w:rsidRPr="00C84199">
        <w:rPr>
          <w:rFonts w:ascii="Arial" w:eastAsia="Times New Roman" w:hAnsi="Arial" w:cs="Arial"/>
          <w:b/>
        </w:rPr>
        <w:t xml:space="preserve">. </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Недвижноста е оптоварена со следните товари и службености </w:t>
      </w:r>
      <w:r w:rsidR="00C84199">
        <w:rPr>
          <w:rFonts w:ascii="Arial" w:eastAsia="Times New Roman" w:hAnsi="Arial" w:cs="Arial"/>
          <w:lang w:val="ru-RU"/>
        </w:rPr>
        <w:t>товар на доверителот</w:t>
      </w:r>
      <w:r w:rsidRPr="00211393">
        <w:rPr>
          <w:rFonts w:ascii="Arial" w:eastAsia="Times New Roman" w:hAnsi="Arial" w:cs="Arial"/>
          <w:lang w:val="ru-RU"/>
        </w:rPr>
        <w:t>.</w:t>
      </w:r>
      <w:r w:rsidRPr="00211393">
        <w:rPr>
          <w:rFonts w:ascii="Arial" w:eastAsia="Times New Roman" w:hAnsi="Arial" w:cs="Arial"/>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 xml:space="preserve">30 дена од денот на доставување на Заклучокот за предавање во владение на недвижноста, а ако тоа не го стори, </w:t>
      </w:r>
      <w:r w:rsidRPr="00211393">
        <w:rPr>
          <w:rFonts w:ascii="Arial" w:eastAsia="Times New Roman" w:hAnsi="Arial" w:cs="Arial"/>
        </w:rPr>
        <w:lastRenderedPageBreak/>
        <w:t>извршителот на предлог од купувачот присилно ќе го изврши испразнувањето  на зградата односно станот.</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211393" w:rsidRPr="00211393" w:rsidRDefault="00211393" w:rsidP="00211393">
      <w:pPr>
        <w:spacing w:after="0" w:line="240" w:lineRule="auto"/>
        <w:ind w:firstLine="720"/>
        <w:jc w:val="both"/>
        <w:rPr>
          <w:rFonts w:ascii="Arial" w:eastAsia="Times New Roman" w:hAnsi="Arial" w:cs="Arial"/>
          <w:lang w:val="ru-RU"/>
        </w:rPr>
      </w:pPr>
      <w:r w:rsidRPr="00211393">
        <w:rPr>
          <w:rFonts w:ascii="Arial" w:eastAsia="Times New Roman" w:hAnsi="Arial" w:cs="Arial"/>
        </w:rPr>
        <w:t>Уплатата на паричните средства на име гаранција се врши на жиро сметката од извршителот со бр.</w:t>
      </w:r>
      <w:r w:rsidRPr="00211393">
        <w:rPr>
          <w:rFonts w:ascii="Arial" w:eastAsia="Times New Roman" w:hAnsi="Arial" w:cs="Arial"/>
          <w:lang w:val="ru-RU"/>
        </w:rPr>
        <w:t xml:space="preserve"> </w:t>
      </w:r>
      <w:r w:rsidR="00C84199">
        <w:rPr>
          <w:rFonts w:ascii="Arial" w:eastAsia="Times New Roman" w:hAnsi="Arial" w:cs="Arial"/>
          <w:lang w:val="ru-RU"/>
        </w:rPr>
        <w:t xml:space="preserve">200001324344387 </w:t>
      </w:r>
      <w:r w:rsidRPr="00211393">
        <w:rPr>
          <w:rFonts w:ascii="Arial" w:eastAsia="Times New Roman" w:hAnsi="Arial" w:cs="Arial"/>
        </w:rPr>
        <w:t xml:space="preserve">која се води кај </w:t>
      </w:r>
      <w:r w:rsidR="00C84199">
        <w:rPr>
          <w:rFonts w:ascii="Arial" w:eastAsia="Times New Roman" w:hAnsi="Arial" w:cs="Arial"/>
          <w:lang w:val="ru-RU"/>
        </w:rPr>
        <w:t>Стопанска банка АД Скопје</w:t>
      </w:r>
      <w:r w:rsidRPr="00211393">
        <w:rPr>
          <w:rFonts w:ascii="Arial" w:eastAsia="Times New Roman" w:hAnsi="Arial" w:cs="Arial"/>
        </w:rPr>
        <w:t xml:space="preserve"> и даночен број </w:t>
      </w:r>
      <w:r w:rsidR="00C84199">
        <w:rPr>
          <w:rFonts w:ascii="Arial" w:eastAsia="Times New Roman" w:hAnsi="Arial" w:cs="Arial"/>
          <w:lang w:val="ru-RU"/>
        </w:rPr>
        <w:t>5013006107128</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sidR="00C84199">
        <w:rPr>
          <w:rFonts w:ascii="Arial" w:eastAsia="Times New Roman" w:hAnsi="Arial" w:cs="Arial"/>
          <w:lang w:val="ru-RU"/>
        </w:rPr>
        <w:t xml:space="preserve">15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211393" w:rsidRPr="00211393" w:rsidRDefault="00211393" w:rsidP="00211393">
      <w:pPr>
        <w:spacing w:after="0" w:line="240" w:lineRule="auto"/>
        <w:ind w:firstLine="720"/>
        <w:jc w:val="both"/>
        <w:rPr>
          <w:rFonts w:ascii="Arial" w:eastAsia="Times New Roman" w:hAnsi="Arial" w:cs="Arial"/>
        </w:rPr>
      </w:pP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следните средства за јавно информирање </w:t>
      </w:r>
      <w:r w:rsidR="00C84199">
        <w:rPr>
          <w:rFonts w:ascii="Arial" w:eastAsia="Times New Roman" w:hAnsi="Arial" w:cs="Arial"/>
          <w:lang w:val="ru-RU"/>
        </w:rPr>
        <w:t>Нова Македонија</w:t>
      </w:r>
      <w:r w:rsidRPr="00211393">
        <w:rPr>
          <w:rFonts w:ascii="Arial" w:eastAsia="Times New Roman" w:hAnsi="Arial" w:cs="Arial"/>
          <w:lang w:val="ru-RU"/>
        </w:rPr>
        <w:t xml:space="preserve"> и електронски на веб страницата на Комората </w:t>
      </w:r>
      <w:r w:rsidRPr="00211393">
        <w:rPr>
          <w:rFonts w:ascii="Arial" w:eastAsia="Times New Roman" w:hAnsi="Arial" w:cs="Arial"/>
        </w:rPr>
        <w:t>.</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226087" w:rsidRPr="00823825" w:rsidRDefault="00226087" w:rsidP="00211393">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rsidR="00B51157" w:rsidRPr="00823825" w:rsidRDefault="00B51157" w:rsidP="00226087">
      <w:pPr>
        <w:autoSpaceDE w:val="0"/>
        <w:autoSpaceDN w:val="0"/>
        <w:adjustRightInd w:val="0"/>
        <w:spacing w:after="0" w:line="240" w:lineRule="auto"/>
        <w:rPr>
          <w:rFonts w:ascii="Arial" w:hAnsi="Arial" w:cs="Arial"/>
          <w:sz w:val="20"/>
          <w:szCs w:val="20"/>
          <w:lang w:val="en-US"/>
        </w:rPr>
      </w:pPr>
    </w:p>
    <w:p w:rsidR="00B51157" w:rsidRDefault="00B51157" w:rsidP="00226087">
      <w:pPr>
        <w:autoSpaceDE w:val="0"/>
        <w:autoSpaceDN w:val="0"/>
        <w:adjustRightInd w:val="0"/>
        <w:spacing w:after="0" w:line="240" w:lineRule="auto"/>
        <w:rPr>
          <w:rFonts w:ascii="Arial" w:hAnsi="Arial" w:cs="Arial"/>
          <w:sz w:val="20"/>
          <w:szCs w:val="20"/>
        </w:rPr>
      </w:pP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tblPr>
      <w:tblGrid>
        <w:gridCol w:w="4297"/>
      </w:tblGrid>
      <w:tr w:rsidR="00823825" w:rsidRPr="00867166" w:rsidTr="009851EC">
        <w:trPr>
          <w:trHeight w:val="851"/>
        </w:trPr>
        <w:tc>
          <w:tcPr>
            <w:tcW w:w="4297" w:type="dxa"/>
          </w:tcPr>
          <w:p w:rsidR="00823825" w:rsidRPr="000406D7" w:rsidRDefault="00C84199" w:rsidP="009851EC">
            <w:pPr>
              <w:pStyle w:val="BodyText"/>
              <w:jc w:val="center"/>
              <w:rPr>
                <w:rFonts w:ascii="Arial" w:hAnsi="Arial" w:cs="Arial"/>
                <w:sz w:val="22"/>
                <w:szCs w:val="22"/>
                <w:lang w:val="mk-MK"/>
              </w:rPr>
            </w:pPr>
            <w:bookmarkStart w:id="28" w:name="OIzvIme"/>
            <w:bookmarkEnd w:id="28"/>
            <w:r>
              <w:rPr>
                <w:rFonts w:ascii="Arial" w:hAnsi="Arial" w:cs="Arial"/>
                <w:sz w:val="22"/>
                <w:szCs w:val="22"/>
                <w:lang w:val="mk-MK"/>
              </w:rPr>
              <w:t>Горан Манојлов</w:t>
            </w:r>
          </w:p>
        </w:tc>
      </w:tr>
    </w:tbl>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t>доверител</w:t>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должник</w:t>
      </w:r>
      <w:r>
        <w:rPr>
          <w:rFonts w:ascii="Arial" w:hAnsi="Arial" w:cs="Arial"/>
          <w:sz w:val="20"/>
          <w:szCs w:val="20"/>
        </w:rPr>
        <w:tab/>
      </w:r>
      <w:r>
        <w:rPr>
          <w:rFonts w:ascii="Arial" w:hAnsi="Arial" w:cs="Arial"/>
          <w:sz w:val="20"/>
          <w:szCs w:val="20"/>
        </w:rPr>
        <w:tab/>
      </w:r>
      <w:r w:rsidRPr="0021499C">
        <w:rPr>
          <w:rFonts w:ascii="Arial" w:hAnsi="Arial" w:cs="Arial"/>
          <w:sz w:val="20"/>
          <w:szCs w:val="20"/>
        </w:rPr>
        <w:tab/>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Одделение за наплата на даноци,</w:t>
      </w:r>
    </w:p>
    <w:p w:rsidR="00823825"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такси и други надоместоци</w:t>
      </w:r>
    </w:p>
    <w:p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r w:rsidR="00B4482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7" o:title=""/>
            <o:lock v:ext="edit" ungrouping="t" rotation="t" cropping="t" verticies="t" text="t" grouping="t"/>
            <o:signatureline v:ext="edit" id="{55629C8E-38E2-437A-8892-1BC7B1447794}" provid="{00000000-0000-0000-0000-000000000000}" signinginstructionsset="t" issignatureline="t"/>
          </v:shape>
        </w:pict>
      </w:r>
    </w:p>
    <w:p w:rsidR="00823825" w:rsidRDefault="00823825" w:rsidP="00823825">
      <w:pPr>
        <w:jc w:val="both"/>
        <w:rPr>
          <w:rFonts w:ascii="Arial" w:hAnsi="Arial" w:cs="Arial"/>
          <w:b/>
          <w:sz w:val="20"/>
          <w:szCs w:val="20"/>
          <w:lang w:val="en-US"/>
        </w:rPr>
      </w:pPr>
    </w:p>
    <w:p w:rsidR="00823825" w:rsidRPr="00174163" w:rsidRDefault="00823825" w:rsidP="00823825">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29" w:name="OSudPouka"/>
      <w:bookmarkEnd w:id="29"/>
      <w:r w:rsidR="00C84199">
        <w:rPr>
          <w:rFonts w:ascii="Arial" w:hAnsi="Arial" w:cs="Arial"/>
          <w:sz w:val="20"/>
          <w:szCs w:val="20"/>
        </w:rPr>
        <w:t>Кочани</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rsidR="00B51157" w:rsidRPr="0021499C" w:rsidRDefault="00B51157" w:rsidP="00B51157">
      <w:pPr>
        <w:autoSpaceDE w:val="0"/>
        <w:autoSpaceDN w:val="0"/>
        <w:adjustRightInd w:val="0"/>
        <w:spacing w:after="0" w:line="240" w:lineRule="auto"/>
      </w:pPr>
    </w:p>
    <w:sectPr w:rsidR="00B51157" w:rsidRPr="0021499C"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199" w:rsidRDefault="00C84199" w:rsidP="00C84199">
      <w:pPr>
        <w:spacing w:after="0" w:line="240" w:lineRule="auto"/>
      </w:pPr>
      <w:r>
        <w:separator/>
      </w:r>
    </w:p>
  </w:endnote>
  <w:endnote w:type="continuationSeparator" w:id="1">
    <w:p w:rsidR="00C84199" w:rsidRDefault="00C84199" w:rsidP="00C84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199" w:rsidRPr="00C84199" w:rsidRDefault="00C84199" w:rsidP="00C84199">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Pr>
        <w:rFonts w:ascii="Arial" w:hAnsi="Arial" w:cs="Arial"/>
        <w:noProof/>
        <w:sz w:val="14"/>
      </w:rPr>
      <w:t>2</w:t>
    </w:r>
    <w:r>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199" w:rsidRDefault="00C84199" w:rsidP="00C84199">
      <w:pPr>
        <w:spacing w:after="0" w:line="240" w:lineRule="auto"/>
      </w:pPr>
      <w:r>
        <w:separator/>
      </w:r>
    </w:p>
  </w:footnote>
  <w:footnote w:type="continuationSeparator" w:id="1">
    <w:p w:rsidR="00C84199" w:rsidRDefault="00C84199" w:rsidP="00C841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1299"/>
    <w:rsid w:val="000A48CC"/>
    <w:rsid w:val="000A4928"/>
    <w:rsid w:val="00132B66"/>
    <w:rsid w:val="00180BCE"/>
    <w:rsid w:val="00211393"/>
    <w:rsid w:val="0021499C"/>
    <w:rsid w:val="00226087"/>
    <w:rsid w:val="00232336"/>
    <w:rsid w:val="002514BB"/>
    <w:rsid w:val="00253CB5"/>
    <w:rsid w:val="002624CE"/>
    <w:rsid w:val="00272123"/>
    <w:rsid w:val="002A014B"/>
    <w:rsid w:val="002A0432"/>
    <w:rsid w:val="003106B9"/>
    <w:rsid w:val="003A39C4"/>
    <w:rsid w:val="003B40CD"/>
    <w:rsid w:val="003D21AC"/>
    <w:rsid w:val="003D4A9E"/>
    <w:rsid w:val="00451FBC"/>
    <w:rsid w:val="0046102D"/>
    <w:rsid w:val="004F2C9E"/>
    <w:rsid w:val="004F4016"/>
    <w:rsid w:val="0061005D"/>
    <w:rsid w:val="00665925"/>
    <w:rsid w:val="006A157B"/>
    <w:rsid w:val="006F1469"/>
    <w:rsid w:val="00710AAE"/>
    <w:rsid w:val="00765920"/>
    <w:rsid w:val="007A6108"/>
    <w:rsid w:val="007A7847"/>
    <w:rsid w:val="007B32B7"/>
    <w:rsid w:val="00823825"/>
    <w:rsid w:val="00847844"/>
    <w:rsid w:val="00866DC5"/>
    <w:rsid w:val="0087784C"/>
    <w:rsid w:val="00913EF8"/>
    <w:rsid w:val="00914485"/>
    <w:rsid w:val="00926A7A"/>
    <w:rsid w:val="009626C8"/>
    <w:rsid w:val="00990882"/>
    <w:rsid w:val="00AE3FFA"/>
    <w:rsid w:val="00B20C15"/>
    <w:rsid w:val="00B269ED"/>
    <w:rsid w:val="00B41890"/>
    <w:rsid w:val="00B44820"/>
    <w:rsid w:val="00B51157"/>
    <w:rsid w:val="00B62603"/>
    <w:rsid w:val="00BC5E22"/>
    <w:rsid w:val="00BF5243"/>
    <w:rsid w:val="00C02E62"/>
    <w:rsid w:val="00C71B87"/>
    <w:rsid w:val="00C84199"/>
    <w:rsid w:val="00CC28C6"/>
    <w:rsid w:val="00CF2E54"/>
    <w:rsid w:val="00D47D14"/>
    <w:rsid w:val="00DA5DC9"/>
    <w:rsid w:val="00DC321E"/>
    <w:rsid w:val="00DF1299"/>
    <w:rsid w:val="00E01FCA"/>
    <w:rsid w:val="00E3104F"/>
    <w:rsid w:val="00E41120"/>
    <w:rsid w:val="00E54AAA"/>
    <w:rsid w:val="00E64DBC"/>
    <w:rsid w:val="00EF46AF"/>
    <w:rsid w:val="00F23081"/>
    <w:rsid w:val="00F65B23"/>
    <w:rsid w:val="00F75153"/>
    <w:rsid w:val="00F9340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C841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4199"/>
    <w:rPr>
      <w:sz w:val="22"/>
      <w:szCs w:val="22"/>
      <w:lang w:eastAsia="en-US"/>
    </w:rPr>
  </w:style>
  <w:style w:type="paragraph" w:styleId="Footer">
    <w:name w:val="footer"/>
    <w:basedOn w:val="Normal"/>
    <w:link w:val="FooterChar"/>
    <w:uiPriority w:val="99"/>
    <w:semiHidden/>
    <w:unhideWhenUsed/>
    <w:rsid w:val="00C841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419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75142297">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ZAePyrWKbnD4zOeOH6SRSQngpfk=</DigestValue>
    </Reference>
    <Reference URI="#idOfficeObject" Type="http://www.w3.org/2000/09/xmldsig#Object">
      <DigestMethod Algorithm="http://www.w3.org/2000/09/xmldsig#sha1"/>
      <DigestValue>awPl0sBUvEb6qugY2fvjd5bszKc=</DigestValue>
    </Reference>
    <Reference URI="#idValidSigLnImg" Type="http://www.w3.org/2000/09/xmldsig#Object">
      <DigestMethod Algorithm="http://www.w3.org/2000/09/xmldsig#sha1"/>
      <DigestValue>ANyics7LQeCGfNcWQW0/VDVOqhM=</DigestValue>
    </Reference>
    <Reference URI="#idInvalidSigLnImg" Type="http://www.w3.org/2000/09/xmldsig#Object">
      <DigestMethod Algorithm="http://www.w3.org/2000/09/xmldsig#sha1"/>
      <DigestValue>gbtQE+OcDiJEzK8t945f3oqzxWI=</DigestValue>
    </Reference>
  </SignedInfo>
  <SignatureValue>
    TP0ewxqEBLDOrGMBavyPupJ7gp0N+hutGYVEMFuIl9GfNQ/9EiuDjF7Vuih5DMmuQAKjo1mw
    54t/+bnI1Yc/Bspbv3gxkKiW17a0x+IKGWOzNYNlkN+iwFZmZBsMwJveFXSr+5wEwiLmg9ag
    5oMC9vSjbM37YNIh10DOVbVSrjw5z+yJG3WtIPAtTw7qkdWVvCQd27cYbBirV44qpoZ2nQTT
    5rN8z4D/L8FMBx/GYf+C2/vG3GlAnDuYRUjOyeIjnlVSGAE09vtZGIP5bBrXtICG6HS25mem
    OZKOBr3fkjLeZyt8qvgWBN7LpB8MOEvRTnO0Du4W/ypupHH/1nDHEw==
  </SignatureValue>
  <KeyInfo>
    <KeyValue>
      <RSAKeyValue>
        <Modulus>
            pxYFgpccxv66X34NQziMLjnwjoIVxZI9mP8gfF1U5NHTHzmFfvMjYRUCQVF9gsQaBq4CtSqQ
            bxIDH+F1k/l5bpUnw9P953dIZDqWlSxVvsPIwkcCJJ4zglTMMF+OmMGz7H6XijdpdP/HdA0d
            xsaoGa9F6ZlbTm8g/YP5I/XxL8YFBbuNX6umCrozG40HjkaXrMwXSBITcpwFE4skozOo6zCM
            /IGn1vuTPSVsGuuwcIoxfOen8bbaASGfh9gQqMT3nSNZK5+AL7CjEb6wB1DPzKvimbKzA4Xa
            S/M7Eeial2UwPqvlJRxPjuUK8sMsGRCXTgdUl5d0PUIu+bimqwqwNw==
          </Modulus>
        <Exponent>AQAB</Exponent>
      </RSAKeyValue>
    </KeyValue>
    <X509Data>
      <X509Certificate>
          MIIGFjCCBP6gAwIBAgIQPcJzQPD9tNtxzG3KgRf38jANBgkqhkiG9w0BAQUFADCB9TELMAkG
          A1UEBhMCTUsxFzAVBgNVBAoTDktJQlMgQUQgU2tvcGplMR8wHQYDVQQLExZWZXJpU2lnbiBU
          cnVzdCBOZXR3b3JrMUQwQgYDVQQLEztUZXJtcyBvZiB1c2UgYXQgaHR0cHM6Ly9jYS5raWJz
          LmNvbS5tay9yZXBvc2l0b3J5L3JwYSAoYykxMDE1MDMGA1UECxMsQ2xhc3MgMiBNYW5hZ2Vk
          IFBLSSBJbmRpdmlkdWFsIFN1YnNjcmliZXIgQ0ExLzAtBgNVBAMTJktJQlMgUXVhbGlmaWVk
          IENlcnRpZmljYXRlIFNlcnZpY2VzIENBMB4XDTE2MDEyMDAwMDAwMFoXDTE5MDExOTIzNTk1
          OVowgZkxITAfBgNVBAoUGEl6dnJzaXRlbCBHb3JhbiBNYW5vamxvdjELMAkGA1UEBhMCTUsx
          KzApBgkqhkiG9w0BCQEWHGl6dnJzaXRlbF9tYW5vamxvdkB5YWhvby5jb20xETAPBgNVBAQM
          CE1hbm9qbG92MQ4wDAYDVQQqDAVHb3JhbjEXMBUGA1UEAwwOR29yYW4gTWFub2psb3YwggEi
          MA0GCSqGSIb3DQEBAQUAA4IBDwAwggEKAoIBAQCnFgWClxzG/rpffg1DOIwuOfCOghXFkj2Y
          /yB8XVTk0dMfOYV+8yNhFQJBUX2CxBoGrgK1KpBvEgMf4XWT+XlulSfD0/3nd0hkOpaVLFW+
          w8jCRwIknjOCVMwwX46YwbPsfpeKN2l0/8d0DR3GxqgZr0XpmVtObyD9g/kj9fEvxgUFu41f
          q6YKujMbjQeORpeszBdIEhNynAUTiySjM6jrMIz8gafW+5M9JWwa67BwijF856fxttoBIZ+H
          2BCoxPedI1krn4AvsKMRvrAHUM/Mq+KZsrMDhdpL8zsR6JqXZTA+q+UlHE+O5QrywywZEJdO
          B1SXl3Q9Qi75uKarCrA3AgMBAAGjggH6MIIB9jAJBgNVHRMEAjAAMIHjBgNVHSAEgdswgdgw
          gcsGC2CGSAGG+EUBBxcCMIG7MDAGCCsGAQUFBwIBFiRodHRwOi8vY2Eua2licy5jb20ubWsv
          cmVwb3NpdG9yeS9jcHMwgYYGCCsGAQUFBwICMHoaeE92YSBlIGt2YWxpZmlrdXZhbiBlbGVr
          dHJvbnNraSBzZXJ0aWZpa2F0IHNvZ2xhc25vIEV2cm9wc2thdGEgRGlyZWt0aXZhIDE5OTkv
          OTMvRUMgaSBzb29kdmV0bmF0YSBNYWtlZG9uc2thIGxlZ2lzbGF0aXZhLjAIBgYEAIswAQIw
          NQYDVR0fBC4wLDAqoCigJoYkaHR0cDovL2NhLmtpYnMuY29tLm1rL2NybC9WZXJiYVEuY3Js
          MAsGA1UdDwQEAwIE8DAdBgNVHQ4EFgQUKJjYFz1RetPk3FC6HmTsXomdg2cwHwYDVR0jBBgw
          FoAUQrgh3YEPfzpBVWJOCyRzh87D8aswKQYDVR0lBCIwIAYIKwYBBQUHAwIGCCsGAQUFBwME
          BgorBgEEAYI3FAICMCcGA1UdEQQgMB6BHGl6dnJzaXRlbF9tYW5vamxvdkB5YWhvby5jb20w
          EQYJYIZIAYb4QgEBBAQDAgeAMBgGCCsGAQUFBwEDBAwwCjAIBgYEAI5GAQEwDQYJKoZIhvcN
          AQEFBQADggEBABF5LcNPHMmQBzEFrXGI828RyjLfOBuVB1qST/3nuUpkGA1Tl1yXCJt+yAwm
          hCr89Z/cogu/d9XoiY8kSnV2Z24unoUTcw0Zm1L1/s9RZbpgblwsUO58TH33wlS6TTThJnhP
          CL+zaKddkcyVsiZA2K8dDGx5l8V37etZW4N7vljsGTS9LeEmTaP+p4V4/f3PfSUWLKMWcTM5
          OEI86M7vpFLAUWR1R9yN5Eo1F8KQVrNKRQmwmfQjxVXUp3HkFDhMc92MypTNd+vGdcbI/vwh
          bOqe+lBydUc1psrYTxNaWKFcOTUp54+ntGHfkzhUwfOZ8yDHCsUjRNQa3L+wVtbxlQQ=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Hk4Tuczh/8oaGh75Y1ZKKOllwCA=</DigestValue>
      </Reference>
      <Reference URI="/word/document.xml?ContentType=application/vnd.openxmlformats-officedocument.wordprocessingml.document.main+xml">
        <DigestMethod Algorithm="http://www.w3.org/2000/09/xmldsig#sha1"/>
        <DigestValue>zfa22Prb4+ZL1cTcVQGhSr9k+ho=</DigestValue>
      </Reference>
      <Reference URI="/word/endnotes.xml?ContentType=application/vnd.openxmlformats-officedocument.wordprocessingml.endnotes+xml">
        <DigestMethod Algorithm="http://www.w3.org/2000/09/xmldsig#sha1"/>
        <DigestValue>BZ/nS+CyqnhQ+2zhd6XMcmLNiGc=</DigestValue>
      </Reference>
      <Reference URI="/word/fontTable.xml?ContentType=application/vnd.openxmlformats-officedocument.wordprocessingml.fontTable+xml">
        <DigestMethod Algorithm="http://www.w3.org/2000/09/xmldsig#sha1"/>
        <DigestValue>efEi6HoLt4Rp8SWXWA3je5cNO0Y=</DigestValue>
      </Reference>
      <Reference URI="/word/footer1.xml?ContentType=application/vnd.openxmlformats-officedocument.wordprocessingml.footer+xml">
        <DigestMethod Algorithm="http://www.w3.org/2000/09/xmldsig#sha1"/>
        <DigestValue>2mQJ7lXrKEeZYS5Nn2h0BVgUsEg=</DigestValue>
      </Reference>
      <Reference URI="/word/footnotes.xml?ContentType=application/vnd.openxmlformats-officedocument.wordprocessingml.footnotes+xml">
        <DigestMethod Algorithm="http://www.w3.org/2000/09/xmldsig#sha1"/>
        <DigestValue>rON8DaOWFrLnpFfE/dWDtYzquvU=</DigestValue>
      </Reference>
      <Reference URI="/word/media/image1.emf?ContentType=image/x-emf">
        <DigestMethod Algorithm="http://www.w3.org/2000/09/xmldsig#sha1"/>
        <DigestValue>NoUXdearuExSo0JXwEBIG3HHTWE=</DigestValue>
      </Reference>
      <Reference URI="/word/media/image2.emf?ContentType=image/x-emf">
        <DigestMethod Algorithm="http://www.w3.org/2000/09/xmldsig#sha1"/>
        <DigestValue>twgpHneDSf1eVhEYUZYYz+6xAfM=</DigestValue>
      </Reference>
      <Reference URI="/word/settings.xml?ContentType=application/vnd.openxmlformats-officedocument.wordprocessingml.settings+xml">
        <DigestMethod Algorithm="http://www.w3.org/2000/09/xmldsig#sha1"/>
        <DigestValue>KYiplrth4Dp4D0DyNfrxJPxVKCw=</DigestValue>
      </Reference>
      <Reference URI="/word/styles.xml?ContentType=application/vnd.openxmlformats-officedocument.wordprocessingml.styles+xml">
        <DigestMethod Algorithm="http://www.w3.org/2000/09/xmldsig#sha1"/>
        <DigestValue>vt3mpehAyftwYJh4cYZzOQroNxk=</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IW8Qxda2NWJQaA75q0s/MJsN08A=</DigestValue>
      </Reference>
    </Manifest>
    <SignatureProperties>
      <SignatureProperty Id="idSignatureTime" Target="#idPackageSignature">
        <mdssi:SignatureTime>
          <mdssi:Format>YYYY-MM-DDThh:mm:ssTZD</mdssi:Format>
          <mdssi:Value>2018-04-11T09:30:13Z</mdssi:Value>
        </mdssi:SignatureTime>
      </SignatureProperty>
    </SignatureProperties>
  </Object>
  <Object Id="idOfficeObject">
    <SignatureProperties>
      <SignatureProperty Id="idOfficeV1Details" Target="#idPackageSignature">
        <SignatureInfoV1 xmlns="http://schemas.microsoft.com/office/2006/digsig">
          <SetupID>{55629C8E-38E2-437A-8892-1BC7B1447794}</SetupID>
          <SignatureText>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IIwAAqxEAACBFTUYAAAEAWBMAAHgAAAAHAAAAAAAAAAAAAAAAAAAAoAUAAIQDAAD8AQAAPgEAAAAAAAAAAAAAAAAAAGDABwA82A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F8EAFiTBQAAAAAStnwEAAAAAAAAAABTAGkAZwBuAGEAdAB1AHIAZQBMAGkAbgBlAAAA7HdfUgAAAACqGoFRAAAEAKyIJABXaYRRMHJjA+t2gVF0aYRRGVReN0yJJAABAAQAAAAEAKiIJACao4BRAAAEAKiIJABiDY5RAGx+BAAAfgRMiSQATIkkAAEABAAAAAQAHIkkAAAAAAD/////4IgkAByJJAAQE45RAGx+BOiIJADrdoFRGhOOUalVXjcAACQAMHJjAwCwcgMAAAAAMAAAADCJJAAAAAAAf1eAUQAAAACABCgAAAAAAIAelAUUiSQAp1OAUdR4IwTPiSQAZHYACAAAAAAlAAAADAAAAAQAAAAYAAAADAAAAAAAAAISAAAADAAAAAEAAAAWAAAADAAAAAgAAABUAAAAVAAAAAoAAAA3AAAAHgAAAFoAAAABAAAAchwNQlVV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cAAAAYAAAABgAAAAAAAAD///8CAAAAACUAAAAMAAAABgAAAEwAAABkAAAACQAAAHAAAAD2AAAAfAAAAAkAAABwAAAA7gAAAA0AAAAhAPAAAAAAAAAAAAAAAIA/AAAAAAAAAAAAAIA/AAAAAAAAAAAAAAAAAAAAAAAAAAAAAAAAAAAAAAAAAAAlAAAADAAAAAAAAIAoAAAADAAAAAYAAAAKAAAAEAAAAAAAAAAAAAAADgAAABQAAAAAAAAAEAAAABQAAAA=</Object>
  <Object Id="idInvalidSigLnImg">AQAAAGwAAAAAAAAAAAAAAP8AAAB/AAAAAAAAAAAAAABIIwAAqxEAACBFTUYAAAEAABcAAH4AAAAHAAAAAAAAAAAAAAAAAAAAoAUAAIQDAAD8AQAAPgEAAAAAAAAAAAAAAAAAAGDABwA82A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F8EAFiTBQAAAAAStnwEAAAAAAAAAABTAGkAZwBuAGEAdAB1AHIAZQBMAGkAbgBlAAAA7HdfUgAAAACqGoFRAAAEAKyIJABXaYRRMHJjA+t2gVF0aYRRGVReN0yJJAABAAQAAAAEAKiIJACao4BRAAAEAKiIJABiDY5RAGx+BAAAfgRMiSQATIkkAAEABAAAAAQAHIkkAAAAAAD/////4IgkAByJJAAQE45RAGx+BOiIJADrdoFRGhOOUalVXjcAACQAMHJjAwCwcgMAAAAAMAAAADCJJAAAAAAAf1eAUQAAAACABCgAAAAAAIAelAUUiSQAp1OAUdR4IwTPiSQAZHYACAAAAAAlAAAADAAAAAQAAAAYAAAADAAAAAAAAAISAAAADAAAAAEAAAAWAAAADAAAAAgAAABUAAAAVAAAAAoAAAA3AAAAHgAAAFoAAAABAAAAchwNQlVV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cAAAAYAAAABgAAAAAAAAD///8CAAAAACUAAAAMAAAABgAAAEwAAABkAAAACQAAAHAAAAD2AAAAfAAAAAkAAABwAAAA7gAAAA0AAAAhAPAAAAAAAAAAAAAAAIA/AAAAAAAAAAAAAIA/AAAAAAAAAAAAAAAAAAAAAAAAAAAAAAAAAAAAAAAAAAAlAAAADAAAAAAAAIAoAAAADAAAAAYAAAAKAAAAEAAAAAAAAAAA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7</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User_09_</cp:lastModifiedBy>
  <cp:revision>3</cp:revision>
  <dcterms:created xsi:type="dcterms:W3CDTF">2018-04-11T09:06:00Z</dcterms:created>
  <dcterms:modified xsi:type="dcterms:W3CDTF">2018-04-11T09:13:00Z</dcterms:modified>
</cp:coreProperties>
</file>