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475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70E4C97" w14:textId="77777777" w:rsidTr="009851EC">
        <w:tc>
          <w:tcPr>
            <w:tcW w:w="6204" w:type="dxa"/>
            <w:hideMark/>
          </w:tcPr>
          <w:p w14:paraId="0CE1EC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3E6AD72" wp14:editId="0398D35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22AAC8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A2AB60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39505D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D9F08DD" w14:textId="77777777" w:rsidTr="009851EC">
        <w:tc>
          <w:tcPr>
            <w:tcW w:w="6204" w:type="dxa"/>
            <w:hideMark/>
          </w:tcPr>
          <w:p w14:paraId="2A9D393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14:paraId="6CA9A0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287783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1C2AB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FB72143" w14:textId="77777777" w:rsidTr="009851EC">
        <w:tc>
          <w:tcPr>
            <w:tcW w:w="6204" w:type="dxa"/>
            <w:hideMark/>
          </w:tcPr>
          <w:p w14:paraId="0923FF7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50B875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52EC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63AFAE0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14:paraId="73A2D905" w14:textId="77777777" w:rsidTr="009851EC">
        <w:tc>
          <w:tcPr>
            <w:tcW w:w="6204" w:type="dxa"/>
            <w:hideMark/>
          </w:tcPr>
          <w:p w14:paraId="5F8408E4" w14:textId="77777777" w:rsidR="00823825" w:rsidRPr="00DB4229" w:rsidRDefault="00A921D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6755EE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BB69E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EDB06D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567221B" w14:textId="77777777" w:rsidTr="009851EC">
        <w:tc>
          <w:tcPr>
            <w:tcW w:w="6204" w:type="dxa"/>
            <w:hideMark/>
          </w:tcPr>
          <w:p w14:paraId="496C90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4EB7A9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8CA797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AA20A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1B95063" w14:textId="77777777" w:rsidTr="009851EC">
        <w:tc>
          <w:tcPr>
            <w:tcW w:w="6204" w:type="dxa"/>
            <w:hideMark/>
          </w:tcPr>
          <w:p w14:paraId="209439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717A5F1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9DD0B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75DBA1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921D8">
              <w:rPr>
                <w:rFonts w:ascii="Arial" w:eastAsia="Times New Roman" w:hAnsi="Arial" w:cs="Arial"/>
                <w:b/>
                <w:lang w:val="en-US"/>
              </w:rPr>
              <w:t>1204/2017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6170AEB5" w14:textId="77777777" w:rsidTr="009851EC">
        <w:tc>
          <w:tcPr>
            <w:tcW w:w="6204" w:type="dxa"/>
            <w:hideMark/>
          </w:tcPr>
          <w:p w14:paraId="2D4DB0BF" w14:textId="77777777" w:rsidR="00823825" w:rsidRPr="00DB4229" w:rsidRDefault="00A921D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18824D8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E4179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E69F1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5C0A093" w14:textId="77777777" w:rsidTr="009851EC">
        <w:tc>
          <w:tcPr>
            <w:tcW w:w="6204" w:type="dxa"/>
            <w:hideMark/>
          </w:tcPr>
          <w:p w14:paraId="3AEB4686" w14:textId="77777777" w:rsidR="00823825" w:rsidRPr="00DB4229" w:rsidRDefault="00A921D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ул.Дебарца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6EFD445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32B5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573C7B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490DB66" w14:textId="77777777" w:rsidTr="009851EC">
        <w:tc>
          <w:tcPr>
            <w:tcW w:w="6204" w:type="dxa"/>
            <w:hideMark/>
          </w:tcPr>
          <w:p w14:paraId="09DD07FD" w14:textId="77777777" w:rsidR="00823825" w:rsidRPr="00DB4229" w:rsidRDefault="00A921D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02/2044-554</w:t>
            </w:r>
          </w:p>
        </w:tc>
        <w:tc>
          <w:tcPr>
            <w:tcW w:w="566" w:type="dxa"/>
          </w:tcPr>
          <w:p w14:paraId="7F882D8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64886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764E42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43D92E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9386568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970BF0" w14:textId="764E72BC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921D8">
        <w:rPr>
          <w:rFonts w:ascii="Arial" w:hAnsi="Arial" w:cs="Arial"/>
        </w:rPr>
        <w:t>Благоја Каламатиев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921D8">
        <w:rPr>
          <w:rFonts w:ascii="Arial" w:hAnsi="Arial" w:cs="Arial"/>
        </w:rPr>
        <w:t>Скопје со седиште на ул.Дебарца бр.25А/1-2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921D8">
        <w:rPr>
          <w:rFonts w:ascii="Arial" w:hAnsi="Arial" w:cs="Arial"/>
        </w:rPr>
        <w:t>доверителот Петко Георгиевски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921D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921D8">
        <w:rPr>
          <w:rFonts w:ascii="Arial" w:hAnsi="Arial" w:cs="Arial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A921D8">
        <w:rPr>
          <w:rFonts w:ascii="Arial" w:hAnsi="Arial" w:cs="Arial"/>
        </w:rPr>
        <w:t>Ул.Водњанска бр.9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A921D8">
        <w:rPr>
          <w:rFonts w:ascii="Arial" w:hAnsi="Arial" w:cs="Arial"/>
        </w:rPr>
        <w:t xml:space="preserve"> преку полномошник Адвокат Елена Петровска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A921D8">
        <w:rPr>
          <w:rFonts w:ascii="Arial" w:hAnsi="Arial" w:cs="Arial"/>
        </w:rPr>
        <w:t>Пресуда XVI П.бр. 4773/08 од 07.10.2009 г</w:t>
      </w:r>
      <w:bookmarkStart w:id="16" w:name="_GoBack"/>
      <w:bookmarkEnd w:id="16"/>
      <w:r w:rsidR="00A921D8">
        <w:rPr>
          <w:rFonts w:ascii="Arial" w:hAnsi="Arial" w:cs="Arial"/>
        </w:rPr>
        <w:t>одина на Основен суд Скопје 2 Скопје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A921D8">
        <w:rPr>
          <w:rFonts w:ascii="Arial" w:hAnsi="Arial" w:cs="Arial"/>
        </w:rPr>
        <w:t>должникот Драган Ордевски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A921D8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A921D8">
        <w:rPr>
          <w:rFonts w:ascii="Arial" w:hAnsi="Arial" w:cs="Arial"/>
        </w:rPr>
        <w:t>живеалиште на Ул.Првомајска бр.21/5-22 Скопје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>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 w:rsidR="00A921D8">
        <w:rPr>
          <w:rFonts w:ascii="Arial" w:hAnsi="Arial" w:cs="Arial"/>
        </w:rPr>
        <w:t>23.11.2018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64B1E920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184962E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52639EBE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2CDB7AA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90BCA07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523D25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63B8F328" w14:textId="7A2F07CC" w:rsidR="002F1A42" w:rsidRDefault="00211393" w:rsidP="002F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F1A42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2F1A42" w:rsidRPr="00C81483">
        <w:rPr>
          <w:rFonts w:ascii="Arial" w:hAnsi="Arial" w:cs="Arial"/>
        </w:rPr>
        <w:t xml:space="preserve">запишана </w:t>
      </w:r>
      <w:r w:rsidR="002F1A42" w:rsidRPr="00DE7E75">
        <w:rPr>
          <w:rFonts w:ascii="Arial" w:hAnsi="Arial" w:cs="Arial"/>
          <w:b/>
        </w:rPr>
        <w:t xml:space="preserve">во </w:t>
      </w:r>
      <w:r w:rsidR="002F1A42">
        <w:rPr>
          <w:rFonts w:ascii="Arial" w:hAnsi="Arial" w:cs="Arial"/>
          <w:b/>
        </w:rPr>
        <w:t>И</w:t>
      </w:r>
      <w:r w:rsidR="002F1A42" w:rsidRPr="00DE7E75">
        <w:rPr>
          <w:rFonts w:ascii="Arial" w:hAnsi="Arial" w:cs="Arial"/>
          <w:b/>
        </w:rPr>
        <w:t xml:space="preserve">мотен </w:t>
      </w:r>
      <w:r w:rsidR="002F1A42">
        <w:rPr>
          <w:rFonts w:ascii="Arial" w:hAnsi="Arial" w:cs="Arial"/>
          <w:b/>
        </w:rPr>
        <w:t>Л</w:t>
      </w:r>
      <w:r w:rsidR="002F1A42" w:rsidRPr="00DE7E75">
        <w:rPr>
          <w:rFonts w:ascii="Arial" w:hAnsi="Arial" w:cs="Arial"/>
          <w:b/>
        </w:rPr>
        <w:t>ист бр.8663, за КО КИСЕЛА ВОДА 1 при АКН на РМ – ЦКН Скопје со следните ознаки</w:t>
      </w:r>
      <w:r w:rsidR="002F1A42" w:rsidRPr="00DE7E75">
        <w:rPr>
          <w:rFonts w:ascii="Arial" w:hAnsi="Arial" w:cs="Arial"/>
          <w:b/>
          <w:lang w:val="ru-RU"/>
        </w:rPr>
        <w:t>:</w:t>
      </w:r>
    </w:p>
    <w:p w14:paraId="794B08DA" w14:textId="77777777" w:rsidR="002F1A42" w:rsidRDefault="002F1A42" w:rsidP="002F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49554057" w14:textId="77777777" w:rsidR="002F1A42" w:rsidRDefault="002F1A42" w:rsidP="002F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bookmarkStart w:id="23" w:name="_Hlk499018486"/>
      <w:r>
        <w:rPr>
          <w:rFonts w:ascii="Arial" w:hAnsi="Arial" w:cs="Arial"/>
          <w:b/>
          <w:lang w:val="ru-RU"/>
        </w:rPr>
        <w:t>- КП 896, адреса Ѓ.Сугаре бр.8, бр.на згр.1, намена на згр.СТАМБЕНА ЗГРАДА-СТАН, влез 005, кат 07, број 022, собност 3, во површина од 77 м2, право на недвижност 831;</w:t>
      </w:r>
    </w:p>
    <w:bookmarkEnd w:id="23"/>
    <w:p w14:paraId="32007CAC" w14:textId="12A9A5AC" w:rsidR="00211393" w:rsidRPr="002F1A42" w:rsidRDefault="002F1A42" w:rsidP="002F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- КП 896, адреса Ѓ.Сугаре бр.8, бр.на згр.1, намена на згр.ЛОЃИИ, БАЛКОНИ И ТЕРАСИ, влез 005, кат 07, број 022, собност 0, во површина од 6 м2, право на недвижност 831, се во вкупна површина од 83 м2; </w:t>
      </w:r>
      <w:r w:rsidRPr="00B4432A">
        <w:rPr>
          <w:rFonts w:ascii="Arial" w:hAnsi="Arial" w:cs="Arial"/>
        </w:rPr>
        <w:t>сопственост на должникот</w:t>
      </w:r>
      <w:r>
        <w:rPr>
          <w:rFonts w:ascii="Arial" w:hAnsi="Arial" w:cs="Arial"/>
        </w:rPr>
        <w:t xml:space="preserve"> Драган Ордевски</w:t>
      </w:r>
      <w:r w:rsidRPr="00B4432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14:paraId="2DBB0156" w14:textId="77777777" w:rsidR="002F1A42" w:rsidRDefault="002F1A4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878E258" w14:textId="11456186" w:rsidR="002F1A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2F1A42">
        <w:rPr>
          <w:rFonts w:ascii="Arial" w:eastAsia="Times New Roman" w:hAnsi="Arial" w:cs="Arial"/>
          <w:lang w:val="ru-RU"/>
        </w:rPr>
        <w:t xml:space="preserve">21.12.2018 </w:t>
      </w:r>
      <w:r w:rsidRPr="00211393">
        <w:rPr>
          <w:rFonts w:ascii="Arial" w:eastAsia="Times New Roman" w:hAnsi="Arial" w:cs="Arial"/>
        </w:rPr>
        <w:t xml:space="preserve">година во </w:t>
      </w:r>
      <w:r w:rsidR="002F1A42">
        <w:rPr>
          <w:rFonts w:ascii="Arial" w:eastAsia="Times New Roman" w:hAnsi="Arial" w:cs="Arial"/>
          <w:lang w:val="ru-RU"/>
        </w:rPr>
        <w:t>12</w:t>
      </w:r>
      <w:r w:rsidR="002F1A42">
        <w:rPr>
          <w:rFonts w:ascii="Arial" w:eastAsia="Times New Roman" w:hAnsi="Arial" w:cs="Arial"/>
          <w:lang w:val="en-GB"/>
        </w:rPr>
        <w:t>:</w:t>
      </w:r>
      <w:r w:rsidR="002F1A42">
        <w:rPr>
          <w:rFonts w:ascii="Arial" w:eastAsia="Times New Roman" w:hAnsi="Arial" w:cs="Arial"/>
          <w:lang w:val="en-US"/>
        </w:rPr>
        <w:t xml:space="preserve">00 </w:t>
      </w:r>
      <w:r w:rsidRPr="00211393">
        <w:rPr>
          <w:rFonts w:ascii="Arial" w:eastAsia="Times New Roman" w:hAnsi="Arial" w:cs="Arial"/>
        </w:rPr>
        <w:t>часот  во просториите на</w:t>
      </w:r>
      <w:r w:rsidR="002F1A42">
        <w:rPr>
          <w:rFonts w:ascii="Arial" w:eastAsia="Times New Roman" w:hAnsi="Arial" w:cs="Arial"/>
        </w:rPr>
        <w:t xml:space="preserve"> Извршител Благоја Каламатиев од Скопје ул.Дебарца бр.25А-1/2 Скопје</w:t>
      </w:r>
    </w:p>
    <w:p w14:paraId="57BBB038" w14:textId="747F0893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. </w:t>
      </w:r>
    </w:p>
    <w:p w14:paraId="56643719" w14:textId="353E6C63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 w:rsidR="00AF6A4F">
        <w:rPr>
          <w:rFonts w:ascii="Arial" w:eastAsia="Times New Roman" w:hAnsi="Arial" w:cs="Arial"/>
        </w:rPr>
        <w:t xml:space="preserve"> И.бр.1204/2017</w:t>
      </w:r>
      <w:r w:rsidRPr="00211393">
        <w:rPr>
          <w:rFonts w:ascii="Arial" w:eastAsia="Times New Roman" w:hAnsi="Arial" w:cs="Arial"/>
        </w:rPr>
        <w:t xml:space="preserve"> на извршителот </w:t>
      </w:r>
      <w:r w:rsidR="002F1A42">
        <w:rPr>
          <w:rFonts w:ascii="Arial" w:eastAsia="Times New Roman" w:hAnsi="Arial" w:cs="Arial"/>
          <w:lang w:val="ru-RU"/>
        </w:rPr>
        <w:t>Благоја Каламатиев од Скопје</w:t>
      </w:r>
      <w:r w:rsidRPr="00211393">
        <w:rPr>
          <w:rFonts w:ascii="Arial" w:eastAsia="Times New Roman" w:hAnsi="Arial" w:cs="Arial"/>
        </w:rPr>
        <w:t xml:space="preserve">, изнесува </w:t>
      </w:r>
      <w:r w:rsidR="00AF6A4F">
        <w:rPr>
          <w:rFonts w:ascii="Arial" w:hAnsi="Arial" w:cs="Arial"/>
        </w:rPr>
        <w:t xml:space="preserve">4.230.580,00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5DA2A35B" w14:textId="42798C05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DE20C1">
        <w:rPr>
          <w:rFonts w:ascii="Arial" w:eastAsia="Times New Roman" w:hAnsi="Arial" w:cs="Arial"/>
          <w:lang w:val="ru-RU"/>
        </w:rPr>
        <w:t>Налог за извршување врз недвижност со И.бр.1204/2017 на Извршител Благоја Каламатиев од Скопје</w:t>
      </w:r>
      <w:r w:rsidR="00C23496">
        <w:rPr>
          <w:rFonts w:ascii="Arial" w:eastAsia="Times New Roman" w:hAnsi="Arial" w:cs="Arial"/>
          <w:lang w:val="ru-RU"/>
        </w:rPr>
        <w:t xml:space="preserve"> и Хипотека-Нотарски Акт ОДУ бр.636/09 од 03.11.2009 година на Нотар Елена Пенџерковски од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361BBC4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2710C666" w14:textId="2DD6C01C" w:rsidR="00AF6A4F" w:rsidRPr="00275031" w:rsidRDefault="00AF6A4F" w:rsidP="00AF6A4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290000001927635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ТТК БАНКА АД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5080016506534 </w:t>
      </w:r>
      <w:r w:rsidRPr="00275031">
        <w:rPr>
          <w:rFonts w:ascii="Arial" w:hAnsi="Arial" w:cs="Arial"/>
        </w:rPr>
        <w:t xml:space="preserve">најдоцна до ден </w:t>
      </w:r>
      <w:r>
        <w:rPr>
          <w:rFonts w:ascii="Arial" w:hAnsi="Arial" w:cs="Arial"/>
        </w:rPr>
        <w:t>20</w:t>
      </w:r>
      <w:r w:rsidRPr="00275031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275031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75031">
        <w:rPr>
          <w:rFonts w:ascii="Arial" w:hAnsi="Arial" w:cs="Arial"/>
        </w:rPr>
        <w:t xml:space="preserve"> година</w:t>
      </w:r>
    </w:p>
    <w:p w14:paraId="50D708FB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4805462" w14:textId="570B11F2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80388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A320D38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D31DA1C" w14:textId="6BF9FABC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0388B" w:rsidRPr="00823825">
        <w:rPr>
          <w:rFonts w:ascii="Arial" w:hAnsi="Arial" w:cs="Arial"/>
        </w:rPr>
        <w:t xml:space="preserve">дневен весник </w:t>
      </w:r>
      <w:r w:rsidR="0080388B">
        <w:rPr>
          <w:rFonts w:ascii="Arial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5C8949EC" w14:textId="20A6D45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80388B">
        <w:rPr>
          <w:rFonts w:ascii="Arial" w:eastAsia="Times New Roman" w:hAnsi="Arial" w:cs="Arial"/>
        </w:rPr>
        <w:t xml:space="preserve"> </w:t>
      </w:r>
    </w:p>
    <w:p w14:paraId="19E5D634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215738D9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A2C99E6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18E7D2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450EDF19" w14:textId="77777777" w:rsidTr="009851EC">
        <w:trPr>
          <w:trHeight w:val="851"/>
        </w:trPr>
        <w:tc>
          <w:tcPr>
            <w:tcW w:w="4297" w:type="dxa"/>
          </w:tcPr>
          <w:p w14:paraId="32821FE8" w14:textId="77777777" w:rsidR="00823825" w:rsidRPr="000406D7" w:rsidRDefault="00A921D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6691976C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7A6B062A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76D863BA" w14:textId="0A71AD0E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921D8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6676DB1E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8C0F42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1D6439DE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14C1C">
        <w:pict w14:anchorId="18F0A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90CB31F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7406BF3" w14:textId="3C8C9930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80388B"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5" w:name="OSudPouka"/>
      <w:bookmarkEnd w:id="25"/>
      <w:r w:rsidR="00A921D8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2D7A3241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7576" w14:textId="77777777" w:rsidR="00A921D8" w:rsidRDefault="00A921D8" w:rsidP="00A921D8">
      <w:pPr>
        <w:spacing w:after="0" w:line="240" w:lineRule="auto"/>
      </w:pPr>
      <w:r>
        <w:separator/>
      </w:r>
    </w:p>
  </w:endnote>
  <w:endnote w:type="continuationSeparator" w:id="0">
    <w:p w14:paraId="241DADA2" w14:textId="77777777" w:rsidR="00A921D8" w:rsidRDefault="00A921D8" w:rsidP="00A9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21EC" w14:textId="77777777" w:rsidR="00A921D8" w:rsidRPr="00A921D8" w:rsidRDefault="00A921D8" w:rsidP="00A921D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CF59" w14:textId="77777777" w:rsidR="00A921D8" w:rsidRDefault="00A921D8" w:rsidP="00A921D8">
      <w:pPr>
        <w:spacing w:after="0" w:line="240" w:lineRule="auto"/>
      </w:pPr>
      <w:r>
        <w:separator/>
      </w:r>
    </w:p>
  </w:footnote>
  <w:footnote w:type="continuationSeparator" w:id="0">
    <w:p w14:paraId="2389E36F" w14:textId="77777777" w:rsidR="00A921D8" w:rsidRDefault="00A921D8" w:rsidP="00A92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1A4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7679"/>
    <w:rsid w:val="0061005D"/>
    <w:rsid w:val="00665925"/>
    <w:rsid w:val="006A157B"/>
    <w:rsid w:val="006B3D20"/>
    <w:rsid w:val="006F1469"/>
    <w:rsid w:val="00710AAE"/>
    <w:rsid w:val="00765920"/>
    <w:rsid w:val="007A6108"/>
    <w:rsid w:val="007A7847"/>
    <w:rsid w:val="007B32B7"/>
    <w:rsid w:val="0080388B"/>
    <w:rsid w:val="00823825"/>
    <w:rsid w:val="00847844"/>
    <w:rsid w:val="00866DC5"/>
    <w:rsid w:val="0087784C"/>
    <w:rsid w:val="00913EF8"/>
    <w:rsid w:val="00926A7A"/>
    <w:rsid w:val="009626C8"/>
    <w:rsid w:val="00990882"/>
    <w:rsid w:val="00A921D8"/>
    <w:rsid w:val="00AE3FFA"/>
    <w:rsid w:val="00AE6768"/>
    <w:rsid w:val="00AF6A4F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23496"/>
    <w:rsid w:val="00C71B87"/>
    <w:rsid w:val="00CC28C6"/>
    <w:rsid w:val="00CF2E54"/>
    <w:rsid w:val="00D47D14"/>
    <w:rsid w:val="00DA5DC9"/>
    <w:rsid w:val="00DC321E"/>
    <w:rsid w:val="00DE20C1"/>
    <w:rsid w:val="00DF1299"/>
    <w:rsid w:val="00E01FCA"/>
    <w:rsid w:val="00E14C1C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AC307"/>
  <w15:docId w15:val="{EB0D1CDC-827A-4CED-BCD0-4C91A70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11</cp:revision>
  <dcterms:created xsi:type="dcterms:W3CDTF">2018-11-23T07:20:00Z</dcterms:created>
  <dcterms:modified xsi:type="dcterms:W3CDTF">2018-11-23T09:13:00Z</dcterms:modified>
</cp:coreProperties>
</file>