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EB3F7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1B6D0009" w14:textId="77777777" w:rsidTr="009851EC">
        <w:tc>
          <w:tcPr>
            <w:tcW w:w="6204" w:type="dxa"/>
            <w:hideMark/>
          </w:tcPr>
          <w:p w14:paraId="01AAEB3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A9ED6BF" wp14:editId="1AA140D2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50F5B3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092A9DC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42F3BB8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495925C5" w14:textId="77777777" w:rsidTr="009851EC">
        <w:tc>
          <w:tcPr>
            <w:tcW w:w="6204" w:type="dxa"/>
            <w:hideMark/>
          </w:tcPr>
          <w:p w14:paraId="3FA7074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14:paraId="05CEF68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FD35FD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B0FD48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1B55408" w14:textId="77777777" w:rsidTr="009851EC">
        <w:tc>
          <w:tcPr>
            <w:tcW w:w="6204" w:type="dxa"/>
            <w:hideMark/>
          </w:tcPr>
          <w:p w14:paraId="7C0AD18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615158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1E72AF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C68208C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14:paraId="68D5C945" w14:textId="77777777" w:rsidTr="009851EC">
        <w:tc>
          <w:tcPr>
            <w:tcW w:w="6204" w:type="dxa"/>
            <w:hideMark/>
          </w:tcPr>
          <w:p w14:paraId="74658115" w14:textId="77777777" w:rsidR="00823825" w:rsidRPr="00DB4229" w:rsidRDefault="00E46B7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Благоја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7515FC1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774C2C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560ACE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C5BBB6F" w14:textId="77777777" w:rsidTr="009851EC">
        <w:tc>
          <w:tcPr>
            <w:tcW w:w="6204" w:type="dxa"/>
            <w:hideMark/>
          </w:tcPr>
          <w:p w14:paraId="6C97547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0490A23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BAAEB9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71C1B9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F5AA2C6" w14:textId="77777777" w:rsidTr="009851EC">
        <w:tc>
          <w:tcPr>
            <w:tcW w:w="6204" w:type="dxa"/>
            <w:hideMark/>
          </w:tcPr>
          <w:p w14:paraId="66327F0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3A3FB9A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9C24FE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E7F292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46B79">
              <w:rPr>
                <w:rFonts w:ascii="Arial" w:eastAsia="Times New Roman" w:hAnsi="Arial" w:cs="Arial"/>
                <w:b/>
                <w:lang w:val="en-US"/>
              </w:rPr>
              <w:t>407/2017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53BF15F3" w14:textId="77777777" w:rsidTr="009851EC">
        <w:tc>
          <w:tcPr>
            <w:tcW w:w="6204" w:type="dxa"/>
            <w:hideMark/>
          </w:tcPr>
          <w:p w14:paraId="73234517" w14:textId="77777777" w:rsidR="00823825" w:rsidRPr="00DB4229" w:rsidRDefault="00E46B7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14:paraId="2B1E884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D5EEE9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DF53A0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DEF1077" w14:textId="77777777" w:rsidTr="009851EC">
        <w:tc>
          <w:tcPr>
            <w:tcW w:w="6204" w:type="dxa"/>
            <w:hideMark/>
          </w:tcPr>
          <w:p w14:paraId="64B9E018" w14:textId="77777777" w:rsidR="00823825" w:rsidRPr="00DB4229" w:rsidRDefault="00E46B7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ул.Дебарца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49D6EA3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4E4E0C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B8F279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A7CD0AD" w14:textId="77777777" w:rsidTr="009851EC">
        <w:tc>
          <w:tcPr>
            <w:tcW w:w="6204" w:type="dxa"/>
            <w:hideMark/>
          </w:tcPr>
          <w:p w14:paraId="0757970D" w14:textId="77777777" w:rsidR="00823825" w:rsidRPr="00DB4229" w:rsidRDefault="00E46B7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02/2044-554</w:t>
            </w:r>
          </w:p>
        </w:tc>
        <w:tc>
          <w:tcPr>
            <w:tcW w:w="566" w:type="dxa"/>
          </w:tcPr>
          <w:p w14:paraId="464A7DE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2CCD8E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7A971B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615E4A19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94D8555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E010F6E" w14:textId="51F983A5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46B79">
        <w:rPr>
          <w:rFonts w:ascii="Arial" w:hAnsi="Arial" w:cs="Arial"/>
        </w:rPr>
        <w:t>Благоја Каламатиев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46B79">
        <w:rPr>
          <w:rFonts w:ascii="Arial" w:hAnsi="Arial" w:cs="Arial"/>
        </w:rPr>
        <w:t>Скопје со седиште на ул.Дебарца бр.25А/1-2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46B79">
        <w:rPr>
          <w:rFonts w:ascii="Arial" w:hAnsi="Arial" w:cs="Arial"/>
        </w:rPr>
        <w:t>доверителот ТТК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46B79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E46B79">
        <w:rPr>
          <w:rFonts w:ascii="Arial" w:hAnsi="Arial" w:cs="Arial"/>
        </w:rPr>
        <w:t>Оливер Николовски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E46B79">
        <w:rPr>
          <w:rFonts w:ascii="Arial" w:hAnsi="Arial" w:cs="Arial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E46B79">
        <w:rPr>
          <w:rFonts w:ascii="Arial" w:hAnsi="Arial" w:cs="Arial"/>
        </w:rPr>
        <w:t>ул.Народен Фронт бр.19 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E46B79">
        <w:rPr>
          <w:rFonts w:ascii="Arial" w:hAnsi="Arial" w:cs="Arial"/>
        </w:rPr>
        <w:t>Нотарски Акт ОДУ бр.108/16 од 24.02.2016 год. на Нотар Анита Адамческа и Нотарски Акт ОДУ бр.70/17 од 27.03.2017 год. на Нотар Симона Николиќ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46B79">
        <w:rPr>
          <w:rFonts w:ascii="Arial" w:hAnsi="Arial" w:cs="Arial"/>
        </w:rPr>
        <w:t>должниците Оливер Николовски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E46B79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Start w:id="21" w:name="_GoBack"/>
      <w:bookmarkEnd w:id="20"/>
      <w:bookmarkEnd w:id="21"/>
      <w:r w:rsidR="00E46B79">
        <w:rPr>
          <w:rFonts w:ascii="Arial" w:hAnsi="Arial" w:cs="Arial"/>
        </w:rPr>
        <w:t>живеалиште на бул.Партизански Одреди бр.9/6-22</w:t>
      </w:r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="00E46B79">
        <w:rPr>
          <w:rFonts w:ascii="Arial" w:hAnsi="Arial" w:cs="Arial"/>
        </w:rPr>
        <w:t xml:space="preserve"> и Друштво за работи во областа на архитектурата, урбанизмот и градежништвото БАУАРТ ГРУПА ДОО Скопје од Скопје со ЕДБ 4030003494323 и ЕМБС 5816882 и седиште на ул.Вељко Влаховиќ бр.4-1/2,</w:t>
      </w:r>
      <w:r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3" w:name="VredPredmet"/>
      <w:bookmarkEnd w:id="23"/>
      <w:r w:rsidRPr="00823825">
        <w:rPr>
          <w:rFonts w:ascii="Arial" w:hAnsi="Arial" w:cs="Arial"/>
        </w:rPr>
        <w:t xml:space="preserve"> на ден </w:t>
      </w:r>
      <w:bookmarkStart w:id="24" w:name="DatumIzdava"/>
      <w:bookmarkEnd w:id="24"/>
      <w:r w:rsidR="00E46B79">
        <w:rPr>
          <w:rFonts w:ascii="Arial" w:hAnsi="Arial" w:cs="Arial"/>
        </w:rPr>
        <w:t>15.04.2019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79B9CB0B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67AF6E43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5025F78D" w14:textId="2E2CEC45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E46B79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14:paraId="5B96B5B0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3FC4F622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233DFD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1D0DB8E7" w14:textId="7B073454"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E46B79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</w:t>
      </w:r>
      <w:r w:rsidR="00E46B79">
        <w:rPr>
          <w:rFonts w:ascii="Arial" w:hAnsi="Arial" w:cs="Arial"/>
          <w:b/>
        </w:rPr>
        <w:t>запишана во имотен лист бр.33976 за КО КИСЕЛА ВОДА, 1 при АКН на РМ – ЦКН Скопје со следните ознаки</w:t>
      </w:r>
      <w:r w:rsidR="00E46B79">
        <w:rPr>
          <w:rFonts w:ascii="Arial" w:hAnsi="Arial" w:cs="Arial"/>
          <w:b/>
          <w:lang w:val="ru-RU"/>
        </w:rPr>
        <w:t xml:space="preserve"> и тоа на КП 1041, адреса И.Козаров 53, бр.на зграда 1, намена на згр. ГАРАЖА, влез 001, кат ПО, број Г4, во површина од 15 м2, право на недвижност 831</w:t>
      </w:r>
      <w:r w:rsidR="00E46B79">
        <w:rPr>
          <w:rFonts w:ascii="Arial" w:hAnsi="Arial" w:cs="Arial"/>
          <w:lang w:val="ru-RU"/>
        </w:rPr>
        <w:t>,</w:t>
      </w:r>
      <w:r w:rsidRPr="00211393">
        <w:rPr>
          <w:rFonts w:ascii="Arial" w:eastAsia="Times New Roman" w:hAnsi="Arial" w:cs="Arial"/>
        </w:rPr>
        <w:t xml:space="preserve">сопственост на </w:t>
      </w:r>
      <w:r w:rsidR="00E46B79">
        <w:rPr>
          <w:rFonts w:ascii="Arial" w:eastAsia="Times New Roman" w:hAnsi="Arial" w:cs="Arial"/>
        </w:rPr>
        <w:t xml:space="preserve">солидарниот </w:t>
      </w:r>
      <w:r w:rsidRPr="00211393">
        <w:rPr>
          <w:rFonts w:ascii="Arial" w:eastAsia="Times New Roman" w:hAnsi="Arial" w:cs="Arial"/>
        </w:rPr>
        <w:t xml:space="preserve">должник </w:t>
      </w:r>
      <w:r w:rsidR="00E46B79">
        <w:rPr>
          <w:rFonts w:ascii="Arial" w:hAnsi="Arial" w:cs="Arial"/>
        </w:rPr>
        <w:t>Оливер Николовски</w:t>
      </w:r>
      <w:r w:rsidR="00E46B79" w:rsidRPr="00823825">
        <w:rPr>
          <w:rFonts w:ascii="Arial" w:hAnsi="Arial" w:cs="Arial"/>
        </w:rPr>
        <w:t xml:space="preserve"> од </w:t>
      </w:r>
      <w:r w:rsidR="00E46B79">
        <w:rPr>
          <w:rFonts w:ascii="Arial" w:hAnsi="Arial" w:cs="Arial"/>
        </w:rPr>
        <w:t>Скопје</w:t>
      </w:r>
      <w:r w:rsidRPr="00211393">
        <w:rPr>
          <w:rFonts w:ascii="Arial" w:eastAsia="Times New Roman" w:hAnsi="Arial" w:cs="Arial"/>
          <w:lang w:val="ru-RU"/>
        </w:rPr>
        <w:t>.</w:t>
      </w:r>
    </w:p>
    <w:p w14:paraId="1A78B8E1" w14:textId="32BCF257" w:rsidR="008A288B" w:rsidRPr="00913AC1" w:rsidRDefault="008A288B" w:rsidP="008A288B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913AC1">
        <w:rPr>
          <w:rFonts w:ascii="Arial" w:eastAsia="Times New Roman" w:hAnsi="Arial" w:cs="Arial"/>
          <w:b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14</w:t>
      </w:r>
      <w:r w:rsidRPr="00913AC1">
        <w:rPr>
          <w:rFonts w:ascii="Arial" w:eastAsia="Times New Roman" w:hAnsi="Arial" w:cs="Arial"/>
          <w:b/>
          <w:lang w:val="ru-RU"/>
        </w:rPr>
        <w:t>.0</w:t>
      </w:r>
      <w:r>
        <w:rPr>
          <w:rFonts w:ascii="Arial" w:eastAsia="Times New Roman" w:hAnsi="Arial" w:cs="Arial"/>
          <w:b/>
          <w:lang w:val="ru-RU"/>
        </w:rPr>
        <w:t>5</w:t>
      </w:r>
      <w:r w:rsidRPr="00913AC1">
        <w:rPr>
          <w:rFonts w:ascii="Arial" w:eastAsia="Times New Roman" w:hAnsi="Arial" w:cs="Arial"/>
          <w:b/>
          <w:lang w:val="ru-RU"/>
        </w:rPr>
        <w:t xml:space="preserve">.2019 </w:t>
      </w:r>
      <w:r w:rsidRPr="00913AC1">
        <w:rPr>
          <w:rFonts w:ascii="Arial" w:eastAsia="Times New Roman" w:hAnsi="Arial" w:cs="Arial"/>
          <w:b/>
        </w:rPr>
        <w:t xml:space="preserve">година во </w:t>
      </w:r>
      <w:r w:rsidRPr="00913AC1">
        <w:rPr>
          <w:rFonts w:ascii="Arial" w:eastAsia="Times New Roman" w:hAnsi="Arial" w:cs="Arial"/>
          <w:b/>
          <w:lang w:val="ru-RU"/>
        </w:rPr>
        <w:t xml:space="preserve">12:00 </w:t>
      </w:r>
      <w:r w:rsidRPr="00913AC1">
        <w:rPr>
          <w:rFonts w:ascii="Arial" w:eastAsia="Times New Roman" w:hAnsi="Arial" w:cs="Arial"/>
          <w:b/>
        </w:rPr>
        <w:t xml:space="preserve">часот </w:t>
      </w:r>
      <w:r w:rsidRPr="00913AC1">
        <w:rPr>
          <w:rFonts w:ascii="Arial" w:hAnsi="Arial" w:cs="Arial"/>
          <w:b/>
        </w:rPr>
        <w:t xml:space="preserve">во просториите на Извршител Благоја Каламатиев од Скопје ул.Дебарца бр.25А/1-2 Скопје. </w:t>
      </w:r>
    </w:p>
    <w:p w14:paraId="2459435E" w14:textId="77777777" w:rsidR="008A288B" w:rsidRDefault="008A288B" w:rsidP="008A28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F7A2666" w14:textId="05243A53" w:rsidR="008A288B" w:rsidRDefault="008A288B" w:rsidP="008A288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913AC1">
        <w:rPr>
          <w:rFonts w:ascii="Arial" w:eastAsia="Times New Roman" w:hAnsi="Arial" w:cs="Arial"/>
          <w:b/>
        </w:rPr>
        <w:t xml:space="preserve">Почетната вредност на недвижноста, утврдена со заклучок на извршителот </w:t>
      </w:r>
      <w:r w:rsidRPr="00913AC1">
        <w:rPr>
          <w:rFonts w:ascii="Arial" w:eastAsia="Times New Roman" w:hAnsi="Arial" w:cs="Arial"/>
          <w:b/>
          <w:lang w:val="ru-RU"/>
        </w:rPr>
        <w:t>И.бр.</w:t>
      </w:r>
      <w:r>
        <w:rPr>
          <w:rFonts w:ascii="Arial" w:eastAsia="Times New Roman" w:hAnsi="Arial" w:cs="Arial"/>
          <w:b/>
          <w:lang w:val="ru-RU"/>
        </w:rPr>
        <w:t>407</w:t>
      </w:r>
      <w:r w:rsidRPr="00913AC1">
        <w:rPr>
          <w:rFonts w:ascii="Arial" w:eastAsia="Times New Roman" w:hAnsi="Arial" w:cs="Arial"/>
          <w:b/>
          <w:lang w:val="ru-RU"/>
        </w:rPr>
        <w:t>/1</w:t>
      </w:r>
      <w:r>
        <w:rPr>
          <w:rFonts w:ascii="Arial" w:eastAsia="Times New Roman" w:hAnsi="Arial" w:cs="Arial"/>
          <w:b/>
          <w:lang w:val="ru-RU"/>
        </w:rPr>
        <w:t>7</w:t>
      </w:r>
      <w:r w:rsidRPr="00913AC1">
        <w:rPr>
          <w:rFonts w:ascii="Arial" w:eastAsia="Times New Roman" w:hAnsi="Arial" w:cs="Arial"/>
          <w:b/>
          <w:lang w:val="ru-RU"/>
        </w:rPr>
        <w:t xml:space="preserve"> од </w:t>
      </w:r>
      <w:r w:rsidR="00AA333A">
        <w:rPr>
          <w:rFonts w:ascii="Arial" w:eastAsia="Times New Roman" w:hAnsi="Arial" w:cs="Arial"/>
          <w:b/>
          <w:lang w:val="ru-RU"/>
        </w:rPr>
        <w:t>11.07.2018</w:t>
      </w:r>
      <w:r w:rsidRPr="00913AC1">
        <w:rPr>
          <w:rFonts w:ascii="Arial" w:eastAsia="Times New Roman" w:hAnsi="Arial" w:cs="Arial"/>
          <w:b/>
          <w:lang w:val="ru-RU"/>
        </w:rPr>
        <w:t xml:space="preserve"> година</w:t>
      </w:r>
      <w:r w:rsidRPr="00913AC1">
        <w:rPr>
          <w:rFonts w:ascii="Arial" w:eastAsia="Times New Roman" w:hAnsi="Arial" w:cs="Arial"/>
          <w:b/>
        </w:rPr>
        <w:t xml:space="preserve">,  изнесува </w:t>
      </w:r>
      <w:r w:rsidR="00AA333A" w:rsidRPr="00AA333A">
        <w:rPr>
          <w:rFonts w:ascii="Arial" w:hAnsi="Arial" w:cs="Arial"/>
          <w:b/>
        </w:rPr>
        <w:t>519.309</w:t>
      </w:r>
      <w:r w:rsidRPr="00913AC1">
        <w:rPr>
          <w:rFonts w:ascii="Arial" w:hAnsi="Arial" w:cs="Arial"/>
          <w:b/>
        </w:rPr>
        <w:t>,00 денари</w:t>
      </w:r>
      <w:r w:rsidRPr="00913AC1">
        <w:rPr>
          <w:rFonts w:ascii="Arial" w:eastAsia="Times New Roman" w:hAnsi="Arial" w:cs="Arial"/>
          <w:b/>
        </w:rPr>
        <w:t xml:space="preserve">, под која недвижноста не може да се продаде на првото </w:t>
      </w:r>
      <w:r>
        <w:rPr>
          <w:rFonts w:ascii="Arial" w:eastAsia="Times New Roman" w:hAnsi="Arial" w:cs="Arial"/>
          <w:b/>
        </w:rPr>
        <w:t xml:space="preserve">усно </w:t>
      </w:r>
      <w:r w:rsidRPr="00913AC1">
        <w:rPr>
          <w:rFonts w:ascii="Arial" w:eastAsia="Times New Roman" w:hAnsi="Arial" w:cs="Arial"/>
          <w:b/>
        </w:rPr>
        <w:t>јавно наддавање.</w:t>
      </w:r>
    </w:p>
    <w:p w14:paraId="488A18BC" w14:textId="77777777" w:rsidR="008A288B" w:rsidRDefault="008A288B" w:rsidP="008A288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14:paraId="13B63930" w14:textId="217E3D60" w:rsidR="00CF277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540FC7">
        <w:rPr>
          <w:rFonts w:ascii="Arial" w:eastAsia="Times New Roman" w:hAnsi="Arial" w:cs="Arial"/>
          <w:lang w:val="ru-RU"/>
        </w:rPr>
        <w:t>Налог за извршување И.бр.407/2017 од 19.07.2017 година на Извршител Благоја Каламатиев од Скопје  и Налог за извршување И.бр.1865/2018 од 28.01.2019 година на Извршител Васко Блажевски од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14:paraId="6D4CE47B" w14:textId="77777777" w:rsidR="00CF2778" w:rsidRDefault="00CF277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3D28756" w14:textId="03055250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14:paraId="7AF890BA" w14:textId="77777777" w:rsidR="008A288B" w:rsidRPr="00211393" w:rsidRDefault="008A288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409D119" w14:textId="427C35F4" w:rsidR="008A288B" w:rsidRPr="00843C76" w:rsidRDefault="008A288B" w:rsidP="008A2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843C76">
        <w:rPr>
          <w:rFonts w:ascii="Arial" w:eastAsia="Times New Roman" w:hAnsi="Arial" w:cs="Arial"/>
          <w:b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</w:t>
      </w:r>
      <w:r w:rsidRPr="00843C76">
        <w:rPr>
          <w:rFonts w:ascii="Arial" w:hAnsi="Arial" w:cs="Arial"/>
          <w:b/>
        </w:rPr>
        <w:t xml:space="preserve">односно износ од </w:t>
      </w:r>
      <w:r w:rsidR="00CF2778">
        <w:rPr>
          <w:rFonts w:ascii="Arial" w:hAnsi="Arial" w:cs="Arial"/>
          <w:b/>
        </w:rPr>
        <w:t>51.931</w:t>
      </w:r>
      <w:r w:rsidRPr="00843C76">
        <w:rPr>
          <w:rFonts w:ascii="Arial" w:hAnsi="Arial" w:cs="Arial"/>
          <w:b/>
        </w:rPr>
        <w:t xml:space="preserve">,00 денари. Уплатата на паричните средства на име гаранција се врши на жиро сметката од </w:t>
      </w:r>
      <w:r w:rsidRPr="00843C76">
        <w:rPr>
          <w:rFonts w:ascii="Arial" w:hAnsi="Arial" w:cs="Arial"/>
          <w:b/>
        </w:rPr>
        <w:lastRenderedPageBreak/>
        <w:t>извршителот со бр.</w:t>
      </w:r>
      <w:r w:rsidRPr="00843C76">
        <w:rPr>
          <w:rFonts w:ascii="Arial" w:eastAsia="Times New Roman" w:hAnsi="Arial" w:cs="Arial"/>
          <w:b/>
          <w:color w:val="000000"/>
          <w:lang w:eastAsia="en-GB"/>
        </w:rPr>
        <w:t xml:space="preserve">290000001927635 која се </w:t>
      </w:r>
      <w:r w:rsidRPr="00843C76">
        <w:rPr>
          <w:rFonts w:ascii="Arial" w:hAnsi="Arial" w:cs="Arial"/>
          <w:b/>
        </w:rPr>
        <w:t xml:space="preserve">води во ТТК Банка АД Скопје со даночен број 5080016506534, најдоцна до ден </w:t>
      </w:r>
      <w:r w:rsidR="00236A86">
        <w:rPr>
          <w:rFonts w:ascii="Arial" w:hAnsi="Arial" w:cs="Arial"/>
          <w:b/>
        </w:rPr>
        <w:t>13</w:t>
      </w:r>
      <w:r w:rsidRPr="00843C76">
        <w:rPr>
          <w:rFonts w:ascii="Arial" w:hAnsi="Arial" w:cs="Arial"/>
          <w:b/>
        </w:rPr>
        <w:t>.0</w:t>
      </w:r>
      <w:r w:rsidR="00236A86">
        <w:rPr>
          <w:rFonts w:ascii="Arial" w:hAnsi="Arial" w:cs="Arial"/>
          <w:b/>
        </w:rPr>
        <w:t>5</w:t>
      </w:r>
      <w:r w:rsidRPr="00843C76">
        <w:rPr>
          <w:rFonts w:ascii="Arial" w:hAnsi="Arial" w:cs="Arial"/>
          <w:b/>
        </w:rPr>
        <w:t>.2019 година.</w:t>
      </w:r>
    </w:p>
    <w:p w14:paraId="11160265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1466A6A6" w14:textId="010B3EAF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F2778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113EC7F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277EDE6" w14:textId="77777777" w:rsidR="00CF2778" w:rsidRDefault="00CF277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Овој заклучок ќе се објави во следните средства за јавно информирање дневен весник Нова Македонија и електронски на веб страницата на Комората на Извршители на Р.Македонија</w:t>
      </w:r>
      <w:r w:rsidRPr="00211393">
        <w:rPr>
          <w:rFonts w:ascii="Arial" w:eastAsia="Times New Roman" w:hAnsi="Arial" w:cs="Arial"/>
        </w:rPr>
        <w:t xml:space="preserve"> </w:t>
      </w:r>
    </w:p>
    <w:p w14:paraId="0F7A0A99" w14:textId="77777777" w:rsidR="00CF2778" w:rsidRDefault="00CF277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1AEA146" w14:textId="0DEE713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736DB180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523F68BF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5A23AEE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BBAA9C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7B1180B3" w14:textId="77777777" w:rsidTr="009851EC">
        <w:trPr>
          <w:trHeight w:val="851"/>
        </w:trPr>
        <w:tc>
          <w:tcPr>
            <w:tcW w:w="4297" w:type="dxa"/>
          </w:tcPr>
          <w:p w14:paraId="098CD69A" w14:textId="77777777" w:rsidR="00823825" w:rsidRPr="000406D7" w:rsidRDefault="00E46B7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69833A0D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6A56FBA2" w14:textId="55E8EA45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E46B79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</w:p>
    <w:p w14:paraId="0EDDB5A1" w14:textId="130047A0" w:rsidR="00E46B79" w:rsidRPr="0021499C" w:rsidRDefault="00E46B79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Васко Блажевски</w:t>
      </w:r>
    </w:p>
    <w:p w14:paraId="260059CF" w14:textId="24FEE7C4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E46B79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76821983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7819A315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0A925D6F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63F9F">
        <w:pict w14:anchorId="37406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2C172818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F69E01D" w14:textId="342B9060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 w:rsidR="00E46B79"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6" w:name="OSudPouka"/>
      <w:bookmarkEnd w:id="26"/>
      <w:r w:rsidR="00E46B79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6BC75F45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0F027" w14:textId="77777777" w:rsidR="00E46B79" w:rsidRDefault="00E46B79" w:rsidP="00E46B79">
      <w:pPr>
        <w:spacing w:after="0" w:line="240" w:lineRule="auto"/>
      </w:pPr>
      <w:r>
        <w:separator/>
      </w:r>
    </w:p>
  </w:endnote>
  <w:endnote w:type="continuationSeparator" w:id="0">
    <w:p w14:paraId="3F56AA6E" w14:textId="77777777" w:rsidR="00E46B79" w:rsidRDefault="00E46B79" w:rsidP="00E4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0B89" w14:textId="77777777" w:rsidR="00E46B79" w:rsidRPr="00E46B79" w:rsidRDefault="00E46B79" w:rsidP="00E46B7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012A" w14:textId="77777777" w:rsidR="00E46B79" w:rsidRDefault="00E46B79" w:rsidP="00E46B79">
      <w:pPr>
        <w:spacing w:after="0" w:line="240" w:lineRule="auto"/>
      </w:pPr>
      <w:r>
        <w:separator/>
      </w:r>
    </w:p>
  </w:footnote>
  <w:footnote w:type="continuationSeparator" w:id="0">
    <w:p w14:paraId="50ECB507" w14:textId="77777777" w:rsidR="00E46B79" w:rsidRDefault="00E46B79" w:rsidP="00E46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36A86"/>
    <w:rsid w:val="002514BB"/>
    <w:rsid w:val="00253CB5"/>
    <w:rsid w:val="002624CE"/>
    <w:rsid w:val="00267575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40FC7"/>
    <w:rsid w:val="00563F9F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A288B"/>
    <w:rsid w:val="00913EF8"/>
    <w:rsid w:val="00926A7A"/>
    <w:rsid w:val="009626C8"/>
    <w:rsid w:val="00990882"/>
    <w:rsid w:val="00AA333A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778"/>
    <w:rsid w:val="00CF2E54"/>
    <w:rsid w:val="00D47D14"/>
    <w:rsid w:val="00DA5DC9"/>
    <w:rsid w:val="00DC321E"/>
    <w:rsid w:val="00DF1299"/>
    <w:rsid w:val="00E01FCA"/>
    <w:rsid w:val="00E3104F"/>
    <w:rsid w:val="00E41120"/>
    <w:rsid w:val="00E46B79"/>
    <w:rsid w:val="00E54AAA"/>
    <w:rsid w:val="00E64DBC"/>
    <w:rsid w:val="00EF46AF"/>
    <w:rsid w:val="00F146CE"/>
    <w:rsid w:val="00F23081"/>
    <w:rsid w:val="00F65B23"/>
    <w:rsid w:val="00F75153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8B4957"/>
  <w15:docId w15:val="{7F4EC133-1FAC-4AE0-B924-22A5FA89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46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B7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6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B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9</cp:revision>
  <dcterms:created xsi:type="dcterms:W3CDTF">2019-04-15T08:12:00Z</dcterms:created>
  <dcterms:modified xsi:type="dcterms:W3CDTF">2019-04-15T09:21:00Z</dcterms:modified>
</cp:coreProperties>
</file>