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5D19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2E83D327" w14:textId="77777777" w:rsidTr="009851EC">
        <w:tc>
          <w:tcPr>
            <w:tcW w:w="6204" w:type="dxa"/>
            <w:hideMark/>
          </w:tcPr>
          <w:p w14:paraId="247867C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C6526D1" wp14:editId="7F8F0A2C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A31A25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D2CEE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FCBF50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162C51BD" w14:textId="77777777" w:rsidTr="009851EC">
        <w:tc>
          <w:tcPr>
            <w:tcW w:w="6204" w:type="dxa"/>
            <w:hideMark/>
          </w:tcPr>
          <w:p w14:paraId="12484F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14:paraId="7B12E45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ECEB9C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BB97E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0D2876C" w14:textId="77777777" w:rsidTr="009851EC">
        <w:tc>
          <w:tcPr>
            <w:tcW w:w="6204" w:type="dxa"/>
            <w:hideMark/>
          </w:tcPr>
          <w:p w14:paraId="3D486B0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E3F655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1201E2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831FD63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14:paraId="0C02C8E2" w14:textId="77777777" w:rsidTr="009851EC">
        <w:tc>
          <w:tcPr>
            <w:tcW w:w="6204" w:type="dxa"/>
            <w:hideMark/>
          </w:tcPr>
          <w:p w14:paraId="67A211F9" w14:textId="77777777" w:rsidR="00823825" w:rsidRPr="00DB4229" w:rsidRDefault="00EB4E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4F98723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661C1D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F56B24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E340CA4" w14:textId="77777777" w:rsidTr="009851EC">
        <w:tc>
          <w:tcPr>
            <w:tcW w:w="6204" w:type="dxa"/>
            <w:hideMark/>
          </w:tcPr>
          <w:p w14:paraId="61E12D3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169069C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D36C6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95B4A0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CC70A05" w14:textId="77777777" w:rsidTr="009851EC">
        <w:tc>
          <w:tcPr>
            <w:tcW w:w="6204" w:type="dxa"/>
            <w:hideMark/>
          </w:tcPr>
          <w:p w14:paraId="6DD5D3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3F23CDF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BA0F22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8771E0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B4EC1">
              <w:rPr>
                <w:rFonts w:ascii="Arial" w:eastAsia="Times New Roman" w:hAnsi="Arial" w:cs="Arial"/>
                <w:b/>
                <w:lang w:val="en-US"/>
              </w:rPr>
              <w:t>69/2017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6CDBF02A" w14:textId="77777777" w:rsidTr="009851EC">
        <w:tc>
          <w:tcPr>
            <w:tcW w:w="6204" w:type="dxa"/>
            <w:hideMark/>
          </w:tcPr>
          <w:p w14:paraId="1AD82CBF" w14:textId="77777777" w:rsidR="00823825" w:rsidRPr="00DB4229" w:rsidRDefault="00EB4E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14:paraId="7239677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F421B8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6274DA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CF1139C" w14:textId="77777777" w:rsidTr="009851EC">
        <w:tc>
          <w:tcPr>
            <w:tcW w:w="6204" w:type="dxa"/>
            <w:hideMark/>
          </w:tcPr>
          <w:p w14:paraId="4C9960EF" w14:textId="77777777" w:rsidR="00823825" w:rsidRPr="00DB4229" w:rsidRDefault="00EB4E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бр.23/1-1</w:t>
            </w:r>
          </w:p>
        </w:tc>
        <w:tc>
          <w:tcPr>
            <w:tcW w:w="566" w:type="dxa"/>
          </w:tcPr>
          <w:p w14:paraId="33289D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82B0D1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6A2570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8A822FF" w14:textId="77777777" w:rsidTr="009851EC">
        <w:tc>
          <w:tcPr>
            <w:tcW w:w="6204" w:type="dxa"/>
            <w:hideMark/>
          </w:tcPr>
          <w:p w14:paraId="478A3BBC" w14:textId="77777777" w:rsidR="00823825" w:rsidRPr="00DB4229" w:rsidRDefault="00EB4E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1D22831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00B395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9A34C0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5537FE8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F5EB701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F9F8565" w14:textId="24A9B307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B4EC1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B4EC1">
        <w:rPr>
          <w:rFonts w:ascii="Arial" w:hAnsi="Arial" w:cs="Arial"/>
        </w:rPr>
        <w:t>Скопје, бул.Св.Климент Охридски бр.23/1-1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B4EC1">
        <w:rPr>
          <w:rFonts w:ascii="Arial" w:hAnsi="Arial" w:cs="Arial"/>
        </w:rPr>
        <w:t>доверителот Насер Џуџевиќ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B4EC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B4EC1">
        <w:rPr>
          <w:rFonts w:ascii="Arial" w:hAnsi="Arial" w:cs="Arial"/>
        </w:rPr>
        <w:t>ЕМБГ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EB4EC1">
        <w:rPr>
          <w:rFonts w:ascii="Arial" w:hAnsi="Arial" w:cs="Arial"/>
        </w:rPr>
        <w:t>1210992450027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B4EC1">
        <w:rPr>
          <w:rFonts w:ascii="Arial" w:hAnsi="Arial" w:cs="Arial"/>
        </w:rPr>
        <w:t xml:space="preserve">и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B4EC1">
        <w:rPr>
          <w:rFonts w:ascii="Arial" w:hAnsi="Arial" w:cs="Arial"/>
        </w:rPr>
        <w:t>ул. Народен Фронт бр. 27/2-21 преку полномошник Адвокат Бојан Ваневски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B4EC1">
        <w:rPr>
          <w:rFonts w:ascii="Arial" w:hAnsi="Arial" w:cs="Arial"/>
        </w:rPr>
        <w:t>ОДУ Број 32/16 од 22.01.2016 година на Нотар Верица Симоновска Синадинова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B4EC1">
        <w:rPr>
          <w:rFonts w:ascii="Arial" w:hAnsi="Arial" w:cs="Arial"/>
        </w:rPr>
        <w:t>должникот Јашаревиќ Марјан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B4EC1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B4EC1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End w:id="21"/>
      <w:bookmarkEnd w:id="22"/>
      <w:r w:rsidR="002C17B1">
        <w:rPr>
          <w:rFonts w:ascii="Arial" w:hAnsi="Arial" w:cs="Arial"/>
          <w:lang w:val="ru-RU"/>
        </w:rPr>
        <w:t>////</w:t>
      </w:r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B4EC1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B4EC1">
        <w:rPr>
          <w:rFonts w:ascii="Arial" w:hAnsi="Arial" w:cs="Arial"/>
        </w:rPr>
        <w:t>Ул.Христо Татарчев 11 бр.5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EB4EC1">
        <w:rPr>
          <w:rFonts w:ascii="Arial" w:hAnsi="Arial" w:cs="Arial"/>
        </w:rPr>
        <w:t>12.04.2019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15CD39FA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7D35EDD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18F1DF32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120C3A56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B8A6555" w14:textId="38F5EE11"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1A88D5" w14:textId="05843BAF" w:rsidR="00EB4EC1" w:rsidRDefault="00EB4EC1" w:rsidP="00EB4EC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 продажба со усно  јавно наддавање на недвижноста означена како:</w:t>
      </w:r>
      <w:r>
        <w:rPr>
          <w:rFonts w:ascii="Arial" w:hAnsi="Arial" w:cs="Arial"/>
        </w:rPr>
        <w:t>СТАН во стамбени куќи со дворови, запишана во имотен лист бр.37671 за КО Кисела Вода 1 при АКН на РМ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14:paraId="3500085B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ЛИСТ Б:податоци за земјиштето</w:t>
      </w:r>
    </w:p>
    <w:p w14:paraId="5D4D4EA4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9CEE3A2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4921 дел / на место викано С.КОВАЧЕВИЌ 5 катастарска култура ГЗ;ГИЗ класа / со површина од 36 м2 и</w:t>
      </w:r>
    </w:p>
    <w:p w14:paraId="10FFB9F0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4921 дел / на место викано С.КОВАЧЕВИЌ 5 катастарска култура ГЗ ЗПЗ 1 класа / со површина од 106 м2</w:t>
      </w:r>
    </w:p>
    <w:p w14:paraId="3D8CD7DF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5F425BE1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ЛИСТ В:Податоци за згради,посебни делови од згради и други објекти:</w:t>
      </w:r>
    </w:p>
    <w:p w14:paraId="0FCBA6BA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2C7D4D6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4921 дел 0 на место викано С.КОВАЧЕВИЌ 11 бр.5 број на зграда/друг објект 1 намена на зграда и други објекти А1-1 влез 1 кат К1 број 1 намена на посебен/заеднички дел од зграда СТ со внатрешна површина од 52 м2</w:t>
      </w:r>
    </w:p>
    <w:p w14:paraId="173CD01D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-КП 4921 дел 0 на место викано С.КОВАЧЕВИЌ 11 бр.5 број на зграда/друг објект 1 намена на зграда и други објекти А1-1 влез 1 кат К1 број 1 намена на посебен/заеднички дел од зграда ПП со површина од 36 м2 </w:t>
      </w:r>
    </w:p>
    <w:p w14:paraId="1308AF1F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4921 дел 0 на место викано С.КОВАЧЕВИЌ 11 бр.5 број на зграда/друг објект 1 намена на зграда и други објектиА1-1 влез 1 кат ПР број 1 намена на посебен/заеднички дел од зграда СТ со внатрешна површина од 72 м2</w:t>
      </w:r>
    </w:p>
    <w:p w14:paraId="4F32EFC8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-КП 4921 дел 0 на место викано С.КОВАЧЕВИЌ 11 бр.5 број на зграда/друг објект 1 намена на зграда и други објектиА1-1 влез 2 кат ПР број 1 намена на посебен/заеднички дел од зграда Г со внатрешна површина од 12 м2 </w:t>
      </w:r>
    </w:p>
    <w:p w14:paraId="7025BC59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2B7835D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 запишано право на сопственост на должникот Марјан Јашаревиќ од Скопје</w:t>
      </w:r>
    </w:p>
    <w:p w14:paraId="05376952" w14:textId="77777777" w:rsidR="00EB4EC1" w:rsidRDefault="00EB4EC1" w:rsidP="00EB4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39D01CDF" w14:textId="24345FD5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03.05.2019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</w:t>
      </w:r>
      <w:r w:rsidR="000277D1">
        <w:rPr>
          <w:rFonts w:ascii="Arial" w:eastAsia="Times New Roman" w:hAnsi="Arial" w:cs="Arial"/>
          <w:lang w:val="ru-RU"/>
        </w:rPr>
        <w:t>0</w:t>
      </w:r>
      <w:r>
        <w:rPr>
          <w:rFonts w:ascii="Arial" w:eastAsia="Times New Roman" w:hAnsi="Arial" w:cs="Arial"/>
          <w:lang w:val="ru-RU"/>
        </w:rPr>
        <w:t xml:space="preserve">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извршителот Моника Муча од Скопје со седиште на Бул.Св.Климент Охридски бр.23/1-1</w:t>
      </w:r>
      <w:r>
        <w:rPr>
          <w:rFonts w:ascii="Arial" w:eastAsia="Times New Roman" w:hAnsi="Arial" w:cs="Arial"/>
        </w:rPr>
        <w:t xml:space="preserve">. </w:t>
      </w:r>
    </w:p>
    <w:p w14:paraId="7FF065AF" w14:textId="40F515BA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Почетната вредност на недвижноста, утврдена со заклучок за утврдување на вредност  на недвижност (врз основа на член</w:t>
      </w:r>
      <w:r w:rsidR="008402B2">
        <w:rPr>
          <w:rFonts w:ascii="Arial" w:eastAsia="Times New Roman" w:hAnsi="Arial" w:cs="Arial"/>
        </w:rPr>
        <w:t>овите</w:t>
      </w:r>
      <w:r>
        <w:rPr>
          <w:rFonts w:ascii="Arial" w:eastAsia="Times New Roman" w:hAnsi="Arial" w:cs="Arial"/>
        </w:rPr>
        <w:t xml:space="preserve"> 177</w:t>
      </w:r>
      <w:r w:rsidR="008402B2">
        <w:rPr>
          <w:rFonts w:ascii="Arial" w:eastAsia="Times New Roman" w:hAnsi="Arial" w:cs="Arial"/>
        </w:rPr>
        <w:t xml:space="preserve"> и 185 став (2)</w:t>
      </w:r>
      <w:r>
        <w:rPr>
          <w:rFonts w:ascii="Arial" w:eastAsia="Times New Roman" w:hAnsi="Arial" w:cs="Arial"/>
        </w:rPr>
        <w:t xml:space="preserve"> од ЗИ) од 1</w:t>
      </w:r>
      <w:r w:rsidR="008402B2">
        <w:rPr>
          <w:rFonts w:ascii="Arial" w:eastAsia="Times New Roman" w:hAnsi="Arial" w:cs="Arial"/>
        </w:rPr>
        <w:t>2.04.</w:t>
      </w:r>
      <w:r>
        <w:rPr>
          <w:rFonts w:ascii="Arial" w:eastAsia="Times New Roman" w:hAnsi="Arial" w:cs="Arial"/>
        </w:rPr>
        <w:t>201</w:t>
      </w:r>
      <w:r w:rsidR="008402B2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година на  извршителот </w:t>
      </w:r>
      <w:r>
        <w:rPr>
          <w:rFonts w:ascii="Arial" w:eastAsia="Times New Roman" w:hAnsi="Arial" w:cs="Arial"/>
          <w:lang w:val="ru-RU"/>
        </w:rPr>
        <w:t>Моника Муча</w:t>
      </w:r>
      <w:r w:rsidR="008402B2">
        <w:rPr>
          <w:rFonts w:ascii="Arial" w:eastAsia="Times New Roman" w:hAnsi="Arial" w:cs="Arial"/>
          <w:lang w:val="ru-RU"/>
        </w:rPr>
        <w:t>,а врз основа на предлог на доверителот Насер Џуџевиќ преку пол.Адвокат Бојан Ваневски од Скопје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eastAsia="Times New Roman" w:hAnsi="Arial" w:cs="Arial"/>
          <w:lang w:val="ru-RU"/>
        </w:rPr>
        <w:t xml:space="preserve"> </w:t>
      </w:r>
      <w:r w:rsidR="002C17B1">
        <w:rPr>
          <w:rFonts w:ascii="Arial" w:eastAsia="Times New Roman" w:hAnsi="Arial" w:cs="Arial"/>
          <w:lang w:val="ru-RU"/>
        </w:rPr>
        <w:t>2.256.454,00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денари, под која недвижноста не може да се продаде на</w:t>
      </w:r>
      <w:r w:rsidR="002C17B1">
        <w:rPr>
          <w:rFonts w:ascii="Arial" w:eastAsia="Times New Roman" w:hAnsi="Arial" w:cs="Arial"/>
        </w:rPr>
        <w:t xml:space="preserve"> второто</w:t>
      </w:r>
      <w:r>
        <w:rPr>
          <w:rFonts w:ascii="Arial" w:eastAsia="Times New Roman" w:hAnsi="Arial" w:cs="Arial"/>
        </w:rPr>
        <w:t xml:space="preserve"> јавно наддавање.</w:t>
      </w:r>
    </w:p>
    <w:p w14:paraId="4479E023" w14:textId="77777777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2987868" w14:textId="77777777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14:paraId="7E4FF183" w14:textId="77777777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5BF13695" w14:textId="77777777" w:rsidR="00EB4EC1" w:rsidRDefault="00EB4EC1" w:rsidP="00EB4EC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ru-RU"/>
        </w:rPr>
        <w:t xml:space="preserve">Хипотека врз основа на извршната исправа Нотарски Акт ОДУ.Бр.32/16 од 22.01.2016 година на Нотар Верица </w:t>
      </w:r>
      <w:r>
        <w:rPr>
          <w:rFonts w:ascii="Arial" w:eastAsia="Times New Roman" w:hAnsi="Arial" w:cs="Arial"/>
          <w:b/>
        </w:rPr>
        <w:t>Симоновска Синадиновска од Скопје</w:t>
      </w:r>
    </w:p>
    <w:p w14:paraId="42D10DC3" w14:textId="49FC4575" w:rsidR="00EB4EC1" w:rsidRPr="002C17B1" w:rsidRDefault="00EB4EC1" w:rsidP="002C17B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Налог за Извршување врз недвижност (врз основа на член 166 од ЗИ) од 14.03.2017 година на Извршител Моника Муча од Скопје</w:t>
      </w:r>
    </w:p>
    <w:p w14:paraId="4A8D134D" w14:textId="77777777" w:rsidR="002C17B1" w:rsidRDefault="002C17B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909BC8B" w14:textId="6E017FB4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592FE02" w14:textId="77777777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63276093" w14:textId="77777777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val="ru-RU"/>
        </w:rPr>
      </w:pPr>
      <w:r>
        <w:rPr>
          <w:rFonts w:ascii="Arial" w:eastAsia="Times New Roman" w:hAnsi="Arial" w:cs="Arial"/>
          <w:u w:val="single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u w:val="single"/>
          <w:lang w:val="ru-RU"/>
        </w:rPr>
        <w:t xml:space="preserve"> 200003080457025 </w:t>
      </w:r>
      <w:r>
        <w:rPr>
          <w:rFonts w:ascii="Arial" w:eastAsia="Times New Roman" w:hAnsi="Arial" w:cs="Arial"/>
          <w:u w:val="single"/>
        </w:rPr>
        <w:t xml:space="preserve">која се води кај </w:t>
      </w:r>
      <w:r>
        <w:rPr>
          <w:rFonts w:ascii="Arial" w:eastAsia="Times New Roman" w:hAnsi="Arial" w:cs="Arial"/>
          <w:u w:val="single"/>
          <w:lang w:val="ru-RU"/>
        </w:rPr>
        <w:t>Стопанска Банка АД Скопје</w:t>
      </w:r>
      <w:r>
        <w:rPr>
          <w:rFonts w:ascii="Arial" w:eastAsia="Times New Roman" w:hAnsi="Arial" w:cs="Arial"/>
          <w:u w:val="single"/>
        </w:rPr>
        <w:t xml:space="preserve"> најдоцна ЕДЕН ДЕН пред продажбата</w:t>
      </w:r>
    </w:p>
    <w:p w14:paraId="78B0DD09" w14:textId="77777777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A948210" w14:textId="3CF25D66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E4E8CE9" w14:textId="77777777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печат 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66808C1A" w14:textId="77777777" w:rsidR="00EB4EC1" w:rsidRDefault="00EB4EC1" w:rsidP="00EB4E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2D71323" w14:textId="39C6C586" w:rsidR="00B51157" w:rsidRPr="002C17B1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005CC75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019206F1" w14:textId="77777777" w:rsidTr="009851EC">
        <w:trPr>
          <w:trHeight w:val="851"/>
        </w:trPr>
        <w:tc>
          <w:tcPr>
            <w:tcW w:w="4297" w:type="dxa"/>
          </w:tcPr>
          <w:p w14:paraId="49815476" w14:textId="77777777" w:rsidR="00823825" w:rsidRPr="000406D7" w:rsidRDefault="00EB4EC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5574D6C4" w14:textId="77777777" w:rsidR="002C17B1" w:rsidRDefault="00823825" w:rsidP="002C1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2C17B1">
        <w:rPr>
          <w:rFonts w:ascii="Arial" w:hAnsi="Arial" w:cs="Arial"/>
          <w:sz w:val="20"/>
          <w:szCs w:val="20"/>
        </w:rPr>
        <w:t>доверител преку пол.Адвокат Бојан Ваневски од Скопје</w:t>
      </w:r>
    </w:p>
    <w:p w14:paraId="7E6001AE" w14:textId="77777777" w:rsidR="002C17B1" w:rsidRDefault="002C17B1" w:rsidP="002C1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442D604E" w14:textId="77777777" w:rsidR="002C17B1" w:rsidRDefault="002C17B1" w:rsidP="002C1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BD45FFD" w14:textId="77777777" w:rsidR="002C17B1" w:rsidRDefault="002C17B1" w:rsidP="002C1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3D73239C" w14:textId="77777777" w:rsidR="002C17B1" w:rsidRDefault="002C17B1" w:rsidP="002C1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0529E214" w14:textId="77777777" w:rsidR="002C17B1" w:rsidRDefault="002C17B1" w:rsidP="002C1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Старател за Одделни Работи на должник</w:t>
      </w:r>
    </w:p>
    <w:p w14:paraId="32D2DAE7" w14:textId="77777777" w:rsidR="002C17B1" w:rsidRDefault="002C17B1" w:rsidP="002C1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Адвокат Бранко Гроздановски од Скопје со </w:t>
      </w:r>
    </w:p>
    <w:p w14:paraId="5E24AE40" w14:textId="77777777" w:rsidR="002C17B1" w:rsidRDefault="002C17B1" w:rsidP="002C1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Седиште на Ул.Ѓуро Стругар бр.15А</w:t>
      </w:r>
    </w:p>
    <w:p w14:paraId="5A20F762" w14:textId="403DC164" w:rsidR="002C17B1" w:rsidRDefault="002C17B1" w:rsidP="002C1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Архива на Извршител</w:t>
      </w:r>
    </w:p>
    <w:p w14:paraId="4C3FCE1F" w14:textId="4E2AC996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073186" w14:textId="19946F69" w:rsidR="00823825" w:rsidRPr="002C17B1" w:rsidRDefault="00823825" w:rsidP="002C17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CA47AC">
        <w:pict w14:anchorId="2D862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14:paraId="7003A8B6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EB4EC1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576C2F73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BD53" w14:textId="77777777" w:rsidR="00EB4EC1" w:rsidRDefault="00EB4EC1" w:rsidP="00EB4EC1">
      <w:pPr>
        <w:spacing w:after="0" w:line="240" w:lineRule="auto"/>
      </w:pPr>
      <w:r>
        <w:separator/>
      </w:r>
    </w:p>
  </w:endnote>
  <w:endnote w:type="continuationSeparator" w:id="0">
    <w:p w14:paraId="34C54107" w14:textId="77777777" w:rsidR="00EB4EC1" w:rsidRDefault="00EB4EC1" w:rsidP="00EB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5984" w14:textId="77777777" w:rsidR="00EB4EC1" w:rsidRPr="00EB4EC1" w:rsidRDefault="00EB4EC1" w:rsidP="00EB4EC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F11D" w14:textId="77777777" w:rsidR="00EB4EC1" w:rsidRDefault="00EB4EC1" w:rsidP="00EB4EC1">
      <w:pPr>
        <w:spacing w:after="0" w:line="240" w:lineRule="auto"/>
      </w:pPr>
      <w:r>
        <w:separator/>
      </w:r>
    </w:p>
  </w:footnote>
  <w:footnote w:type="continuationSeparator" w:id="0">
    <w:p w14:paraId="4D227EA9" w14:textId="77777777" w:rsidR="00EB4EC1" w:rsidRDefault="00EB4EC1" w:rsidP="00EB4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77D1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17B1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03E21"/>
    <w:rsid w:val="00710AAE"/>
    <w:rsid w:val="00765920"/>
    <w:rsid w:val="007A6108"/>
    <w:rsid w:val="007A7847"/>
    <w:rsid w:val="007B32B7"/>
    <w:rsid w:val="00823825"/>
    <w:rsid w:val="008402B2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A47AC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4EC1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7063EE"/>
  <w15:docId w15:val="{64AF930C-9654-4268-A440-FBC327DD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G2NYwLctnyv/LVYaXEJFVw6ZlIv46jPBsg6osy8HZEE=</DigestValue>
    </Reference>
    <Reference Type="http://www.w3.org/2000/09/xmldsig#Object" URI="#idOfficeObject">
      <DigestMethod Algorithm="http://www.w3.org/2001/04/xmlenc#sha256"/>
      <DigestValue>qpkIFu/Um0a2Kdlxp6uDcMEGR/TW1oxPB6/nxY48b/E=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eMccBuaHJbf4kp2nBDfBFMSDZqzLhNBsxcaOaAtnryc=</DigestValue>
    </Reference>
    <Reference Type="http://www.w3.org/2000/09/xmldsig#Object" URI="#idValidSigLnImg">
      <DigestMethod Algorithm="http://www.w3.org/2001/04/xmlenc#sha256"/>
      <DigestValue>EfnWTEzOS4nz5IIUd6UEkRt9R/ndY8fTaw0T92tKmHA=</DigestValue>
    </Reference>
    <Reference Type="http://www.w3.org/2000/09/xmldsig#Object" URI="#idInvalidSigLnImg">
      <DigestMethod Algorithm="http://www.w3.org/2001/04/xmlenc#sha256"/>
      <DigestValue>Z+nvUzB+TWv5OO9dbQ/NtnmLcdRDKwEqZRb9+1IpUQs=</DigestValue>
    </Reference>
  </SignedInfo>
  <SignatureValue>ji3Ge1U4NMlB8+q3HYjQlrKzTzC3do5hQm1M09Rqr+5DV0k0pMVuWscSWm6zOfqfCmkpjg3Yif6R
+14YIxiPprVaJCtf7P7WoWmXTrcW5+tMkm8fB2irhK/+t9MTmpNK6b5NiFyKWAbmd04f9Oiva5WO
BnD9Jp7HzZVFPVaweyL0pjsy4mDe4739gB+cd7ojcoTAtby9emfIQKdfKTt8e9Kf2yidZqDgFqbm
NfJ+kuLffqgWdNdTRSURGJ+ADjo/WYa+QKYvRkUm6bnE4IZSe/W2ZuGxwHBvIci25eq5V637H0JN
UU4ivJffMSfkpPjVoU+bpkPliTiYoq7fMpnvig==</SignatureValue>
  <KeyInfo>
    <X509Data>
      <X509Certificate>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en+5RdzIvgwvn4ePAVZaY5STDPaJqICmuY2pWDiWa88=</DigestValue>
      </Reference>
      <Reference URI="/word/endnotes.xml?ContentType=application/vnd.openxmlformats-officedocument.wordprocessingml.endnotes+xml">
        <DigestMethod Algorithm="http://www.w3.org/2001/04/xmlenc#sha256"/>
        <DigestValue>YyTxeCp8gqKzpKmxW8CHdSFUvnBubICJ00f6OyPHpLA=</DigestValue>
      </Reference>
      <Reference URI="/word/fontTable.xml?ContentType=application/vnd.openxmlformats-officedocument.wordprocessingml.fontTable+xml">
        <DigestMethod Algorithm="http://www.w3.org/2001/04/xmlenc#sha256"/>
        <DigestValue>pBGG7eXklhHIy7TZ5QAr9qUwHuOnKIp6dykIQXcMjzI=</DigestValue>
      </Reference>
      <Reference URI="/word/footer1.xml?ContentType=application/vnd.openxmlformats-officedocument.wordprocessingml.footer+xml">
        <DigestMethod Algorithm="http://www.w3.org/2001/04/xmlenc#sha256"/>
        <DigestValue>IoQW4Jtvg+uJ084nafkh1g2VuwjnaWo3HQzvgYAvXDM=</DigestValue>
      </Reference>
      <Reference URI="/word/footnotes.xml?ContentType=application/vnd.openxmlformats-officedocument.wordprocessingml.footnotes+xml">
        <DigestMethod Algorithm="http://www.w3.org/2001/04/xmlenc#sha256"/>
        <DigestValue>CJEtEWrvezmKk7x526CUB1roZM4298xPx+N7CbC8y5s=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XNFXuZSvc9j6kEM8ak6dC4xumX3wmd6r70nth9q0Z+c=</DigestValue>
      </Reference>
      <Reference URI="/word/settings.xml?ContentType=application/vnd.openxmlformats-officedocument.wordprocessingml.settings+xml">
        <DigestMethod Algorithm="http://www.w3.org/2001/04/xmlenc#sha256"/>
        <DigestValue>6MAiuoLvCV07/hDBNa1neaUSButO3t/uXQnZ6P9HU5I=</DigestValue>
      </Reference>
      <Reference URI="/word/styles.xml?ContentType=application/vnd.openxmlformats-officedocument.wordprocessingml.styles+xml">
        <DigestMethod Algorithm="http://www.w3.org/2001/04/xmlenc#sha256"/>
        <DigestValue>hQKeemvN1pDyOinwhMouftcDDPJs5FpzGMDEdZA2xFg=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0SQ4HDbIYuEBInEwAiqNqyKqb5JwgesuyX7XV9FWUwk=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2019-04-12T13:06:15Z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16.0.11425/16</OfficeVersion>
          <ApplicationVersion>16.0.11425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2019-04-12T13:06:15Z</xd:SigningTime>
          <xd:SigningCertificate>
            <xd:Cert>
              <xd:CertDigest>
                <DigestMethod Algorithm="http://www.w3.org/2001/04/xmlenc#sha256"/>
                <DigestValue>auAdbrOAziqI2syUfmYUt08KRacXK0MuAeV+nYKodCY=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129119721476025556330834308081668226169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OQm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ydzDRugBHPLJ3CQAAALDdDAFyPLJ3fNG6ALDdDAGgqrtkAAAAAKCqu2QAAOX+sN0MAQAAAAAAAAAAAAAAAAAAAADo4AwBAAAAAAAAAAAAAAAAAAAAAAAAAAAAAAAAAAAAAAAAAAAAAAAAAAAAAAAAAAAAAAAAAAAAAAAAAAAAAAAAsp3uaVAHfxUk0roAhLatdwAAAAABAAAAfNG6AP//AAAAAAAAtLitd7S4rXfoE5ALVNK6AFjSugCgqrtkAAAAAAcAAAAAAAAABiQ6dQkAAABUBrL/BwAAAJDSugDMEy91AdgAAJDSu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d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Korisnik1</cp:lastModifiedBy>
  <cp:revision>4</cp:revision>
  <dcterms:created xsi:type="dcterms:W3CDTF">2019-04-12T11:18:00Z</dcterms:created>
  <dcterms:modified xsi:type="dcterms:W3CDTF">2019-04-12T13:06:00Z</dcterms:modified>
</cp:coreProperties>
</file>