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221857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221857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Основен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Основен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221857">
        <w:rPr>
          <w:sz w:val="28"/>
          <w:szCs w:val="28"/>
          <w:lang w:val="mk-MK"/>
        </w:rPr>
        <w:t>1103/2018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D94B8D" w:rsidRPr="00D71AFF" w:rsidRDefault="00D94B8D" w:rsidP="00D94B8D">
      <w:pPr>
        <w:autoSpaceDE w:val="0"/>
        <w:autoSpaceDN w:val="0"/>
        <w:adjustRightInd w:val="0"/>
        <w:jc w:val="both"/>
      </w:pPr>
      <w:proofErr w:type="spellStart"/>
      <w:r w:rsidRPr="00D71AFF">
        <w:t>Извршителот</w:t>
      </w:r>
      <w:proofErr w:type="spellEnd"/>
      <w:r w:rsidRPr="00D71AFF">
        <w:rPr>
          <w:color w:val="000080"/>
        </w:rPr>
        <w:t xml:space="preserve"> </w:t>
      </w:r>
      <w:bookmarkStart w:id="2" w:name="Izvrsitel"/>
      <w:bookmarkEnd w:id="2"/>
      <w:proofErr w:type="spellStart"/>
      <w:r w:rsidR="00221857">
        <w:rPr>
          <w:color w:val="000080"/>
        </w:rPr>
        <w:t>Гордан</w:t>
      </w:r>
      <w:proofErr w:type="spellEnd"/>
      <w:r w:rsidR="00221857">
        <w:rPr>
          <w:color w:val="000080"/>
        </w:rPr>
        <w:t xml:space="preserve"> Станковиќ</w:t>
      </w:r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3" w:name="Adresa"/>
      <w:bookmarkEnd w:id="3"/>
      <w:r w:rsidR="00221857">
        <w:rPr>
          <w:color w:val="000080"/>
        </w:rPr>
        <w:t xml:space="preserve">Скопје, </w:t>
      </w:r>
      <w:proofErr w:type="spellStart"/>
      <w:r w:rsidR="00221857">
        <w:rPr>
          <w:color w:val="000080"/>
        </w:rPr>
        <w:t>ул.Петар</w:t>
      </w:r>
      <w:proofErr w:type="spellEnd"/>
      <w:r w:rsidR="00221857">
        <w:rPr>
          <w:color w:val="000080"/>
        </w:rPr>
        <w:t xml:space="preserve"> </w:t>
      </w:r>
      <w:proofErr w:type="spellStart"/>
      <w:r w:rsidR="00221857">
        <w:rPr>
          <w:color w:val="000080"/>
        </w:rPr>
        <w:t>Попарсов</w:t>
      </w:r>
      <w:proofErr w:type="spellEnd"/>
      <w:r w:rsidR="00221857">
        <w:rPr>
          <w:color w:val="000080"/>
        </w:rPr>
        <w:t xml:space="preserve"> бр.36А</w:t>
      </w:r>
      <w:r w:rsidRPr="00D71AFF">
        <w:rPr>
          <w:color w:val="000080"/>
        </w:rPr>
        <w:t xml:space="preserve"> </w:t>
      </w:r>
      <w:proofErr w:type="spellStart"/>
      <w:r w:rsidRPr="00D71AFF">
        <w:t>врз</w:t>
      </w:r>
      <w:proofErr w:type="spellEnd"/>
      <w:r w:rsidRPr="00D71AFF">
        <w:t xml:space="preserve"> </w:t>
      </w:r>
      <w:proofErr w:type="spellStart"/>
      <w:r w:rsidRPr="00D71AFF">
        <w:t>основа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барањето</w:t>
      </w:r>
      <w:proofErr w:type="spellEnd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од</w:t>
      </w:r>
      <w:r w:rsidRPr="00D71AFF">
        <w:rPr>
          <w:color w:val="000080"/>
        </w:rPr>
        <w:t xml:space="preserve"> </w:t>
      </w:r>
      <w:bookmarkStart w:id="4" w:name="Doveritel1"/>
      <w:bookmarkEnd w:id="4"/>
      <w:proofErr w:type="spellStart"/>
      <w:r w:rsidR="00221857">
        <w:rPr>
          <w:color w:val="000080"/>
        </w:rPr>
        <w:t>доверителот</w:t>
      </w:r>
      <w:proofErr w:type="spellEnd"/>
      <w:r w:rsidR="00221857">
        <w:rPr>
          <w:color w:val="000080"/>
        </w:rPr>
        <w:t xml:space="preserve"> </w:t>
      </w:r>
      <w:proofErr w:type="spellStart"/>
      <w:r w:rsidR="00221857">
        <w:rPr>
          <w:color w:val="000080"/>
        </w:rPr>
        <w:t>Друштво</w:t>
      </w:r>
      <w:proofErr w:type="spellEnd"/>
      <w:r w:rsidR="00221857">
        <w:rPr>
          <w:color w:val="000080"/>
        </w:rPr>
        <w:t xml:space="preserve"> </w:t>
      </w:r>
      <w:proofErr w:type="spellStart"/>
      <w:r w:rsidR="00221857">
        <w:rPr>
          <w:color w:val="000080"/>
        </w:rPr>
        <w:t>за</w:t>
      </w:r>
      <w:proofErr w:type="spellEnd"/>
      <w:r w:rsidR="00221857">
        <w:rPr>
          <w:color w:val="000080"/>
        </w:rPr>
        <w:t xml:space="preserve"> </w:t>
      </w:r>
      <w:proofErr w:type="spellStart"/>
      <w:r w:rsidR="00221857">
        <w:rPr>
          <w:color w:val="000080"/>
        </w:rPr>
        <w:t>транспорт</w:t>
      </w:r>
      <w:proofErr w:type="spellEnd"/>
      <w:r w:rsidR="00221857">
        <w:rPr>
          <w:color w:val="000080"/>
        </w:rPr>
        <w:t xml:space="preserve"> и </w:t>
      </w:r>
      <w:proofErr w:type="spellStart"/>
      <w:r w:rsidR="00221857">
        <w:rPr>
          <w:color w:val="000080"/>
        </w:rPr>
        <w:t>услуги</w:t>
      </w:r>
      <w:proofErr w:type="spellEnd"/>
      <w:r w:rsidR="00221857">
        <w:rPr>
          <w:color w:val="000080"/>
        </w:rPr>
        <w:t xml:space="preserve"> ДХЛ </w:t>
      </w:r>
      <w:proofErr w:type="spellStart"/>
      <w:r w:rsidR="00221857">
        <w:rPr>
          <w:color w:val="000080"/>
        </w:rPr>
        <w:t>Експрес</w:t>
      </w:r>
      <w:proofErr w:type="spellEnd"/>
      <w:r w:rsidR="00221857">
        <w:rPr>
          <w:color w:val="000080"/>
        </w:rPr>
        <w:t xml:space="preserve"> </w:t>
      </w:r>
      <w:proofErr w:type="spellStart"/>
      <w:r w:rsidR="00221857">
        <w:rPr>
          <w:color w:val="000080"/>
        </w:rPr>
        <w:t>Македонија</w:t>
      </w:r>
      <w:proofErr w:type="spellEnd"/>
      <w:r w:rsidR="00221857">
        <w:rPr>
          <w:color w:val="000080"/>
        </w:rPr>
        <w:t xml:space="preserve"> ДООЕЛ Скопје</w:t>
      </w:r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5" w:name="DovGrad1"/>
      <w:bookmarkEnd w:id="5"/>
      <w:r w:rsidR="00221857">
        <w:rPr>
          <w:color w:val="000080"/>
        </w:rPr>
        <w:t>Скопје</w:t>
      </w:r>
      <w:r w:rsidRPr="00D71AFF">
        <w:rPr>
          <w:lang w:val="ru-RU"/>
        </w:rPr>
        <w:t xml:space="preserve"> </w:t>
      </w:r>
      <w:r w:rsidRPr="00D71AFF">
        <w:t xml:space="preserve">со </w:t>
      </w:r>
      <w:bookmarkStart w:id="6" w:name="opis_edb1"/>
      <w:bookmarkEnd w:id="6"/>
      <w:r w:rsidRPr="00D71AFF">
        <w:rPr>
          <w:color w:val="000080"/>
        </w:rPr>
        <w:t xml:space="preserve"> </w:t>
      </w:r>
      <w:bookmarkStart w:id="7" w:name="edb1"/>
      <w:bookmarkEnd w:id="7"/>
      <w:r w:rsidRPr="00D71AFF">
        <w:t xml:space="preserve"> </w:t>
      </w:r>
      <w:bookmarkStart w:id="8" w:name="opis_sed1"/>
      <w:bookmarkEnd w:id="8"/>
      <w:proofErr w:type="spellStart"/>
      <w:r w:rsidR="00221857">
        <w:t>седиште</w:t>
      </w:r>
      <w:proofErr w:type="spellEnd"/>
      <w:r w:rsidR="00221857">
        <w:t xml:space="preserve"> </w:t>
      </w:r>
      <w:proofErr w:type="spellStart"/>
      <w:proofErr w:type="gramStart"/>
      <w:r w:rsidR="00221857">
        <w:t>на</w:t>
      </w:r>
      <w:proofErr w:type="spellEnd"/>
      <w:r w:rsidR="00221857">
        <w:t xml:space="preserve"> </w:t>
      </w:r>
      <w:r w:rsidRPr="00D71AFF">
        <w:t xml:space="preserve"> </w:t>
      </w:r>
      <w:bookmarkStart w:id="9" w:name="adresa1"/>
      <w:bookmarkEnd w:id="9"/>
      <w:r w:rsidR="00221857">
        <w:t>ул.32</w:t>
      </w:r>
      <w:proofErr w:type="gramEnd"/>
      <w:r w:rsidR="00221857">
        <w:t xml:space="preserve"> бр.5 </w:t>
      </w:r>
      <w:proofErr w:type="spellStart"/>
      <w:r w:rsidR="00221857">
        <w:t>нас.Илинден</w:t>
      </w:r>
      <w:proofErr w:type="spellEnd"/>
      <w:r w:rsidRPr="00D71AFF">
        <w:rPr>
          <w:lang w:val="ru-RU"/>
        </w:rPr>
        <w:t>,</w:t>
      </w:r>
      <w:r w:rsidRPr="00D71AFF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71AFF">
        <w:t xml:space="preserve"> </w:t>
      </w:r>
      <w:proofErr w:type="spellStart"/>
      <w:r w:rsidRPr="00D71AFF">
        <w:t>засновано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извршната</w:t>
      </w:r>
      <w:proofErr w:type="spellEnd"/>
      <w:r w:rsidRPr="00D71AFF">
        <w:t xml:space="preserve"> </w:t>
      </w:r>
      <w:proofErr w:type="spellStart"/>
      <w:r w:rsidRPr="00D71AFF">
        <w:t>исправа</w:t>
      </w:r>
      <w:proofErr w:type="spellEnd"/>
      <w:r w:rsidRPr="00D71AFF">
        <w:rPr>
          <w:color w:val="000080"/>
        </w:rPr>
        <w:t xml:space="preserve"> </w:t>
      </w:r>
      <w:bookmarkStart w:id="14" w:name="IzvIsprava"/>
      <w:bookmarkEnd w:id="14"/>
      <w:proofErr w:type="spellStart"/>
      <w:r w:rsidR="00221857">
        <w:rPr>
          <w:color w:val="000080"/>
        </w:rPr>
        <w:t>Пресуда</w:t>
      </w:r>
      <w:proofErr w:type="spellEnd"/>
      <w:r w:rsidR="00221857">
        <w:rPr>
          <w:color w:val="000080"/>
        </w:rPr>
        <w:t xml:space="preserve"> X.4.бр.1642/14 од 10.09.2015 </w:t>
      </w:r>
      <w:proofErr w:type="spellStart"/>
      <w:r w:rsidR="00221857">
        <w:rPr>
          <w:color w:val="000080"/>
        </w:rPr>
        <w:t>год</w:t>
      </w:r>
      <w:proofErr w:type="spellEnd"/>
      <w:r w:rsidR="00221857">
        <w:rPr>
          <w:color w:val="000080"/>
        </w:rPr>
        <w:t xml:space="preserve">. </w:t>
      </w:r>
      <w:proofErr w:type="spellStart"/>
      <w:proofErr w:type="gramStart"/>
      <w:r w:rsidR="00221857">
        <w:rPr>
          <w:color w:val="000080"/>
        </w:rPr>
        <w:t>на</w:t>
      </w:r>
      <w:proofErr w:type="spellEnd"/>
      <w:proofErr w:type="gramEnd"/>
      <w:r w:rsidR="00221857">
        <w:rPr>
          <w:color w:val="000080"/>
        </w:rPr>
        <w:t xml:space="preserve"> Основен суд Скопје 2 Скопје и </w:t>
      </w:r>
      <w:proofErr w:type="spellStart"/>
      <w:r w:rsidR="00221857">
        <w:rPr>
          <w:color w:val="000080"/>
        </w:rPr>
        <w:t>Пресуда</w:t>
      </w:r>
      <w:proofErr w:type="spellEnd"/>
      <w:r w:rsidR="00221857">
        <w:rPr>
          <w:color w:val="000080"/>
        </w:rPr>
        <w:t xml:space="preserve"> ГЖ-6615/15 од 28.01.2016 </w:t>
      </w:r>
      <w:proofErr w:type="spellStart"/>
      <w:r w:rsidR="00221857">
        <w:rPr>
          <w:color w:val="000080"/>
        </w:rPr>
        <w:t>год</w:t>
      </w:r>
      <w:proofErr w:type="spellEnd"/>
      <w:r w:rsidR="00221857">
        <w:rPr>
          <w:color w:val="000080"/>
        </w:rPr>
        <w:t xml:space="preserve">. </w:t>
      </w:r>
      <w:proofErr w:type="spellStart"/>
      <w:proofErr w:type="gramStart"/>
      <w:r w:rsidR="00221857">
        <w:rPr>
          <w:color w:val="000080"/>
        </w:rPr>
        <w:t>на</w:t>
      </w:r>
      <w:proofErr w:type="spellEnd"/>
      <w:proofErr w:type="gramEnd"/>
      <w:r w:rsidR="00221857">
        <w:rPr>
          <w:color w:val="000080"/>
        </w:rPr>
        <w:t xml:space="preserve"> </w:t>
      </w:r>
      <w:proofErr w:type="spellStart"/>
      <w:r w:rsidR="00221857">
        <w:rPr>
          <w:color w:val="000080"/>
        </w:rPr>
        <w:t>Апелационен</w:t>
      </w:r>
      <w:proofErr w:type="spellEnd"/>
      <w:r w:rsidR="00221857">
        <w:rPr>
          <w:color w:val="000080"/>
        </w:rPr>
        <w:t xml:space="preserve"> суд Скопје</w:t>
      </w:r>
      <w:r w:rsidRPr="00D71AFF">
        <w:t xml:space="preserve">, </w:t>
      </w:r>
      <w:proofErr w:type="spellStart"/>
      <w:r w:rsidRPr="00D71AFF">
        <w:t>против</w:t>
      </w:r>
      <w:proofErr w:type="spellEnd"/>
      <w:r w:rsidRPr="00D71AFF">
        <w:rPr>
          <w:color w:val="000080"/>
        </w:rPr>
        <w:t xml:space="preserve"> </w:t>
      </w:r>
      <w:bookmarkStart w:id="15" w:name="Dolznik1"/>
      <w:bookmarkEnd w:id="15"/>
      <w:proofErr w:type="spellStart"/>
      <w:r w:rsidR="00221857">
        <w:rPr>
          <w:color w:val="000080"/>
        </w:rPr>
        <w:t>должникот</w:t>
      </w:r>
      <w:proofErr w:type="spellEnd"/>
      <w:r w:rsidR="00221857">
        <w:rPr>
          <w:color w:val="000080"/>
        </w:rPr>
        <w:t xml:space="preserve"> </w:t>
      </w:r>
      <w:proofErr w:type="spellStart"/>
      <w:r w:rsidR="00221857">
        <w:rPr>
          <w:color w:val="000080"/>
        </w:rPr>
        <w:t>Зоран</w:t>
      </w:r>
      <w:proofErr w:type="spellEnd"/>
      <w:r w:rsidR="00221857">
        <w:rPr>
          <w:color w:val="000080"/>
        </w:rPr>
        <w:t xml:space="preserve"> </w:t>
      </w:r>
      <w:proofErr w:type="spellStart"/>
      <w:r w:rsidR="00221857">
        <w:rPr>
          <w:color w:val="000080"/>
        </w:rPr>
        <w:t>Стојанкиќ</w:t>
      </w:r>
      <w:proofErr w:type="spellEnd"/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16" w:name="DolzGrad1"/>
      <w:bookmarkEnd w:id="16"/>
      <w:r w:rsidR="00221857">
        <w:rPr>
          <w:color w:val="000080"/>
        </w:rPr>
        <w:t>Скопје</w:t>
      </w:r>
      <w:r w:rsidR="007D42F3">
        <w:t xml:space="preserve"> </w:t>
      </w:r>
      <w:bookmarkStart w:id="17" w:name="opis_edb1_dolz"/>
      <w:bookmarkStart w:id="18" w:name="edb1_dolz"/>
      <w:bookmarkStart w:id="19" w:name="embs_dolz"/>
      <w:bookmarkStart w:id="20" w:name="opis_sed1_dolz"/>
      <w:bookmarkEnd w:id="17"/>
      <w:bookmarkEnd w:id="18"/>
      <w:bookmarkEnd w:id="19"/>
      <w:bookmarkEnd w:id="20"/>
      <w:r w:rsidR="00221857">
        <w:rPr>
          <w:color w:val="000080"/>
          <w:lang w:val="ru-RU"/>
        </w:rPr>
        <w:t>и живеалиште на</w:t>
      </w:r>
      <w:r w:rsidRPr="00D71AFF">
        <w:t xml:space="preserve"> </w:t>
      </w:r>
      <w:bookmarkStart w:id="21" w:name="adresa1_dolz"/>
      <w:bookmarkEnd w:id="21"/>
      <w:proofErr w:type="spellStart"/>
      <w:r w:rsidR="00221857">
        <w:t>ул.Владимир</w:t>
      </w:r>
      <w:proofErr w:type="spellEnd"/>
      <w:r w:rsidR="00221857">
        <w:t xml:space="preserve"> </w:t>
      </w:r>
      <w:proofErr w:type="spellStart"/>
      <w:r w:rsidR="00221857">
        <w:t>Комаров</w:t>
      </w:r>
      <w:proofErr w:type="spellEnd"/>
      <w:r w:rsidR="00221857">
        <w:t xml:space="preserve"> бр.1/4-13</w:t>
      </w:r>
      <w:r w:rsidRPr="00D71AFF">
        <w:t xml:space="preserve">, </w:t>
      </w:r>
      <w:bookmarkStart w:id="22" w:name="Dolznik2"/>
      <w:bookmarkEnd w:id="22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ден</w:t>
      </w:r>
      <w:proofErr w:type="spellEnd"/>
      <w:r w:rsidRPr="00D71AFF">
        <w:t xml:space="preserve"> </w:t>
      </w:r>
      <w:bookmarkStart w:id="23" w:name="DatumIzdava"/>
      <w:bookmarkEnd w:id="23"/>
      <w:r w:rsidR="00221857">
        <w:t>154.109,00</w:t>
      </w:r>
      <w:r w:rsidRPr="00D71AFF">
        <w:t xml:space="preserve"> </w:t>
      </w:r>
      <w:proofErr w:type="spellStart"/>
      <w:r w:rsidRPr="00D71AFF">
        <w:t>година</w:t>
      </w:r>
      <w:proofErr w:type="spellEnd"/>
      <w:r w:rsidRPr="00D71AFF">
        <w:t xml:space="preserve"> </w:t>
      </w:r>
      <w:proofErr w:type="spellStart"/>
      <w:r w:rsidRPr="00D71AFF">
        <w:t>го</w:t>
      </w:r>
      <w:proofErr w:type="spellEnd"/>
      <w:r w:rsidRPr="00D71AFF">
        <w:t xml:space="preserve">:  </w:t>
      </w:r>
    </w:p>
    <w:p w:rsidR="003C78E4" w:rsidRPr="009357B4" w:rsidRDefault="003C78E4" w:rsidP="001E07A3">
      <w:pPr>
        <w:jc w:val="both"/>
        <w:rPr>
          <w:sz w:val="28"/>
          <w:szCs w:val="28"/>
        </w:rPr>
      </w:pPr>
    </w:p>
    <w:p w:rsidR="003C78E4" w:rsidRDefault="003C78E4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9357B4" w:rsidRDefault="003C78E4" w:rsidP="001E07A3">
      <w:pPr>
        <w:jc w:val="both"/>
        <w:rPr>
          <w:szCs w:val="28"/>
          <w:lang w:val="mk-MK"/>
        </w:rPr>
      </w:pPr>
      <w:r w:rsidRPr="009357B4">
        <w:rPr>
          <w:szCs w:val="28"/>
          <w:lang w:val="mk-MK"/>
        </w:rPr>
        <w:t xml:space="preserve">должникот </w:t>
      </w:r>
      <w:bookmarkStart w:id="24" w:name="ODolz"/>
      <w:bookmarkEnd w:id="24"/>
      <w:r w:rsidR="00221857">
        <w:rPr>
          <w:szCs w:val="28"/>
          <w:lang w:val="mk-MK"/>
        </w:rPr>
        <w:t>Зоран Стојанкиќ</w:t>
      </w:r>
      <w:r w:rsidRPr="009357B4">
        <w:rPr>
          <w:szCs w:val="28"/>
          <w:lang w:val="mk-MK"/>
        </w:rPr>
        <w:t xml:space="preserve"> да се јави во канцеларијата на извршителот на</w:t>
      </w:r>
      <w:r w:rsidR="00E571FA" w:rsidRPr="009357B4">
        <w:rPr>
          <w:szCs w:val="28"/>
          <w:lang w:val="ru-RU"/>
        </w:rPr>
        <w:t xml:space="preserve"> </w:t>
      </w:r>
      <w:bookmarkStart w:id="25" w:name="OIzvAdresa"/>
      <w:bookmarkEnd w:id="25"/>
      <w:r w:rsidR="00221857">
        <w:rPr>
          <w:szCs w:val="28"/>
          <w:lang w:val="ru-RU"/>
        </w:rPr>
        <w:t>ул.Петар Поп Арсов бр.36а</w:t>
      </w:r>
      <w:r w:rsidR="0018614D" w:rsidRPr="009357B4">
        <w:rPr>
          <w:szCs w:val="28"/>
          <w:lang w:val="mk-MK"/>
        </w:rPr>
        <w:t xml:space="preserve">, заради доставување на </w:t>
      </w:r>
      <w:r w:rsidR="00221857">
        <w:rPr>
          <w:szCs w:val="28"/>
          <w:lang w:val="mk-MK"/>
        </w:rPr>
        <w:t>Решение ППНИ.бр.1106/19</w:t>
      </w:r>
      <w:r w:rsidRPr="009357B4">
        <w:rPr>
          <w:szCs w:val="28"/>
          <w:lang w:val="mk-MK"/>
        </w:rPr>
        <w:t xml:space="preserve"> од </w:t>
      </w:r>
      <w:r w:rsidR="00221857">
        <w:rPr>
          <w:szCs w:val="28"/>
          <w:lang w:val="mk-MK"/>
        </w:rPr>
        <w:t>13.01.2020</w:t>
      </w:r>
      <w:r w:rsidRPr="009357B4">
        <w:rPr>
          <w:szCs w:val="28"/>
          <w:lang w:val="mk-MK"/>
        </w:rPr>
        <w:t xml:space="preserve"> год</w:t>
      </w:r>
      <w:r w:rsidR="00221857">
        <w:rPr>
          <w:szCs w:val="28"/>
          <w:lang w:val="mk-MK"/>
        </w:rPr>
        <w:t>ина</w:t>
      </w:r>
      <w:r w:rsidRPr="009357B4">
        <w:rPr>
          <w:szCs w:val="28"/>
          <w:lang w:val="mk-MK"/>
        </w:rPr>
        <w:t>, заведено со И.бр.</w:t>
      </w:r>
      <w:bookmarkStart w:id="26" w:name="OIbr"/>
      <w:bookmarkEnd w:id="26"/>
      <w:r w:rsidR="00221857">
        <w:rPr>
          <w:szCs w:val="28"/>
          <w:lang w:val="mk-MK"/>
        </w:rPr>
        <w:t>1103/2018</w:t>
      </w:r>
      <w:r w:rsidRPr="009357B4">
        <w:rPr>
          <w:szCs w:val="28"/>
          <w:lang w:val="mk-MK"/>
        </w:rPr>
        <w:t xml:space="preserve"> </w:t>
      </w:r>
      <w:r w:rsidR="009357B4" w:rsidRPr="00240852">
        <w:rPr>
          <w:b/>
          <w:color w:val="000000" w:themeColor="text1"/>
          <w:lang w:val="mk-MK"/>
        </w:rPr>
        <w:t>ВО РОК ОД 1 (ЕДЕН) ДЕН</w:t>
      </w:r>
      <w:r w:rsidR="009357B4" w:rsidRPr="00240852">
        <w:rPr>
          <w:color w:val="000000" w:themeColor="text1"/>
          <w:lang w:val="mk-MK"/>
        </w:rPr>
        <w:t>.</w:t>
      </w:r>
    </w:p>
    <w:p w:rsidR="003C78E4" w:rsidRPr="009357B4" w:rsidRDefault="003C78E4" w:rsidP="001E07A3">
      <w:pPr>
        <w:jc w:val="both"/>
        <w:rPr>
          <w:szCs w:val="28"/>
          <w:lang w:val="mk-MK"/>
        </w:rPr>
      </w:pPr>
    </w:p>
    <w:p w:rsidR="003C78E4" w:rsidRPr="009357B4" w:rsidRDefault="003C78E4" w:rsidP="00335C10">
      <w:pPr>
        <w:ind w:firstLine="720"/>
        <w:jc w:val="both"/>
        <w:rPr>
          <w:szCs w:val="28"/>
          <w:lang w:val="mk-MK"/>
        </w:rPr>
      </w:pPr>
      <w:r w:rsidRPr="009357B4">
        <w:rPr>
          <w:b/>
          <w:szCs w:val="28"/>
          <w:lang w:val="mk-MK"/>
        </w:rPr>
        <w:t>СЕ ПРЕДУПРЕДУВА</w:t>
      </w:r>
      <w:r w:rsidRPr="009357B4">
        <w:rPr>
          <w:szCs w:val="28"/>
          <w:lang w:val="mk-MK"/>
        </w:rPr>
        <w:t xml:space="preserve"> должникот </w:t>
      </w:r>
      <w:bookmarkStart w:id="27" w:name="ODolz1"/>
      <w:bookmarkEnd w:id="27"/>
      <w:r w:rsidR="00221857">
        <w:rPr>
          <w:szCs w:val="28"/>
          <w:lang w:val="mk-MK"/>
        </w:rPr>
        <w:t>Зоран Стојанкиќ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3F74EA">
      <w:pPr>
        <w:rPr>
          <w:szCs w:val="28"/>
          <w:lang w:val="mk-MK"/>
        </w:rPr>
      </w:pPr>
      <w:r w:rsidRPr="003F74EA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66.25pt;margin-top:545.7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 </w:t>
      </w:r>
      <w:bookmarkStart w:id="28" w:name="OIzvrsitel1"/>
      <w:bookmarkEnd w:id="28"/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57" w:rsidRDefault="00221857" w:rsidP="00221857">
      <w:r>
        <w:separator/>
      </w:r>
    </w:p>
  </w:endnote>
  <w:endnote w:type="continuationSeparator" w:id="0">
    <w:p w:rsidR="00221857" w:rsidRDefault="00221857" w:rsidP="00221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57" w:rsidRPr="00221857" w:rsidRDefault="00221857" w:rsidP="0022185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57" w:rsidRDefault="00221857" w:rsidP="00221857">
      <w:r>
        <w:separator/>
      </w:r>
    </w:p>
  </w:footnote>
  <w:footnote w:type="continuationSeparator" w:id="0">
    <w:p w:rsidR="00221857" w:rsidRDefault="00221857" w:rsidP="00221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F2016"/>
    <w:rsid w:val="0011698B"/>
    <w:rsid w:val="001274F9"/>
    <w:rsid w:val="0018614D"/>
    <w:rsid w:val="001D4FFC"/>
    <w:rsid w:val="001E07A3"/>
    <w:rsid w:val="002114B2"/>
    <w:rsid w:val="00221857"/>
    <w:rsid w:val="00335C10"/>
    <w:rsid w:val="0035021B"/>
    <w:rsid w:val="00371866"/>
    <w:rsid w:val="003C78E4"/>
    <w:rsid w:val="003F74EA"/>
    <w:rsid w:val="00407862"/>
    <w:rsid w:val="00414DF1"/>
    <w:rsid w:val="00456244"/>
    <w:rsid w:val="00483F38"/>
    <w:rsid w:val="004E2149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21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185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21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185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d2r2CpR+UqcJ+rqHIA7BI0yiu3Y=</DigestValue>
    </Reference>
    <Reference URI="#idOfficeObject" Type="http://www.w3.org/2000/09/xmldsig#Object">
      <DigestMethod Algorithm="http://www.w3.org/2000/09/xmldsig#sha1"/>
      <DigestValue>rioPkJPb6KZSzP2JZHJ4B1NGUiU=</DigestValue>
    </Reference>
    <Reference URI="#idValidSigLnImg" Type="http://www.w3.org/2000/09/xmldsig#Object">
      <DigestMethod Algorithm="http://www.w3.org/2000/09/xmldsig#sha1"/>
      <DigestValue>mx+dXI2GozKBHaQDYEG9aLKm51g=</DigestValue>
    </Reference>
    <Reference URI="#idInvalidSigLnImg" Type="http://www.w3.org/2000/09/xmldsig#Object">
      <DigestMethod Algorithm="http://www.w3.org/2000/09/xmldsig#sha1"/>
      <DigestValue>2do0ZYfReInpxVmWGiASsbRTZZQ=</DigestValue>
    </Reference>
  </SignedInfo>
  <SignatureValue>
    sQLkV5aC1HyWRj3BSZtekUvVp8rIEIhaCH09FWc8IeeSxHK4P72K3+HmkhXC1HRjGoq0RKW4
    hjoq+/9yhUXHdz2jQ3tpCnp0TvlHadGTVPjKl/VGmFUKmyy9AJV8aAAq2yUob+eHugaHZGLi
    MWjNAShw6MRsz+PFD/9oTHZqUS0JnuD1ev3Kcu426ip737v0cQZxLPLOJDDL2WN8FFoh3dRG
    w0v0p5jWp9yrvNw0NL/VmkQELwu8voIovSHXlrjUUa8QMaIkwySFxAIqvP/2deVlm8UbpExR
    O945Ef88VA+5koczcDeW/g1quBi0BnqKUUZKJ4tEFylFc+LDB6iZgw==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FCtdLG1GRK9YFfMqU0HONdQvVdA=</DigestValue>
      </Reference>
      <Reference URI="/word/endnotes.xml?ContentType=application/vnd.openxmlformats-officedocument.wordprocessingml.endnotes+xml">
        <DigestMethod Algorithm="http://www.w3.org/2000/09/xmldsig#sha1"/>
        <DigestValue>R32DB5LU5lDuNZxg5wssUw2qStg=</DigestValue>
      </Reference>
      <Reference URI="/word/fontTable.xml?ContentType=application/vnd.openxmlformats-officedocument.wordprocessingml.fontTable+xml">
        <DigestMethod Algorithm="http://www.w3.org/2000/09/xmldsig#sha1"/>
        <DigestValue>l74Wh4EU2bEEXioIh/WJYmMynwM=</DigestValue>
      </Reference>
      <Reference URI="/word/footer1.xml?ContentType=application/vnd.openxmlformats-officedocument.wordprocessingml.footer+xml">
        <DigestMethod Algorithm="http://www.w3.org/2000/09/xmldsig#sha1"/>
        <DigestValue>gI7YpQf5RNtQ8dTglfAl/U9u+Ds=</DigestValue>
      </Reference>
      <Reference URI="/word/footnotes.xml?ContentType=application/vnd.openxmlformats-officedocument.wordprocessingml.footnotes+xml">
        <DigestMethod Algorithm="http://www.w3.org/2000/09/xmldsig#sha1"/>
        <DigestValue>4vJLbMK/EcMz8Uti2xs2BJFP+co=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o/IiOUO3OpEWgliFRm41SnifRAI=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pe09kfK+nvjgT7KXDQ7kSYwrIDo=</DigestValue>
      </Reference>
      <Reference URI="/word/styles.xml?ContentType=application/vnd.openxmlformats-officedocument.wordprocessingml.styles+xml">
        <DigestMethod Algorithm="http://www.w3.org/2000/09/xmldsig#sha1"/>
        <DigestValue>/LU7N17lZDy3BXXyCjxUV+ekiHk=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2020-09-07T13:23:27Z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pGAAAdA4AACBFTUYAAAEAtKgAAAwAAAABAAAAAAAAAAAAAAAAAAAAAAUAACADAADEAQAAGgEAAAAAAAAAAAAAAAAAAOPjBgBuT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BEAACBFTUYAAAEA9KQAAJc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DKAwBIVAUAAAQAkrhoBAAAAAAAAAAAUwBpAGcAbgBhAHQAdQByAGUATABpAG4AZQAAAO2kQlYppEJW4FkZAsTeeVagUTFXAAAEAIznGQBOEkhW0PdkA1NCQlZrEkhWbp6O3yToGQABAAQAAAAEAEA+ygOAkXMAAAAEAIjnGQAAAEtWABxoBAAaaAQk6BkAJOgZAAEABAAAAAQA9OcZAAAAAAD/////uOcZAPTnGQBe50tWU0JCVmjnS1YWno7fAAAZAND3ZANgSRkCAAAAADAAAAAI6BkAAAAAAO1hQVYAAAAAgARmAAAAAABAWxkC7OcZAJJgQVa0JXcDp+gZAGR2AAgAAAAAJQAAAAwAAAADAAAAGAAAAAwAAAAAAAACEgAAAAwAAAABAAAAFgAAAAwAAAAIAAAAVAAAAFQAAAAKAAAANwAAAB4AAABaAAAAAQAAAABADUIAAA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NqpkPEZAGnUP3YMUd+p/v///0TZUnbG2VJ2eAYmAHigJgDj2VJ2NL2C3wAAAAD4PyQAxN55VsBNZQPUDTJXAAAAAMBNZQMATWUDcE5kAwEAAADE3nlWAQAAANQNMleBNWQD1PEZAACxRlbATWUDIEoxV/zfeVa49GMDwE1lAwAAeVYgSjFXAQAAAAEAAAAE8hkArq9GViBKMVcBAAAA/N95Vrj0YwMDAAAAIEoxV8BNZQMAAAAABPIZAJYpQVYAABkAxN55VsBzZQPUDTJX/N95VsBzZQMAc2UDIIBlAwEAAADEra4BAQAAAAIAAAChN2QDZPIZAACxRlbAc2UDZHYACAAAAAAlAAAADAAAAAQ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QIwAAoBEAACBFTUYAAAEAHKoAAKk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NqpkPEZAGnUP3YMUd+p/v///0TZUnbG2VJ2eAYmAHigJgDj2VJ2NL2C3wAAAAD4PyQAxN55VsBNZQPUDTJXAAAAAMBNZQMATWUDcE5kAwEAAADE3nlWAQAAANQNMleBNWQD1PEZAACxRlbATWUDIEoxV/zfeVa49GMDwE1lAwAAeVYgSjFXAQAAAAEAAAAE8hkArq9GViBKMVcBAAAA/N95Vrj0YwMDAAAAIEoxV8BNZQMAAAAABPIZAJYpQVYAABkAxN55VsBzZQPUDTJX/N95VsBzZQMAc2UDIIBlAwEAAADEra4BAQAAAAIAAAChN2QDZPIZAACxRlbAc2UDZHYACAAAAAAlAAAADAAAAAMAAAAYAAAADAAAAP8AAAISAAAADAAAAAEAAAAeAAAAGAAAACIAAAAEAAAAdAAAABEAAABUAAAAtAAAACMAAAAEAAAAcgAAABAAAAABAAAAAEANQgAA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oDAEhUBQAABACSuGgEAAAAAAAAAABTAGkAZwBuAGEAdAB1AHIAZQBMAGkAbgBlAAAA7aRCVimkQlbgWRkCxN55VqBRMVcAAAQAjOcZAE4SSFbQ92QDU0JCVmsSSFZuno7fJOgZAAEABAAAAAQAQD7KA4CRcwAAAAQAiOcZAAAAS1YAHGgEABpoBCToGQAk6BkAAQAEAAAABAD05xkAAAAAAP////+45xkA9OcZAF7nS1ZTQkJWaOdLVhaejt8AABkA0PdkA2BJGQIAAAAAMAAAAAjoGQAAAAAA7WFBVgAAAACABGYAAAAAAEBbGQLs5xkAkmBBVrQldwOn6BkAZHYACAAAAAAlAAAADAAAAAQAAAAYAAAADAAAAAAAAAISAAAADAAAAAEAAAAWAAAADAAAAAgAAABUAAAAVAAAAAoAAAA3AAAAHgAAAFoAAAABAAAAAEANQgAA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ELENA</cp:lastModifiedBy>
  <cp:revision>3</cp:revision>
  <cp:lastPrinted>2008-01-18T11:23:00Z</cp:lastPrinted>
  <dcterms:created xsi:type="dcterms:W3CDTF">2020-09-07T13:13:00Z</dcterms:created>
  <dcterms:modified xsi:type="dcterms:W3CDTF">2020-09-07T13:23:00Z</dcterms:modified>
</cp:coreProperties>
</file>