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BC796A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BC796A" w:rsidTr="00BC796A">
        <w:tc>
          <w:tcPr>
            <w:tcW w:w="6204" w:type="dxa"/>
            <w:hideMark/>
          </w:tcPr>
          <w:p w:rsidR="00823825" w:rsidRPr="00BC796A" w:rsidRDefault="00823825" w:rsidP="00BC79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BC796A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663AD870" wp14:editId="7A8E29BC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BC796A" w:rsidRDefault="00823825" w:rsidP="00BC79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C796A" w:rsidRDefault="00823825" w:rsidP="00BC79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BC796A" w:rsidRDefault="00823825" w:rsidP="00BC79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BC796A" w:rsidTr="00BC796A">
        <w:tc>
          <w:tcPr>
            <w:tcW w:w="6204" w:type="dxa"/>
            <w:hideMark/>
          </w:tcPr>
          <w:p w:rsidR="00823825" w:rsidRPr="00BC796A" w:rsidRDefault="00823825" w:rsidP="00BC79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566" w:type="dxa"/>
          </w:tcPr>
          <w:p w:rsidR="00823825" w:rsidRPr="00BC796A" w:rsidRDefault="00823825" w:rsidP="00BC79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C796A" w:rsidRDefault="00823825" w:rsidP="00BC79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BC796A" w:rsidRDefault="00823825" w:rsidP="00BC79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BC796A" w:rsidTr="00BC796A">
        <w:tc>
          <w:tcPr>
            <w:tcW w:w="6204" w:type="dxa"/>
            <w:hideMark/>
          </w:tcPr>
          <w:p w:rsidR="00823825" w:rsidRPr="00BC796A" w:rsidRDefault="00823825" w:rsidP="00BC79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BC796A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BC796A" w:rsidRDefault="00823825" w:rsidP="00BC79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C796A" w:rsidRDefault="00823825" w:rsidP="00BC79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BC796A" w:rsidRDefault="00823825" w:rsidP="00BC79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C796A">
              <w:rPr>
                <w:rFonts w:ascii="Arial" w:eastAsia="Times New Roman" w:hAnsi="Arial" w:cs="Arial"/>
              </w:rPr>
              <w:t>Образец бр.</w:t>
            </w:r>
            <w:r w:rsidR="008C43A1" w:rsidRPr="00BC796A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BC796A" w:rsidTr="00BC796A">
        <w:tc>
          <w:tcPr>
            <w:tcW w:w="6204" w:type="dxa"/>
            <w:hideMark/>
          </w:tcPr>
          <w:p w:rsidR="00823825" w:rsidRPr="00BC796A" w:rsidRDefault="00BC796A" w:rsidP="00BC79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proofErr w:type="spellStart"/>
            <w:r w:rsidRPr="00BC796A">
              <w:rPr>
                <w:rFonts w:ascii="Arial" w:eastAsia="Times New Roman" w:hAnsi="Arial" w:cs="Arial"/>
                <w:lang w:val="en-US"/>
              </w:rPr>
              <w:t>Емилија</w:t>
            </w:r>
            <w:proofErr w:type="spellEnd"/>
            <w:r w:rsidRPr="00BC796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C796A">
              <w:rPr>
                <w:rFonts w:ascii="Arial" w:eastAsia="Times New Roman" w:hAnsi="Arial" w:cs="Arial"/>
                <w:lang w:val="en-US"/>
              </w:rPr>
              <w:t>Павловска</w:t>
            </w:r>
            <w:proofErr w:type="spellEnd"/>
          </w:p>
        </w:tc>
        <w:tc>
          <w:tcPr>
            <w:tcW w:w="566" w:type="dxa"/>
          </w:tcPr>
          <w:p w:rsidR="00823825" w:rsidRPr="00BC796A" w:rsidRDefault="00823825" w:rsidP="00BC79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C796A" w:rsidRDefault="00823825" w:rsidP="00BC79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BC796A" w:rsidRDefault="00823825" w:rsidP="00BC79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BC796A" w:rsidTr="00BC796A">
        <w:tc>
          <w:tcPr>
            <w:tcW w:w="6204" w:type="dxa"/>
            <w:hideMark/>
          </w:tcPr>
          <w:p w:rsidR="00823825" w:rsidRPr="00BC796A" w:rsidRDefault="00823825" w:rsidP="00BC79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BC796A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BC796A" w:rsidRDefault="00823825" w:rsidP="00BC79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C796A" w:rsidRDefault="00823825" w:rsidP="00BC79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BC796A" w:rsidRDefault="00823825" w:rsidP="00BC79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BC796A" w:rsidTr="00BC796A">
        <w:tc>
          <w:tcPr>
            <w:tcW w:w="6204" w:type="dxa"/>
            <w:hideMark/>
          </w:tcPr>
          <w:p w:rsidR="00823825" w:rsidRPr="00BC796A" w:rsidRDefault="00823825" w:rsidP="00BC79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BC796A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BC796A" w:rsidRDefault="00823825" w:rsidP="00BC79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C796A" w:rsidRDefault="00823825" w:rsidP="00BC79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BC796A" w:rsidRDefault="00823825" w:rsidP="00BC79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C796A">
              <w:rPr>
                <w:rFonts w:ascii="Arial" w:eastAsia="Times New Roman" w:hAnsi="Arial" w:cs="Arial"/>
                <w:color w:val="000000"/>
              </w:rPr>
              <w:t>И.бр</w:t>
            </w:r>
            <w:r w:rsidRPr="00BC796A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BC796A" w:rsidRPr="00BC796A">
              <w:rPr>
                <w:rFonts w:ascii="Arial" w:eastAsia="Times New Roman" w:hAnsi="Arial" w:cs="Arial"/>
                <w:lang w:val="en-US"/>
              </w:rPr>
              <w:t>2246/2018</w:t>
            </w:r>
            <w:r w:rsidRPr="00BC796A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23825" w:rsidRPr="00BC796A" w:rsidTr="00BC796A">
        <w:tc>
          <w:tcPr>
            <w:tcW w:w="6204" w:type="dxa"/>
            <w:hideMark/>
          </w:tcPr>
          <w:p w:rsidR="00823825" w:rsidRPr="00BC796A" w:rsidRDefault="00BC796A" w:rsidP="00BC79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BC796A">
              <w:rPr>
                <w:rFonts w:ascii="Arial" w:eastAsia="Times New Roman" w:hAnsi="Arial" w:cs="Arial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823825" w:rsidRPr="00BC796A" w:rsidRDefault="00823825" w:rsidP="00BC79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C796A" w:rsidRDefault="00823825" w:rsidP="00BC79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BC796A" w:rsidRDefault="00823825" w:rsidP="00BC79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BC796A" w:rsidTr="00BC796A">
        <w:tc>
          <w:tcPr>
            <w:tcW w:w="6204" w:type="dxa"/>
            <w:hideMark/>
          </w:tcPr>
          <w:p w:rsidR="00823825" w:rsidRPr="00BC796A" w:rsidRDefault="00BC796A" w:rsidP="00BC79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proofErr w:type="spellStart"/>
            <w:r w:rsidRPr="00BC796A">
              <w:rPr>
                <w:rFonts w:ascii="Arial" w:eastAsia="Times New Roman" w:hAnsi="Arial" w:cs="Arial"/>
                <w:lang w:val="en-US"/>
              </w:rPr>
              <w:t>ул.Ванчо</w:t>
            </w:r>
            <w:proofErr w:type="spellEnd"/>
            <w:r w:rsidRPr="00BC796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C796A">
              <w:rPr>
                <w:rFonts w:ascii="Arial" w:eastAsia="Times New Roman" w:hAnsi="Arial" w:cs="Arial"/>
                <w:lang w:val="en-US"/>
              </w:rPr>
              <w:t>Прке</w:t>
            </w:r>
            <w:proofErr w:type="spellEnd"/>
            <w:r w:rsidRPr="00BC796A">
              <w:rPr>
                <w:rFonts w:ascii="Arial" w:eastAsia="Times New Roman" w:hAnsi="Arial" w:cs="Arial"/>
                <w:lang w:val="en-US"/>
              </w:rPr>
              <w:t xml:space="preserve"> бр.121 </w:t>
            </w:r>
            <w:proofErr w:type="spellStart"/>
            <w:r w:rsidRPr="00BC796A">
              <w:rPr>
                <w:rFonts w:ascii="Arial" w:eastAsia="Times New Roman" w:hAnsi="Arial" w:cs="Arial"/>
                <w:lang w:val="en-US"/>
              </w:rPr>
              <w:t>лок.Кубус</w:t>
            </w:r>
            <w:proofErr w:type="spellEnd"/>
          </w:p>
        </w:tc>
        <w:tc>
          <w:tcPr>
            <w:tcW w:w="566" w:type="dxa"/>
          </w:tcPr>
          <w:p w:rsidR="00823825" w:rsidRPr="00BC796A" w:rsidRDefault="00823825" w:rsidP="00BC79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C796A" w:rsidRDefault="00823825" w:rsidP="00BC79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BC796A" w:rsidRDefault="00823825" w:rsidP="00BC79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BC796A" w:rsidTr="00BC796A">
        <w:tc>
          <w:tcPr>
            <w:tcW w:w="6204" w:type="dxa"/>
            <w:hideMark/>
          </w:tcPr>
          <w:p w:rsidR="00823825" w:rsidRPr="00BC796A" w:rsidRDefault="00BC796A" w:rsidP="00BC796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BC796A">
              <w:rPr>
                <w:rFonts w:ascii="Arial" w:eastAsia="Times New Roman" w:hAnsi="Arial" w:cs="Arial"/>
                <w:lang w:val="en-US"/>
              </w:rPr>
              <w:t>тел</w:t>
            </w:r>
            <w:proofErr w:type="spellEnd"/>
            <w:proofErr w:type="gramEnd"/>
            <w:r w:rsidRPr="00BC796A">
              <w:rPr>
                <w:rFonts w:ascii="Arial" w:eastAsia="Times New Roman" w:hAnsi="Arial" w:cs="Arial"/>
                <w:lang w:val="en-US"/>
              </w:rPr>
              <w:t>. 032-613-009</w:t>
            </w:r>
          </w:p>
        </w:tc>
        <w:tc>
          <w:tcPr>
            <w:tcW w:w="566" w:type="dxa"/>
          </w:tcPr>
          <w:p w:rsidR="00823825" w:rsidRPr="00BC796A" w:rsidRDefault="00823825" w:rsidP="00BC79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C796A" w:rsidRDefault="00823825" w:rsidP="00BC79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BC796A" w:rsidRDefault="00823825" w:rsidP="00BC796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Pr="00BC796A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  <w:r w:rsidRPr="00BC796A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</w:t>
      </w:r>
      <w:r w:rsidRPr="00BC796A">
        <w:rPr>
          <w:rFonts w:ascii="Arial" w:hAnsi="Arial" w:cs="Arial"/>
          <w:bCs/>
          <w:color w:val="000080"/>
          <w:sz w:val="20"/>
          <w:szCs w:val="20"/>
        </w:rPr>
        <w:tab/>
      </w:r>
      <w:r w:rsidRPr="00BC796A">
        <w:rPr>
          <w:rFonts w:ascii="Arial" w:hAnsi="Arial" w:cs="Arial"/>
          <w:bCs/>
          <w:color w:val="000080"/>
          <w:sz w:val="20"/>
          <w:szCs w:val="20"/>
        </w:rPr>
        <w:tab/>
      </w:r>
      <w:r w:rsidRPr="00BC796A">
        <w:rPr>
          <w:rFonts w:ascii="Arial" w:hAnsi="Arial" w:cs="Arial"/>
          <w:bCs/>
          <w:color w:val="000080"/>
          <w:sz w:val="20"/>
          <w:szCs w:val="20"/>
        </w:rPr>
        <w:tab/>
        <w:t xml:space="preserve">   </w:t>
      </w:r>
    </w:p>
    <w:p w:rsidR="00823825" w:rsidRPr="00BC796A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21499C" w:rsidRPr="00BC796A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796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BC796A" w:rsidRPr="00BC796A">
        <w:rPr>
          <w:rFonts w:ascii="Arial" w:hAnsi="Arial" w:cs="Arial"/>
        </w:rPr>
        <w:t>Емилија Павловска</w:t>
      </w:r>
      <w:r w:rsidRPr="00BC796A">
        <w:rPr>
          <w:rFonts w:ascii="Arial" w:hAnsi="Arial" w:cs="Arial"/>
        </w:rPr>
        <w:t xml:space="preserve"> од </w:t>
      </w:r>
      <w:bookmarkStart w:id="6" w:name="Adresa"/>
      <w:bookmarkEnd w:id="6"/>
      <w:r w:rsidR="00BC796A" w:rsidRPr="00BC796A">
        <w:rPr>
          <w:rFonts w:ascii="Arial" w:hAnsi="Arial" w:cs="Arial"/>
        </w:rPr>
        <w:t>Штип, ул.Ванчо Прке бр.121 лок.Кубус</w:t>
      </w:r>
      <w:r w:rsidRPr="00BC796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BC796A" w:rsidRPr="00BC796A">
        <w:rPr>
          <w:rFonts w:ascii="Arial" w:hAnsi="Arial" w:cs="Arial"/>
        </w:rPr>
        <w:t>доверителот Илија Николов</w:t>
      </w:r>
      <w:r w:rsidRPr="00BC796A">
        <w:rPr>
          <w:rFonts w:ascii="Arial" w:hAnsi="Arial" w:cs="Arial"/>
        </w:rPr>
        <w:t xml:space="preserve"> од </w:t>
      </w:r>
      <w:bookmarkStart w:id="8" w:name="DovGrad1"/>
      <w:bookmarkEnd w:id="8"/>
      <w:r w:rsidR="00BC796A" w:rsidRPr="00BC796A">
        <w:rPr>
          <w:rFonts w:ascii="Arial" w:hAnsi="Arial" w:cs="Arial"/>
        </w:rPr>
        <w:t>Штип</w:t>
      </w:r>
      <w:r w:rsidRPr="00BC796A">
        <w:rPr>
          <w:rFonts w:ascii="Arial" w:hAnsi="Arial" w:cs="Arial"/>
          <w:lang w:val="ru-RU"/>
        </w:rPr>
        <w:t xml:space="preserve"> </w:t>
      </w:r>
      <w:r w:rsidRPr="00BC796A">
        <w:rPr>
          <w:rFonts w:ascii="Arial" w:hAnsi="Arial" w:cs="Arial"/>
        </w:rPr>
        <w:t xml:space="preserve">со </w:t>
      </w:r>
      <w:bookmarkStart w:id="9" w:name="opis_edb1"/>
      <w:bookmarkStart w:id="10" w:name="edb1"/>
      <w:bookmarkStart w:id="11" w:name="opis_sed1"/>
      <w:bookmarkEnd w:id="9"/>
      <w:bookmarkEnd w:id="10"/>
      <w:bookmarkEnd w:id="11"/>
      <w:r w:rsidR="00BC796A" w:rsidRPr="00BC796A">
        <w:rPr>
          <w:rFonts w:ascii="Arial" w:hAnsi="Arial" w:cs="Arial"/>
        </w:rPr>
        <w:t xml:space="preserve">живеалиште на </w:t>
      </w:r>
      <w:bookmarkStart w:id="12" w:name="adresa1"/>
      <w:bookmarkEnd w:id="12"/>
      <w:r w:rsidR="00BC796A" w:rsidRPr="00BC796A">
        <w:rPr>
          <w:rFonts w:ascii="Arial" w:hAnsi="Arial" w:cs="Arial"/>
        </w:rPr>
        <w:t>ул.Енгелсова бр.18/18</w:t>
      </w:r>
      <w:r w:rsidR="00BC796A">
        <w:rPr>
          <w:rFonts w:ascii="Arial" w:hAnsi="Arial" w:cs="Arial"/>
        </w:rPr>
        <w:t>,</w:t>
      </w:r>
      <w:r w:rsidR="00BC796A" w:rsidRPr="00BC796A">
        <w:rPr>
          <w:rFonts w:ascii="Arial" w:hAnsi="Arial" w:cs="Arial"/>
        </w:rPr>
        <w:t xml:space="preserve"> преку полномошник Адвокат Кристијан Мицевски од Штип</w:t>
      </w:r>
      <w:r w:rsidRPr="00BC796A">
        <w:rPr>
          <w:rFonts w:ascii="Arial" w:hAnsi="Arial" w:cs="Arial"/>
          <w:lang w:val="ru-RU"/>
        </w:rPr>
        <w:t>,</w:t>
      </w:r>
      <w:r w:rsidRPr="00BC796A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BC796A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BC796A" w:rsidRPr="00BC796A">
        <w:rPr>
          <w:rFonts w:ascii="Arial" w:hAnsi="Arial" w:cs="Arial"/>
        </w:rPr>
        <w:t>Малвп.бр.125/18 од 01.11.2018 година на Основен суд Штип</w:t>
      </w:r>
      <w:r w:rsidRPr="00BC796A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BC796A" w:rsidRPr="00BC796A">
        <w:rPr>
          <w:rFonts w:ascii="Arial" w:hAnsi="Arial" w:cs="Arial"/>
        </w:rPr>
        <w:t>должникот Тони Петров</w:t>
      </w:r>
      <w:r w:rsidRPr="00BC796A">
        <w:rPr>
          <w:rFonts w:ascii="Arial" w:hAnsi="Arial" w:cs="Arial"/>
        </w:rPr>
        <w:t xml:space="preserve"> од </w:t>
      </w:r>
      <w:bookmarkStart w:id="19" w:name="DolzGrad1"/>
      <w:bookmarkEnd w:id="19"/>
      <w:r w:rsidR="00BC796A" w:rsidRPr="00BC796A">
        <w:rPr>
          <w:rFonts w:ascii="Arial" w:hAnsi="Arial" w:cs="Arial"/>
        </w:rPr>
        <w:t>Штип</w:t>
      </w:r>
      <w:r w:rsidRPr="00BC796A">
        <w:rPr>
          <w:rFonts w:ascii="Arial" w:hAnsi="Arial" w:cs="Arial"/>
        </w:rPr>
        <w:t xml:space="preserve"> со </w:t>
      </w:r>
      <w:bookmarkStart w:id="20" w:name="opis_edb1_dolz"/>
      <w:bookmarkStart w:id="21" w:name="edb1_dolz"/>
      <w:bookmarkStart w:id="22" w:name="embs_dolz"/>
      <w:bookmarkStart w:id="23" w:name="opis_sed1_dolz"/>
      <w:bookmarkEnd w:id="20"/>
      <w:bookmarkEnd w:id="21"/>
      <w:bookmarkEnd w:id="22"/>
      <w:bookmarkEnd w:id="23"/>
      <w:r w:rsidR="00BC796A" w:rsidRPr="00BC796A">
        <w:rPr>
          <w:rFonts w:ascii="Arial" w:hAnsi="Arial" w:cs="Arial"/>
          <w:lang w:val="ru-RU"/>
        </w:rPr>
        <w:t>живеалиште</w:t>
      </w:r>
      <w:r w:rsidR="00BC796A">
        <w:rPr>
          <w:rFonts w:ascii="Arial" w:hAnsi="Arial" w:cs="Arial"/>
          <w:lang w:val="ru-RU"/>
        </w:rPr>
        <w:t xml:space="preserve"> во</w:t>
      </w:r>
      <w:r w:rsidRPr="00BC796A">
        <w:rPr>
          <w:rFonts w:ascii="Arial" w:hAnsi="Arial" w:cs="Arial"/>
        </w:rPr>
        <w:t xml:space="preserve"> </w:t>
      </w:r>
      <w:bookmarkStart w:id="24" w:name="adresa1_dolz"/>
      <w:bookmarkEnd w:id="24"/>
      <w:r w:rsidR="00BC796A" w:rsidRPr="00BC796A">
        <w:rPr>
          <w:rFonts w:ascii="Arial" w:hAnsi="Arial" w:cs="Arial"/>
        </w:rPr>
        <w:t>с.Карбинци</w:t>
      </w:r>
      <w:r w:rsidRPr="00BC796A">
        <w:rPr>
          <w:rFonts w:ascii="Arial" w:hAnsi="Arial" w:cs="Arial"/>
        </w:rPr>
        <w:t xml:space="preserve">, </w:t>
      </w:r>
      <w:bookmarkStart w:id="25" w:name="Dolznik2"/>
      <w:bookmarkEnd w:id="25"/>
      <w:r w:rsidRPr="00BC796A">
        <w:rPr>
          <w:rFonts w:ascii="Arial" w:hAnsi="Arial" w:cs="Arial"/>
        </w:rPr>
        <w:t xml:space="preserve">за спроведување на извршување во вредност </w:t>
      </w:r>
      <w:bookmarkStart w:id="26" w:name="VredPredmet"/>
      <w:bookmarkEnd w:id="26"/>
      <w:r w:rsidR="00BC796A">
        <w:rPr>
          <w:rFonts w:ascii="Arial" w:hAnsi="Arial" w:cs="Arial"/>
        </w:rPr>
        <w:t>од 129.168,00 денари, на ден</w:t>
      </w:r>
      <w:r w:rsidRPr="00BC796A">
        <w:rPr>
          <w:rFonts w:ascii="Arial" w:hAnsi="Arial" w:cs="Arial"/>
        </w:rPr>
        <w:t xml:space="preserve"> </w:t>
      </w:r>
      <w:bookmarkStart w:id="27" w:name="DatumIzdava"/>
      <w:bookmarkEnd w:id="27"/>
      <w:r w:rsidR="00BC796A" w:rsidRPr="00BC796A">
        <w:rPr>
          <w:rFonts w:ascii="Arial" w:hAnsi="Arial" w:cs="Arial"/>
        </w:rPr>
        <w:t>28.05.2019</w:t>
      </w:r>
      <w:r w:rsidRPr="00BC796A">
        <w:rPr>
          <w:rFonts w:ascii="Arial" w:hAnsi="Arial" w:cs="Arial"/>
        </w:rPr>
        <w:t xml:space="preserve"> година го донесува следниот:</w:t>
      </w:r>
    </w:p>
    <w:p w:rsidR="00DF1299" w:rsidRPr="00BC796A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C796A">
        <w:rPr>
          <w:rFonts w:ascii="Arial" w:hAnsi="Arial" w:cs="Arial"/>
        </w:rPr>
        <w:t xml:space="preserve"> </w:t>
      </w:r>
      <w:r w:rsidR="00DF1299" w:rsidRPr="00BC796A">
        <w:rPr>
          <w:rFonts w:ascii="Arial" w:hAnsi="Arial" w:cs="Arial"/>
        </w:rPr>
        <w:t xml:space="preserve">                                                                           </w:t>
      </w:r>
      <w:r w:rsidR="00226087" w:rsidRPr="00BC796A">
        <w:rPr>
          <w:rFonts w:ascii="Arial" w:hAnsi="Arial" w:cs="Arial"/>
        </w:rPr>
        <w:t xml:space="preserve"> </w:t>
      </w:r>
      <w:r w:rsidR="00DF1299" w:rsidRPr="00BC796A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BC796A" w:rsidRDefault="00BC796A" w:rsidP="00B5115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51157" w:rsidRPr="00BC796A">
        <w:rPr>
          <w:rFonts w:ascii="Arial" w:hAnsi="Arial" w:cs="Arial"/>
        </w:rPr>
        <w:t>З А К Л У Ч О К</w:t>
      </w:r>
    </w:p>
    <w:p w:rsidR="00B51157" w:rsidRPr="00BC796A" w:rsidRDefault="00B51157" w:rsidP="00B51157">
      <w:pPr>
        <w:spacing w:after="0"/>
        <w:jc w:val="center"/>
        <w:rPr>
          <w:rFonts w:ascii="Arial" w:hAnsi="Arial" w:cs="Arial"/>
        </w:rPr>
      </w:pPr>
      <w:r w:rsidRPr="00BC796A">
        <w:rPr>
          <w:rFonts w:ascii="Arial" w:hAnsi="Arial" w:cs="Arial"/>
        </w:rPr>
        <w:t xml:space="preserve">ЗА </w:t>
      </w:r>
      <w:r w:rsidR="00D57787">
        <w:rPr>
          <w:rFonts w:ascii="Arial" w:hAnsi="Arial" w:cs="Arial"/>
        </w:rPr>
        <w:t xml:space="preserve">ВТОРА </w:t>
      </w:r>
      <w:r w:rsidRPr="00BC796A">
        <w:rPr>
          <w:rFonts w:ascii="Arial" w:hAnsi="Arial" w:cs="Arial"/>
        </w:rPr>
        <w:t>УСНА ЈАВНА ПРОДАЖБА</w:t>
      </w:r>
    </w:p>
    <w:p w:rsidR="00B51157" w:rsidRPr="00BC796A" w:rsidRDefault="00B51157" w:rsidP="00B51157">
      <w:pPr>
        <w:spacing w:after="0"/>
        <w:jc w:val="center"/>
        <w:rPr>
          <w:rFonts w:ascii="Arial" w:hAnsi="Arial" w:cs="Arial"/>
        </w:rPr>
      </w:pPr>
      <w:r w:rsidRPr="00BC796A">
        <w:rPr>
          <w:rFonts w:ascii="Arial" w:hAnsi="Arial" w:cs="Arial"/>
        </w:rPr>
        <w:t>(врз основа на членовите 179 став (1), 181 став (1)</w:t>
      </w:r>
      <w:r w:rsidR="00D57787">
        <w:rPr>
          <w:rFonts w:ascii="Arial" w:hAnsi="Arial" w:cs="Arial"/>
        </w:rPr>
        <w:t>,</w:t>
      </w:r>
      <w:r w:rsidRPr="00BC796A">
        <w:rPr>
          <w:rFonts w:ascii="Arial" w:hAnsi="Arial" w:cs="Arial"/>
        </w:rPr>
        <w:t xml:space="preserve"> 182 став (1)</w:t>
      </w:r>
      <w:r w:rsidR="00D57787">
        <w:rPr>
          <w:rFonts w:ascii="Arial" w:hAnsi="Arial" w:cs="Arial"/>
        </w:rPr>
        <w:t xml:space="preserve"> и 185</w:t>
      </w:r>
      <w:r w:rsidRPr="00BC796A">
        <w:rPr>
          <w:rFonts w:ascii="Arial" w:hAnsi="Arial" w:cs="Arial"/>
        </w:rPr>
        <w:t xml:space="preserve"> од </w:t>
      </w:r>
      <w:r w:rsidRPr="00BC796A">
        <w:rPr>
          <w:rFonts w:ascii="Arial" w:hAnsi="Arial" w:cs="Arial"/>
          <w:bCs/>
        </w:rPr>
        <w:t>Законот за извршување</w:t>
      </w:r>
      <w:r w:rsidRPr="00BC796A">
        <w:rPr>
          <w:rFonts w:ascii="Arial" w:hAnsi="Arial" w:cs="Arial"/>
        </w:rPr>
        <w:t>)</w:t>
      </w:r>
    </w:p>
    <w:p w:rsidR="00DF1299" w:rsidRPr="00BC796A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BC796A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C796A">
        <w:rPr>
          <w:rFonts w:ascii="Arial" w:hAnsi="Arial" w:cs="Arial"/>
        </w:rPr>
        <w:t xml:space="preserve"> </w:t>
      </w:r>
    </w:p>
    <w:p w:rsidR="00BC796A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BC796A">
        <w:rPr>
          <w:rFonts w:ascii="Arial" w:eastAsia="Times New Roman" w:hAnsi="Arial" w:cs="Arial"/>
        </w:rPr>
        <w:t xml:space="preserve">СЕ ОПРЕДЕЛУВА </w:t>
      </w:r>
      <w:r w:rsidR="00BC796A">
        <w:rPr>
          <w:rFonts w:ascii="Arial" w:eastAsia="Times New Roman" w:hAnsi="Arial" w:cs="Arial"/>
        </w:rPr>
        <w:t>ВТОРА</w:t>
      </w:r>
      <w:r w:rsidRPr="00BC796A">
        <w:rPr>
          <w:rFonts w:ascii="Arial" w:eastAsia="Times New Roman" w:hAnsi="Arial" w:cs="Arial"/>
        </w:rPr>
        <w:t xml:space="preserve"> продажба со усно  јавно наддавање на </w:t>
      </w:r>
      <w:r w:rsidR="00BC796A">
        <w:rPr>
          <w:rFonts w:ascii="Arial" w:eastAsia="Times New Roman" w:hAnsi="Arial" w:cs="Arial"/>
        </w:rPr>
        <w:t>следниве недвижности на должникот:</w:t>
      </w:r>
    </w:p>
    <w:p w:rsidR="00BC796A" w:rsidRPr="00B10316" w:rsidRDefault="00BC796A" w:rsidP="00BC79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B10316">
        <w:rPr>
          <w:rFonts w:ascii="Arial" w:hAnsi="Arial" w:cs="Arial"/>
          <w:sz w:val="20"/>
          <w:szCs w:val="20"/>
        </w:rPr>
        <w:t xml:space="preserve">Недвижност запишана во </w:t>
      </w:r>
      <w:r w:rsidRPr="00B10316">
        <w:rPr>
          <w:rFonts w:ascii="Arial" w:hAnsi="Arial" w:cs="Arial"/>
          <w:b/>
          <w:sz w:val="20"/>
          <w:szCs w:val="20"/>
        </w:rPr>
        <w:t>имотен лист број 873 за КО Карбинци-ВОН Г.Р.</w:t>
      </w:r>
      <w:r w:rsidRPr="00B10316">
        <w:rPr>
          <w:rFonts w:ascii="Arial" w:hAnsi="Arial" w:cs="Arial"/>
          <w:sz w:val="20"/>
          <w:szCs w:val="20"/>
        </w:rPr>
        <w:t xml:space="preserve"> со следните ознаки:</w:t>
      </w:r>
    </w:p>
    <w:p w:rsidR="00BC796A" w:rsidRPr="00B10316" w:rsidRDefault="00BC796A" w:rsidP="00BC79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0316">
        <w:rPr>
          <w:rFonts w:ascii="Arial" w:hAnsi="Arial" w:cs="Arial"/>
          <w:sz w:val="20"/>
          <w:szCs w:val="20"/>
        </w:rPr>
        <w:t xml:space="preserve">-КП бр.192, мв Голем Орман, култура зз н, класа 4, површина 3194 м2, со почетна вредност за наддавање од </w:t>
      </w:r>
      <w:r w:rsidR="00CD3ADE">
        <w:rPr>
          <w:rFonts w:ascii="Arial" w:hAnsi="Arial" w:cs="Arial"/>
          <w:b/>
          <w:sz w:val="20"/>
          <w:szCs w:val="20"/>
        </w:rPr>
        <w:t>53</w:t>
      </w:r>
      <w:r w:rsidRPr="00B10316">
        <w:rPr>
          <w:rFonts w:ascii="Arial" w:hAnsi="Arial" w:cs="Arial"/>
          <w:b/>
          <w:sz w:val="20"/>
          <w:szCs w:val="20"/>
        </w:rPr>
        <w:t>.</w:t>
      </w:r>
      <w:r w:rsidR="00CD3ADE">
        <w:rPr>
          <w:rFonts w:ascii="Arial" w:hAnsi="Arial" w:cs="Arial"/>
          <w:b/>
          <w:sz w:val="20"/>
          <w:szCs w:val="20"/>
        </w:rPr>
        <w:t>233</w:t>
      </w:r>
      <w:r w:rsidRPr="00B10316">
        <w:rPr>
          <w:rFonts w:ascii="Arial" w:hAnsi="Arial" w:cs="Arial"/>
          <w:b/>
          <w:sz w:val="20"/>
          <w:szCs w:val="20"/>
        </w:rPr>
        <w:t>,00 денари</w:t>
      </w:r>
      <w:r w:rsidRPr="00B10316">
        <w:rPr>
          <w:rFonts w:ascii="Arial" w:hAnsi="Arial" w:cs="Arial"/>
          <w:sz w:val="20"/>
          <w:szCs w:val="20"/>
        </w:rPr>
        <w:t>;</w:t>
      </w:r>
    </w:p>
    <w:p w:rsidR="00BC796A" w:rsidRPr="00B10316" w:rsidRDefault="00BC796A" w:rsidP="00BC79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B10316">
        <w:rPr>
          <w:rFonts w:ascii="Arial" w:hAnsi="Arial" w:cs="Arial"/>
          <w:sz w:val="20"/>
          <w:szCs w:val="20"/>
        </w:rPr>
        <w:t xml:space="preserve">Недвижност запишана во </w:t>
      </w:r>
      <w:r w:rsidRPr="00B10316">
        <w:rPr>
          <w:rFonts w:ascii="Arial" w:hAnsi="Arial" w:cs="Arial"/>
          <w:b/>
          <w:sz w:val="20"/>
          <w:szCs w:val="20"/>
        </w:rPr>
        <w:t>имотен лист број 873 за КО Карбинци-ВОН Г.Р.</w:t>
      </w:r>
      <w:r w:rsidRPr="00B10316">
        <w:rPr>
          <w:rFonts w:ascii="Arial" w:hAnsi="Arial" w:cs="Arial"/>
          <w:sz w:val="20"/>
          <w:szCs w:val="20"/>
        </w:rPr>
        <w:t xml:space="preserve"> со следните ознаки:</w:t>
      </w:r>
    </w:p>
    <w:p w:rsidR="00BC796A" w:rsidRPr="00B10316" w:rsidRDefault="00BC796A" w:rsidP="00BC79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0316">
        <w:rPr>
          <w:rFonts w:ascii="Arial" w:hAnsi="Arial" w:cs="Arial"/>
          <w:sz w:val="20"/>
          <w:szCs w:val="20"/>
        </w:rPr>
        <w:t>-КП бр.32</w:t>
      </w:r>
      <w:r w:rsidRPr="00B10316">
        <w:rPr>
          <w:rFonts w:ascii="Arial" w:hAnsi="Arial" w:cs="Arial"/>
          <w:sz w:val="20"/>
          <w:szCs w:val="20"/>
          <w:lang w:val="en-US"/>
        </w:rPr>
        <w:t>5</w:t>
      </w:r>
      <w:r w:rsidRPr="00B10316">
        <w:rPr>
          <w:rFonts w:ascii="Arial" w:hAnsi="Arial" w:cs="Arial"/>
          <w:sz w:val="20"/>
          <w:szCs w:val="20"/>
        </w:rPr>
        <w:t xml:space="preserve">, мв Тумбор, култура зз он, класа 3, површина 2315 м2, со почетна вредност за наддавање од </w:t>
      </w:r>
      <w:r w:rsidR="00CD3ADE">
        <w:rPr>
          <w:rFonts w:ascii="Arial" w:hAnsi="Arial" w:cs="Arial"/>
          <w:b/>
          <w:sz w:val="20"/>
          <w:szCs w:val="20"/>
        </w:rPr>
        <w:t>46</w:t>
      </w:r>
      <w:r w:rsidRPr="00B10316">
        <w:rPr>
          <w:rFonts w:ascii="Arial" w:hAnsi="Arial" w:cs="Arial"/>
          <w:b/>
          <w:sz w:val="20"/>
          <w:szCs w:val="20"/>
        </w:rPr>
        <w:t>.</w:t>
      </w:r>
      <w:r w:rsidR="00CD3ADE">
        <w:rPr>
          <w:rFonts w:ascii="Arial" w:hAnsi="Arial" w:cs="Arial"/>
          <w:b/>
          <w:sz w:val="20"/>
          <w:szCs w:val="20"/>
        </w:rPr>
        <w:t>300</w:t>
      </w:r>
      <w:r w:rsidRPr="00B10316">
        <w:rPr>
          <w:rFonts w:ascii="Arial" w:hAnsi="Arial" w:cs="Arial"/>
          <w:b/>
          <w:sz w:val="20"/>
          <w:szCs w:val="20"/>
        </w:rPr>
        <w:t>,00 денари</w:t>
      </w:r>
      <w:r w:rsidRPr="00B10316">
        <w:rPr>
          <w:rFonts w:ascii="Arial" w:hAnsi="Arial" w:cs="Arial"/>
          <w:sz w:val="20"/>
          <w:szCs w:val="20"/>
        </w:rPr>
        <w:t xml:space="preserve"> и</w:t>
      </w:r>
    </w:p>
    <w:p w:rsidR="00BC796A" w:rsidRPr="00B10316" w:rsidRDefault="00BC796A" w:rsidP="00BC79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B10316">
        <w:rPr>
          <w:rFonts w:ascii="Arial" w:hAnsi="Arial" w:cs="Arial"/>
          <w:b/>
          <w:sz w:val="20"/>
          <w:szCs w:val="20"/>
        </w:rPr>
        <w:t>½</w:t>
      </w:r>
      <w:r w:rsidRPr="00B10316">
        <w:rPr>
          <w:rFonts w:ascii="Arial" w:hAnsi="Arial" w:cs="Arial"/>
          <w:sz w:val="20"/>
          <w:szCs w:val="20"/>
        </w:rPr>
        <w:t xml:space="preserve"> идеален дел од недвижноста запишана во </w:t>
      </w:r>
      <w:r w:rsidRPr="00B10316">
        <w:rPr>
          <w:rFonts w:ascii="Arial" w:hAnsi="Arial" w:cs="Arial"/>
          <w:b/>
          <w:sz w:val="20"/>
          <w:szCs w:val="20"/>
        </w:rPr>
        <w:t xml:space="preserve">имотен лист број 875 за КО Карбинци-ВОН Г.Р. </w:t>
      </w:r>
      <w:r w:rsidRPr="00B10316">
        <w:rPr>
          <w:rFonts w:ascii="Arial" w:hAnsi="Arial" w:cs="Arial"/>
          <w:sz w:val="20"/>
          <w:szCs w:val="20"/>
        </w:rPr>
        <w:t xml:space="preserve">со ознаки: </w:t>
      </w:r>
    </w:p>
    <w:p w:rsidR="00BC796A" w:rsidRPr="00B10316" w:rsidRDefault="00BC796A" w:rsidP="00BC79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0316">
        <w:rPr>
          <w:rFonts w:ascii="Arial" w:hAnsi="Arial" w:cs="Arial"/>
          <w:sz w:val="20"/>
          <w:szCs w:val="20"/>
        </w:rPr>
        <w:t xml:space="preserve">-КП бр.2316, мв Круши, култура зз н, класа 3, површина 5091 м2, со почетна вредност за наддавање од </w:t>
      </w:r>
      <w:r w:rsidR="00CD3ADE">
        <w:rPr>
          <w:rFonts w:ascii="Arial" w:hAnsi="Arial" w:cs="Arial"/>
          <w:b/>
          <w:sz w:val="20"/>
          <w:szCs w:val="20"/>
        </w:rPr>
        <w:t>50</w:t>
      </w:r>
      <w:r w:rsidRPr="00B10316">
        <w:rPr>
          <w:rFonts w:ascii="Arial" w:hAnsi="Arial" w:cs="Arial"/>
          <w:b/>
          <w:sz w:val="20"/>
          <w:szCs w:val="20"/>
        </w:rPr>
        <w:t>.</w:t>
      </w:r>
      <w:r w:rsidR="00CD3ADE">
        <w:rPr>
          <w:rFonts w:ascii="Arial" w:hAnsi="Arial" w:cs="Arial"/>
          <w:b/>
          <w:sz w:val="20"/>
          <w:szCs w:val="20"/>
        </w:rPr>
        <w:t>910</w:t>
      </w:r>
      <w:r w:rsidRPr="00B10316">
        <w:rPr>
          <w:rFonts w:ascii="Arial" w:hAnsi="Arial" w:cs="Arial"/>
          <w:b/>
          <w:sz w:val="20"/>
          <w:szCs w:val="20"/>
        </w:rPr>
        <w:t>,00 денари</w:t>
      </w:r>
      <w:r>
        <w:rPr>
          <w:rFonts w:ascii="Arial" w:hAnsi="Arial" w:cs="Arial"/>
          <w:sz w:val="20"/>
          <w:szCs w:val="20"/>
        </w:rPr>
        <w:t>.</w:t>
      </w:r>
    </w:p>
    <w:p w:rsidR="00211393" w:rsidRPr="00BC796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C796A">
        <w:rPr>
          <w:rFonts w:ascii="Arial" w:eastAsia="Times New Roman" w:hAnsi="Arial" w:cs="Arial"/>
        </w:rPr>
        <w:t xml:space="preserve">Продажбата ќе се одржи на ден </w:t>
      </w:r>
      <w:r w:rsidR="00BC796A">
        <w:rPr>
          <w:rFonts w:ascii="Arial" w:eastAsia="Times New Roman" w:hAnsi="Arial" w:cs="Arial"/>
        </w:rPr>
        <w:t xml:space="preserve">27.06.2019 </w:t>
      </w:r>
      <w:r w:rsidRPr="00BC796A">
        <w:rPr>
          <w:rFonts w:ascii="Arial" w:eastAsia="Times New Roman" w:hAnsi="Arial" w:cs="Arial"/>
        </w:rPr>
        <w:t>година во</w:t>
      </w:r>
      <w:r w:rsidR="00BC796A">
        <w:rPr>
          <w:rFonts w:ascii="Arial" w:eastAsia="Times New Roman" w:hAnsi="Arial" w:cs="Arial"/>
        </w:rPr>
        <w:t xml:space="preserve"> 12.00 </w:t>
      </w:r>
      <w:r w:rsidRPr="00BC796A">
        <w:rPr>
          <w:rFonts w:ascii="Arial" w:eastAsia="Times New Roman" w:hAnsi="Arial" w:cs="Arial"/>
        </w:rPr>
        <w:t>часот во просториите на</w:t>
      </w:r>
      <w:r w:rsidR="00BC796A">
        <w:rPr>
          <w:rFonts w:ascii="Arial" w:eastAsia="Times New Roman" w:hAnsi="Arial" w:cs="Arial"/>
        </w:rPr>
        <w:t xml:space="preserve"> извршителот Емилија Павловска на ул.Ванчо Прќе бр.121 Штип</w:t>
      </w:r>
      <w:r w:rsidRPr="00BC796A">
        <w:rPr>
          <w:rFonts w:ascii="Arial" w:eastAsia="Times New Roman" w:hAnsi="Arial" w:cs="Arial"/>
        </w:rPr>
        <w:t xml:space="preserve">. </w:t>
      </w:r>
    </w:p>
    <w:p w:rsidR="00211393" w:rsidRPr="00BC796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C796A">
        <w:rPr>
          <w:rFonts w:ascii="Arial" w:eastAsia="Times New Roman" w:hAnsi="Arial" w:cs="Arial"/>
        </w:rPr>
        <w:t>Почетната вредност на недвижноста</w:t>
      </w:r>
      <w:r w:rsidR="00BC796A">
        <w:rPr>
          <w:rFonts w:ascii="Arial" w:eastAsia="Times New Roman" w:hAnsi="Arial" w:cs="Arial"/>
        </w:rPr>
        <w:t xml:space="preserve"> е</w:t>
      </w:r>
      <w:r w:rsidRPr="00BC796A">
        <w:rPr>
          <w:rFonts w:ascii="Arial" w:eastAsia="Times New Roman" w:hAnsi="Arial" w:cs="Arial"/>
        </w:rPr>
        <w:t xml:space="preserve"> утврдена со заклучок на извршителот</w:t>
      </w:r>
      <w:r w:rsidR="00BC796A">
        <w:rPr>
          <w:rFonts w:ascii="Arial" w:eastAsia="Times New Roman" w:hAnsi="Arial" w:cs="Arial"/>
        </w:rPr>
        <w:t xml:space="preserve"> од 23.03.2019 година и по предлог на доверителот е намалена за 1/3 за втората продажба и под таа вредност не мо</w:t>
      </w:r>
      <w:r w:rsidRPr="00BC796A">
        <w:rPr>
          <w:rFonts w:ascii="Arial" w:eastAsia="Times New Roman" w:hAnsi="Arial" w:cs="Arial"/>
        </w:rPr>
        <w:t xml:space="preserve">же да се продаде на </w:t>
      </w:r>
      <w:r w:rsidR="00BC796A">
        <w:rPr>
          <w:rFonts w:ascii="Arial" w:eastAsia="Times New Roman" w:hAnsi="Arial" w:cs="Arial"/>
        </w:rPr>
        <w:t>второто</w:t>
      </w:r>
      <w:r w:rsidRPr="00BC796A">
        <w:rPr>
          <w:rFonts w:ascii="Arial" w:eastAsia="Times New Roman" w:hAnsi="Arial" w:cs="Arial"/>
        </w:rPr>
        <w:t xml:space="preserve"> јавно наддавање.</w:t>
      </w:r>
    </w:p>
    <w:p w:rsidR="00CD3ADE" w:rsidRDefault="00CD3ADE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не </w:t>
      </w:r>
      <w:r w:rsidR="00211393" w:rsidRPr="00BC796A">
        <w:rPr>
          <w:rFonts w:ascii="Arial" w:eastAsia="Times New Roman" w:hAnsi="Arial" w:cs="Arial"/>
        </w:rPr>
        <w:t xml:space="preserve">е оптоварена со </w:t>
      </w:r>
      <w:r>
        <w:rPr>
          <w:rFonts w:ascii="Arial" w:eastAsia="Times New Roman" w:hAnsi="Arial" w:cs="Arial"/>
        </w:rPr>
        <w:t>други</w:t>
      </w:r>
      <w:r w:rsidR="00211393" w:rsidRPr="00BC796A">
        <w:rPr>
          <w:rFonts w:ascii="Arial" w:eastAsia="Times New Roman" w:hAnsi="Arial" w:cs="Arial"/>
        </w:rPr>
        <w:t xml:space="preserve"> товари и службености</w:t>
      </w:r>
      <w:r>
        <w:rPr>
          <w:rFonts w:ascii="Arial" w:eastAsia="Times New Roman" w:hAnsi="Arial" w:cs="Arial"/>
        </w:rPr>
        <w:t>.</w:t>
      </w:r>
    </w:p>
    <w:p w:rsidR="00211393" w:rsidRPr="00BC796A" w:rsidRDefault="00CD3ADE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</w:t>
      </w:r>
      <w:r w:rsidR="00211393" w:rsidRPr="00BC796A">
        <w:rPr>
          <w:rFonts w:ascii="Arial" w:eastAsia="Times New Roman" w:hAnsi="Arial" w:cs="Arial"/>
        </w:rPr>
        <w:t>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211393" w:rsidRPr="00BC796A">
        <w:rPr>
          <w:rFonts w:ascii="Arial" w:eastAsia="Times New Roman" w:hAnsi="Arial" w:cs="Arial"/>
          <w:color w:val="00B050"/>
        </w:rPr>
        <w:t xml:space="preserve"> </w:t>
      </w:r>
      <w:r w:rsidR="00211393" w:rsidRPr="00BC796A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BC796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C796A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BC796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BC796A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CD3ADE">
        <w:rPr>
          <w:rFonts w:ascii="Arial" w:eastAsia="Times New Roman" w:hAnsi="Arial" w:cs="Arial"/>
        </w:rPr>
        <w:t xml:space="preserve">200002348771863 </w:t>
      </w:r>
      <w:r w:rsidRPr="00BC796A">
        <w:rPr>
          <w:rFonts w:ascii="Arial" w:eastAsia="Times New Roman" w:hAnsi="Arial" w:cs="Arial"/>
        </w:rPr>
        <w:t>која се води кај</w:t>
      </w:r>
      <w:r w:rsidR="00CD3ADE">
        <w:rPr>
          <w:rFonts w:ascii="Arial" w:eastAsia="Times New Roman" w:hAnsi="Arial" w:cs="Arial"/>
        </w:rPr>
        <w:t xml:space="preserve"> Стопанска банка АД Скопје, најдоцна еден ден пред одржувањето на продажбата.</w:t>
      </w:r>
    </w:p>
    <w:p w:rsidR="00D5778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C796A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BC796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C796A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CD3ADE">
        <w:rPr>
          <w:rFonts w:ascii="Arial" w:eastAsia="Times New Roman" w:hAnsi="Arial" w:cs="Arial"/>
        </w:rPr>
        <w:t xml:space="preserve">15 </w:t>
      </w:r>
      <w:r w:rsidRPr="00BC796A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11571" w:rsidRDefault="00411571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211393" w:rsidRPr="00BC796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C796A">
        <w:rPr>
          <w:rFonts w:ascii="Arial" w:eastAsia="Times New Roman" w:hAnsi="Arial" w:cs="Arial"/>
        </w:rPr>
        <w:t xml:space="preserve">Овој заклучок ќе се објави во </w:t>
      </w:r>
      <w:r w:rsidR="00CD3ADE">
        <w:rPr>
          <w:rFonts w:ascii="Arial" w:eastAsia="Times New Roman" w:hAnsi="Arial" w:cs="Arial"/>
        </w:rPr>
        <w:t>дневниот весник Нова Македонија</w:t>
      </w:r>
      <w:r w:rsidRPr="00BC796A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  <w:r w:rsidRPr="00BC796A">
        <w:rPr>
          <w:rFonts w:ascii="Arial" w:eastAsia="Times New Roman" w:hAnsi="Arial" w:cs="Arial"/>
        </w:rPr>
        <w:t>.</w:t>
      </w:r>
    </w:p>
    <w:p w:rsidR="00211393" w:rsidRPr="00BC796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C796A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BC796A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C796A">
        <w:rPr>
          <w:rFonts w:ascii="Arial" w:hAnsi="Arial" w:cs="Arial"/>
        </w:rPr>
        <w:tab/>
      </w:r>
      <w:r w:rsidRPr="00BC796A">
        <w:rPr>
          <w:rFonts w:ascii="Arial" w:hAnsi="Arial" w:cs="Arial"/>
        </w:rPr>
        <w:tab/>
        <w:t xml:space="preserve">        </w:t>
      </w:r>
      <w:r w:rsidRPr="00BC796A">
        <w:rPr>
          <w:rFonts w:ascii="Arial" w:hAnsi="Arial" w:cs="Arial"/>
        </w:rPr>
        <w:tab/>
        <w:t xml:space="preserve">  </w:t>
      </w:r>
    </w:p>
    <w:p w:rsidR="00B51157" w:rsidRPr="00BC796A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Pr="00BC796A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BC796A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BC796A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BC796A">
        <w:rPr>
          <w:rFonts w:ascii="Arial" w:hAnsi="Arial" w:cs="Arial"/>
        </w:rPr>
        <w:t xml:space="preserve">                  </w:t>
      </w:r>
      <w:r w:rsidRPr="00BC796A">
        <w:rPr>
          <w:rFonts w:ascii="Arial" w:hAnsi="Arial" w:cs="Arial"/>
          <w:lang w:val="en-US"/>
        </w:rPr>
        <w:t xml:space="preserve">                           </w:t>
      </w:r>
      <w:r w:rsidRPr="00BC796A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BC796A" w:rsidTr="00BC796A">
        <w:trPr>
          <w:trHeight w:val="851"/>
        </w:trPr>
        <w:tc>
          <w:tcPr>
            <w:tcW w:w="4297" w:type="dxa"/>
          </w:tcPr>
          <w:p w:rsidR="00823825" w:rsidRPr="00BC796A" w:rsidRDefault="00BC796A" w:rsidP="00BC796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 w:rsidRPr="00BC796A">
              <w:rPr>
                <w:rFonts w:ascii="Arial" w:hAnsi="Arial" w:cs="Arial"/>
                <w:sz w:val="22"/>
                <w:szCs w:val="22"/>
                <w:lang w:val="mk-MK"/>
              </w:rPr>
              <w:t>Емилија Павловска</w:t>
            </w:r>
          </w:p>
        </w:tc>
      </w:tr>
    </w:tbl>
    <w:p w:rsidR="00823825" w:rsidRPr="00BC796A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796A">
        <w:rPr>
          <w:rFonts w:ascii="Arial" w:hAnsi="Arial" w:cs="Arial"/>
          <w:sz w:val="20"/>
          <w:szCs w:val="20"/>
        </w:rPr>
        <w:t xml:space="preserve">Д.-на: </w:t>
      </w:r>
      <w:r w:rsidRPr="00BC796A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BC796A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796A">
        <w:rPr>
          <w:rFonts w:ascii="Arial" w:hAnsi="Arial" w:cs="Arial"/>
          <w:sz w:val="20"/>
          <w:szCs w:val="20"/>
        </w:rPr>
        <w:tab/>
        <w:t>должник</w:t>
      </w:r>
    </w:p>
    <w:p w:rsidR="00823825" w:rsidRPr="00BC796A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796A">
        <w:rPr>
          <w:rFonts w:ascii="Arial" w:hAnsi="Arial" w:cs="Arial"/>
          <w:sz w:val="20"/>
          <w:szCs w:val="20"/>
        </w:rPr>
        <w:tab/>
      </w:r>
      <w:r w:rsidR="00CD3ADE">
        <w:rPr>
          <w:rFonts w:ascii="Arial" w:hAnsi="Arial" w:cs="Arial"/>
          <w:sz w:val="20"/>
          <w:szCs w:val="20"/>
        </w:rPr>
        <w:t>Општина Карбинци</w:t>
      </w:r>
      <w:r w:rsidRPr="00BC796A">
        <w:rPr>
          <w:rFonts w:ascii="Arial" w:hAnsi="Arial" w:cs="Arial"/>
          <w:sz w:val="20"/>
          <w:szCs w:val="20"/>
        </w:rPr>
        <w:t xml:space="preserve"> - Сектор за финансии</w:t>
      </w:r>
      <w:r w:rsidRPr="00BC796A">
        <w:rPr>
          <w:rFonts w:ascii="Arial" w:hAnsi="Arial" w:cs="Arial"/>
          <w:sz w:val="20"/>
          <w:szCs w:val="20"/>
        </w:rPr>
        <w:tab/>
      </w:r>
      <w:r w:rsidRPr="00BC796A">
        <w:rPr>
          <w:rFonts w:ascii="Arial" w:hAnsi="Arial" w:cs="Arial"/>
          <w:sz w:val="20"/>
          <w:szCs w:val="20"/>
        </w:rPr>
        <w:tab/>
      </w:r>
      <w:r w:rsidRPr="00BC796A">
        <w:rPr>
          <w:rFonts w:ascii="Arial" w:hAnsi="Arial" w:cs="Arial"/>
          <w:sz w:val="20"/>
          <w:szCs w:val="20"/>
        </w:rPr>
        <w:tab/>
      </w:r>
      <w:r w:rsidR="00CD3ADE">
        <w:rPr>
          <w:rFonts w:ascii="Arial" w:hAnsi="Arial" w:cs="Arial"/>
          <w:sz w:val="20"/>
          <w:szCs w:val="20"/>
        </w:rPr>
        <w:t>УЈП РД Штип</w:t>
      </w:r>
    </w:p>
    <w:p w:rsidR="00823825" w:rsidRPr="00BC796A" w:rsidRDefault="00CD3ADE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23825" w:rsidRPr="00BC796A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BC796A">
        <w:rPr>
          <w:rFonts w:ascii="Arial" w:hAnsi="Arial" w:cs="Arial"/>
          <w:lang w:val="en-US"/>
        </w:rPr>
        <w:br w:type="textWrapping" w:clear="all"/>
      </w:r>
      <w:r w:rsidRPr="00BC796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9" w:name="_GoBack"/>
      <w:r w:rsidR="0041157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9"/>
    </w:p>
    <w:p w:rsidR="00823825" w:rsidRPr="00BC796A" w:rsidRDefault="00823825" w:rsidP="00823825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823825" w:rsidRPr="00BC796A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BC796A">
        <w:rPr>
          <w:rFonts w:ascii="Arial" w:hAnsi="Arial" w:cs="Arial"/>
          <w:sz w:val="20"/>
          <w:szCs w:val="20"/>
        </w:rPr>
        <w:t xml:space="preserve">Правна поука: Против овој налог може да се поднесе приговор до Основниот суд </w:t>
      </w:r>
      <w:bookmarkStart w:id="30" w:name="OSudPouka"/>
      <w:bookmarkEnd w:id="30"/>
      <w:r w:rsidR="00BC796A" w:rsidRPr="00BC796A">
        <w:rPr>
          <w:rFonts w:ascii="Arial" w:hAnsi="Arial" w:cs="Arial"/>
          <w:sz w:val="20"/>
          <w:szCs w:val="20"/>
        </w:rPr>
        <w:t>Штип</w:t>
      </w:r>
      <w:r w:rsidRPr="00BC796A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BC796A">
        <w:rPr>
          <w:rFonts w:ascii="Arial" w:hAnsi="Arial" w:cs="Arial"/>
          <w:bCs/>
          <w:sz w:val="20"/>
          <w:szCs w:val="20"/>
        </w:rPr>
        <w:t xml:space="preserve">                                    </w:t>
      </w:r>
      <w:r w:rsidRPr="00BC796A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BC796A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BC796A" w:rsidSect="00D57787">
      <w:footerReference w:type="default" r:id="rId9"/>
      <w:pgSz w:w="12240" w:h="15840"/>
      <w:pgMar w:top="284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DE" w:rsidRDefault="00CD3ADE" w:rsidP="00BC796A">
      <w:pPr>
        <w:spacing w:after="0" w:line="240" w:lineRule="auto"/>
      </w:pPr>
      <w:r>
        <w:separator/>
      </w:r>
    </w:p>
  </w:endnote>
  <w:endnote w:type="continuationSeparator" w:id="0">
    <w:p w:rsidR="00CD3ADE" w:rsidRDefault="00CD3ADE" w:rsidP="00BC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DE" w:rsidRPr="00BC796A" w:rsidRDefault="00CD3ADE" w:rsidP="00BC796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11571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DE" w:rsidRDefault="00CD3ADE" w:rsidP="00BC796A">
      <w:pPr>
        <w:spacing w:after="0" w:line="240" w:lineRule="auto"/>
      </w:pPr>
      <w:r>
        <w:separator/>
      </w:r>
    </w:p>
  </w:footnote>
  <w:footnote w:type="continuationSeparator" w:id="0">
    <w:p w:rsidR="00CD3ADE" w:rsidRDefault="00CD3ADE" w:rsidP="00BC7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11571"/>
    <w:rsid w:val="00451FBC"/>
    <w:rsid w:val="0046102D"/>
    <w:rsid w:val="004F2C9E"/>
    <w:rsid w:val="004F4016"/>
    <w:rsid w:val="0061005D"/>
    <w:rsid w:val="00615139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C796A"/>
    <w:rsid w:val="00BF5243"/>
    <w:rsid w:val="00C02E62"/>
    <w:rsid w:val="00C71B87"/>
    <w:rsid w:val="00CC28C6"/>
    <w:rsid w:val="00CD3ADE"/>
    <w:rsid w:val="00CE2401"/>
    <w:rsid w:val="00CF2E54"/>
    <w:rsid w:val="00D47D14"/>
    <w:rsid w:val="00D57787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C7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96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7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9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jdsu5//85wLBO5iVdvl53ENFDvc=</DigestValue>
    </Reference>
    <Reference URI="#idOfficeObject" Type="http://www.w3.org/2000/09/xmldsig#Object">
      <DigestMethod Algorithm="http://www.w3.org/2000/09/xmldsig#sha1"/>
      <DigestValue>zlr25+SNF/L709oz8iYLz1STJJU=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LTX77QJ707H3MNPS5CPSMK4oB3k=</DigestValue>
    </Reference>
    <Reference URI="#idValidSigLnImg" Type="http://www.w3.org/2000/09/xmldsig#Object">
      <DigestMethod Algorithm="http://www.w3.org/2000/09/xmldsig#sha1"/>
      <DigestValue>TaCTw6Vy5YfEWEffpbfpnSXNYWs=</DigestValue>
    </Reference>
    <Reference URI="#idInvalidSigLnImg" Type="http://www.w3.org/2000/09/xmldsig#Object">
      <DigestMethod Algorithm="http://www.w3.org/2000/09/xmldsig#sha1"/>
      <DigestValue>6hVh6McM0VuLrf0s5p+xJnNtG9c=</DigestValue>
    </Reference>
  </SignedInfo>
  <SignatureValue>QtZ0DxOvbfI+nVBTyevmitpSXiuy9/2v+noDvxyOcZhP28p2ALSPhAW5o1E4K3TyNBE7cIhvoLEO
582mSfpQel5OD/vsAm4DhV7o6JRaVbZeOcFtYQSq2gqvwanM4Om0ZxM+KqKlTfOmeKOcTIEqm8f4
6a+L/ReyACVRmd+i0TOPi14asLiiVQpvohYT9Q4WX48Scn10eIIjvqihLa+iPPsUJCQuzB9CDG9G
NZq/4f8dsUvjfj97ZTmh3nitAPteJufbugsn2vwoomOm74eTluGT+ueNqIgkDWaiuP37Fqo+Yf9c
ERMY1TPvZFprcuhfZ+A3wEJQ/FpGxSkAnEZqTQ==</SignatureValue>
  <KeyInfo>
    <X509Data>
      <X509Certificate>MIIF4TCCBMmgAwIBAgIQBbFALnKYBneFeO5HMIwazzANBgkqhkiG9w0BAQsFADCBsTELMAkGA1UE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5nlGkVl6B/EG8E3IM/HUPCFNVEo=</DigestValue>
      </Reference>
      <Reference URI="/word/media/image2.emf?ContentType=image/x-emf">
        <DigestMethod Algorithm="http://www.w3.org/2000/09/xmldsig#sha1"/>
        <DigestValue>71TMgg4x+S0iJyJeWJIn6rTFQ5E=</DigestValue>
      </Reference>
      <Reference URI="/word/settings.xml?ContentType=application/vnd.openxmlformats-officedocument.wordprocessingml.settings+xml">
        <DigestMethod Algorithm="http://www.w3.org/2000/09/xmldsig#sha1"/>
        <DigestValue>JoZr00Oau6x2CApdEc6a5ZUhilw=</DigestValue>
      </Reference>
      <Reference URI="/word/webSettings.xml?ContentType=application/vnd.openxmlformats-officedocument.wordprocessingml.webSettings+xml">
        <DigestMethod Algorithm="http://www.w3.org/2000/09/xmldsig#sha1"/>
        <DigestValue>d//D6WwI/ilMrorQ4m++94Z1x2g=</DigestValue>
      </Reference>
      <Reference URI="/word/stylesWithEffects.xml?ContentType=application/vnd.ms-word.stylesWithEffects+xml">
        <DigestMethod Algorithm="http://www.w3.org/2000/09/xmldsig#sha1"/>
        <DigestValue>Dpc0wBshD7f3rcZFVvzM7yPttQk=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D31Tygt1ZZdNadP15FqJKRoglg8=</DigestValue>
      </Reference>
      <Reference URI="/word/document.xml?ContentType=application/vnd.openxmlformats-officedocument.wordprocessingml.document.main+xml">
        <DigestMethod Algorithm="http://www.w3.org/2000/09/xmldsig#sha1"/>
        <DigestValue>0JRFpwqtjLQ/4urULoudkslqhMg=</DigestValue>
      </Reference>
      <Reference URI="/word/styles.xml?ContentType=application/vnd.openxmlformats-officedocument.wordprocessingml.styles+xml">
        <DigestMethod Algorithm="http://www.w3.org/2000/09/xmldsig#sha1"/>
        <DigestValue>v3Dm8FL+RXNxHFIaMSpuF49YfGs=</DigestValue>
      </Reference>
      <Reference URI="/word/endnotes.xml?ContentType=application/vnd.openxmlformats-officedocument.wordprocessingml.endnotes+xml">
        <DigestMethod Algorithm="http://www.w3.org/2000/09/xmldsig#sha1"/>
        <DigestValue>aQw7hQNMK6Y0Kfb1RLeBOfZ/IJg=</DigestValue>
      </Reference>
      <Reference URI="/word/footer1.xml?ContentType=application/vnd.openxmlformats-officedocument.wordprocessingml.footer+xml">
        <DigestMethod Algorithm="http://www.w3.org/2000/09/xmldsig#sha1"/>
        <DigestValue>fbU915FFkZkt3jl9N0IuD/Y8s60=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2019-05-28T11:51:45Z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2019-05-28T11:51:45Z</xd:SigningTime>
          <xd:SigningCertificate>
            <xd:Cert>
              <xd:CertDigest>
                <DigestMethod Algorithm="http://www.w3.org/2000/09/xmldsig#sha1"/>
                <DigestValue>JRI8HXaOCpJSI5jv0BzjBlxsNzE=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7566478277060431601029497531040275151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tBgAAJ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CEgAAAAwAAAABAAAAFgAAAAwAAAAAAAAAVAAAAPQAAAAKAAAAcAAAAI8AAAB8AAAAAQAAAFskDUJVJQ1CCgAAAHAAAAAcAAAATAAAAAQAAAAJAAAAcAAAAJEAAAB9AAAAhAAAAFMAaQBnAG4AZQBkACAAYgB5ADoAIABFAG0AaQBsAGkAagBhACAAUABhAHYAbABvAHYAcwBrAGEABgAAAAIAAAAGAAAABgAAAAYAAAAGAAAAAwAAAAYAAAAGAAAABAAAAAMAAAAGAAAACAAAAAIAAAACAAAAAgAAAAMAAAAGAAAAAwAAAAYAAAAGAAAABgAAAAIAAAAGAAAABgAAAAUAAAAFAAAABgAAABYAAAAMAAAAAAAAACUAAAAMAAAAAgAAAA4AAAAUAAAAAAAAABAAAAAUAAAA</Object>
  <Object Id="idInvalidSigLnImg">AQAAAGwAAAAAAAAAAAAAAP8AAAB/AAAAAAAAAAAAAABKIwAApREAACBFTUYAAAEAXBwAAK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jAHCYsHSaspCowIKhsoKhspCowGaMpGCIoImiuW2LnZCowGuIm1BwgAECAiw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//wAAAAAAAAAAWKsdAFxwhDgA8VAAFwAABAEAAAAABAAA1KsdAHpwhDigjodX4qwdAAAEAAABAgAAAAAAACyrHQDY/h0A2P4dAIirHQBAkcB1NK68dQ+uvHWIqx0AZAEAAAAAAAAAAAAA2W6JddluiXVYJlAAAAgAAAACAAAAAAAAsKsdAC2niXUAAAAAAAAAAOKsHQAHAAAA1KwdAAcAAAAAAAAAAAAAANSsHQDoqx0AoqaJdQAAAAAAAgAAAAAdAAcAAADUrB0ABwAAAHBZjXUAAAAAAAAAANSsHQAHAAAAMGTLBRSsHQDhpYl1AAAAAAACAADUrB0ABwAAAGR2AAgAAAAAJQAAAAwAAAABAAAAGAAAAAwAAAD/AAACEgAAAAwAAAABAAAAHgAAABgAAAAiAAAABAAAAHQAAAARAAAAJQAAAAwAAAABAAAAVAAAALQAAAAjAAAABAAAAHIAAAAQAAAAAQAAAFskDUJVJ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OmCAAAAAAjz0JQAAAAAAAAAAAAAAAAAAAAAAgAAAAAAAAABAAAAIJOHhOjc6YLEBwAAAADAdTSuvHUPrrx1XK4dAGQBAAAAAAAAAAAAANluiXXZbol13V2DOAAAAACAFjgAvDJQAACS6gfdXYM4AAAAAIAVOAAwZMsFAKJ9CICuHQC/WYM4GCYkAPwBAAC8rh0AY1mDOPwBAAAAAAAA2W6JddluiXX8AQAAAAgAAAACAAAAAAAA1K4dAC2niXUAAAAAAAAAAAawHQAHAAAA+K8dAAcAAAAAAAAAAAAAAPivHQAMrx0AoqaJdQAAAAAAAgAAAAAdAAcAAAD4rx0ABwAAAHBZjXUAAAAAAAAAAPivHQAHAAAAMGTLBTivHQDhpYl1AAAAAAACAAD4rx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g4VIAdAGy6jThwQrY4AQAAAGSdsTgUpLE4YB6uCXBCtjgBAAAAZJ2xOHydsTjAGK4JwBiuCZyAHQDShYg4NBO2OAEAAABknbE4qIAdAECRwHU0rrx1D668daiAHQBkAQAAAAAAAAAAAADZbol12W6JdWAnUAAACAAAAAIAAAAAAADQgB0ALaeJdQAAAAAAAAAAAIIdAAYAAAD0gR0ABgAAAAAAAAAAAAAA9IEdAAiBHQCipol1AAAAAAACAAAAAB0ABgAAAPSBHQAGAAAAcFmNdQAAAAAAAAAA9IEdAAYAAAAwZMsFNIEdAOGliXUAAAAAAAIAAPSBH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HQBYZ484AAAAABcAAAB8sr84aGePOIMUCkcU9FAAIGZQAEA0fggAAAAAAAAAAAAAAAAgAAAAvAIAAAAAAMwBAgIiUwB5AHMAdAAIgB0AQJHAdTSuvHUPrrx1CIAdAGQBAAAAAAAAAAAAANluiXXZbol1uCdQAAAIAAAAAgAAAAAAADCAHQAtp4l1AAAAAAAAAABigR0ABwAAAFSBHQAHAAAAAAAAAAAAAABUgR0AaIAdAKKmiXUAAAAAAAIAAAAAHQAHAAAAVIEdAAcAAABwWY11AAAAAAAAAABUgR0ABwAAADBkywWUgB0A4aWJdQAAAAAAAgAAVIEdAAcAAABkdgAIAAAAACUAAAAMAAAABAAAABgAAAAMAAAAAAAAAhIAAAAMAAAAAQAAAB4AAAAYAAAAKQAAADUAAAAwAAAASAAAACUAAAAMAAAABAAAAFQAAABUAAAAKgAAADUAAAAuAAAARwAAAAEAAABbJA1CVS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CEgAAAAwAAAABAAAAFgAAAAwAAAAAAAAAVAAAAPQAAAAKAAAAcAAAAI8AAAB8AAAAAQAAAFskDUJVJQ1CCgAAAHAAAAAcAAAATAAAAAQAAAAJAAAAcAAAAJEAAAB9AAAAhAAAAFMAaQBnAG4AZQBkACAAYgB5ADoAIABFAG0AaQBsAGkAagBhACAAUABhAHYAbABvAHYAcwBrAGEABgAAAAIAAAAGAAAABgAAAAYAAAAGAAAAAwAAAAYAAAAGAAAABAAAAAMAAAAGAAAACAAAAAIAAAACAAAAAgAAAAMAAAAGAAAAAwAAAAYAAAAGAAAABgAAAAI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Server</cp:lastModifiedBy>
  <cp:revision>4</cp:revision>
  <cp:lastPrinted>2019-05-28T11:51:00Z</cp:lastPrinted>
  <dcterms:created xsi:type="dcterms:W3CDTF">2019-05-28T10:38:00Z</dcterms:created>
  <dcterms:modified xsi:type="dcterms:W3CDTF">2019-05-28T11:51:00Z</dcterms:modified>
</cp:coreProperties>
</file>