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B9592D">
        <w:tc>
          <w:tcPr>
            <w:tcW w:w="6204" w:type="dxa"/>
            <w:hideMark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9592D">
        <w:tc>
          <w:tcPr>
            <w:tcW w:w="6204" w:type="dxa"/>
            <w:hideMark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592D">
        <w:tc>
          <w:tcPr>
            <w:tcW w:w="6204" w:type="dxa"/>
            <w:hideMark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B9592D">
        <w:tc>
          <w:tcPr>
            <w:tcW w:w="6204" w:type="dxa"/>
            <w:hideMark/>
          </w:tcPr>
          <w:p w:rsidR="00823825" w:rsidRPr="00DB4229" w:rsidRDefault="00B9592D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Стрезоска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592D">
        <w:tc>
          <w:tcPr>
            <w:tcW w:w="6204" w:type="dxa"/>
            <w:hideMark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592D">
        <w:tc>
          <w:tcPr>
            <w:tcW w:w="6204" w:type="dxa"/>
            <w:hideMark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9592D">
              <w:rPr>
                <w:rFonts w:ascii="Arial" w:eastAsia="Times New Roman" w:hAnsi="Arial" w:cs="Arial"/>
                <w:b/>
                <w:lang w:val="en-US"/>
              </w:rPr>
              <w:t>738/2018</w:t>
            </w:r>
          </w:p>
        </w:tc>
      </w:tr>
      <w:tr w:rsidR="00823825" w:rsidRPr="00DB4229" w:rsidTr="00B9592D">
        <w:tc>
          <w:tcPr>
            <w:tcW w:w="6204" w:type="dxa"/>
            <w:hideMark/>
          </w:tcPr>
          <w:p w:rsidR="00823825" w:rsidRPr="00DB4229" w:rsidRDefault="00B9592D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592D">
        <w:tc>
          <w:tcPr>
            <w:tcW w:w="6204" w:type="dxa"/>
            <w:hideMark/>
          </w:tcPr>
          <w:p w:rsidR="00823825" w:rsidRPr="00DB4229" w:rsidRDefault="00B9592D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бр.57А-12</w:t>
            </w:r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592D">
        <w:tc>
          <w:tcPr>
            <w:tcW w:w="6204" w:type="dxa"/>
            <w:hideMark/>
          </w:tcPr>
          <w:p w:rsidR="00823825" w:rsidRPr="00DB4229" w:rsidRDefault="00B9592D" w:rsidP="00B9592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046-277-170</w:t>
            </w:r>
          </w:p>
        </w:tc>
        <w:tc>
          <w:tcPr>
            <w:tcW w:w="566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592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C54082" w:rsidRDefault="00C54082" w:rsidP="0098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Јован Арнаудов од Охрид</w:t>
      </w:r>
      <w:bookmarkStart w:id="8" w:name="DovGrad1"/>
      <w:bookmarkStart w:id="9" w:name="opis_edb1"/>
      <w:bookmarkStart w:id="10" w:name="edb1"/>
      <w:bookmarkStart w:id="11" w:name="opis_sed1"/>
      <w:bookmarkEnd w:id="8"/>
      <w:bookmarkEnd w:id="9"/>
      <w:bookmarkEnd w:id="10"/>
      <w:bookmarkEnd w:id="11"/>
      <w:r w:rsidR="00B54F0E">
        <w:rPr>
          <w:rFonts w:ascii="Arial" w:hAnsi="Arial" w:cs="Arial"/>
        </w:rPr>
        <w:t>, со</w:t>
      </w:r>
      <w:r>
        <w:rPr>
          <w:rFonts w:ascii="Arial" w:hAnsi="Arial" w:cs="Arial"/>
        </w:rPr>
        <w:t xml:space="preserve"> живеалиште на </w:t>
      </w:r>
      <w:bookmarkStart w:id="12" w:name="adresa1"/>
      <w:bookmarkEnd w:id="12"/>
      <w:r>
        <w:rPr>
          <w:rFonts w:ascii="Arial" w:hAnsi="Arial" w:cs="Arial"/>
        </w:rPr>
        <w:t>ул.“Коста Абраш“ бр.21 преку полномошник Адвокатско Друштво Костовски од Охрид</w:t>
      </w:r>
      <w:r w:rsidRPr="00B4432A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4432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П4-50/17  од 05.06.2017 год. на Основен суд Охрид и ГЖ-66/18 од 19.06.2018 година на Апелационен суд Битола</w:t>
      </w:r>
      <w:r w:rsidRPr="00B4432A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солидарните должници Весна Петровска од Охрид</w:t>
      </w:r>
      <w:bookmarkStart w:id="19" w:name="DolzGrad1"/>
      <w:bookmarkStart w:id="20" w:name="opis_edb1_dolz"/>
      <w:bookmarkStart w:id="21" w:name="edb1_dolz"/>
      <w:bookmarkStart w:id="22" w:name="embs_dolz"/>
      <w:bookmarkStart w:id="23" w:name="opis_sed1_dolz"/>
      <w:bookmarkEnd w:id="19"/>
      <w:bookmarkEnd w:id="20"/>
      <w:bookmarkEnd w:id="21"/>
      <w:bookmarkEnd w:id="22"/>
      <w:bookmarkEnd w:id="23"/>
      <w:r w:rsidR="00B54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</w:t>
      </w:r>
      <w:r>
        <w:rPr>
          <w:rFonts w:ascii="Arial" w:hAnsi="Arial" w:cs="Arial"/>
          <w:lang w:val="ru-RU"/>
        </w:rPr>
        <w:t xml:space="preserve"> живеалиште на</w:t>
      </w:r>
      <w:bookmarkStart w:id="24" w:name="adresa1_dolz"/>
      <w:bookmarkEnd w:id="24"/>
      <w:r w:rsidR="00B54F0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ул.“Дејан Војвода“ бр.3</w:t>
      </w:r>
      <w:r w:rsidRPr="00B4432A">
        <w:rPr>
          <w:rFonts w:ascii="Arial" w:hAnsi="Arial" w:cs="Arial"/>
        </w:rPr>
        <w:t xml:space="preserve">, </w:t>
      </w:r>
      <w:bookmarkStart w:id="25" w:name="Dolznik2"/>
      <w:bookmarkEnd w:id="25"/>
      <w:r>
        <w:rPr>
          <w:rFonts w:ascii="Arial" w:hAnsi="Arial" w:cs="Arial"/>
        </w:rPr>
        <w:t>Катерина Петровска од Охрид со живеалиште на ул.“Дејан Војвода“ бр.3 и Ѓорѓи Петровски од Охрид со живеалиште на ул.“Дејан Војвода“ бр.3,</w:t>
      </w:r>
      <w:r w:rsidRPr="00B4432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3.825.000,00</w:t>
      </w:r>
      <w:r w:rsidRPr="00B4432A">
        <w:rPr>
          <w:rFonts w:ascii="Arial" w:hAnsi="Arial" w:cs="Arial"/>
        </w:rPr>
        <w:t xml:space="preserve"> денари </w:t>
      </w:r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9A6441">
        <w:rPr>
          <w:rFonts w:ascii="Arial" w:hAnsi="Arial" w:cs="Arial"/>
        </w:rPr>
        <w:t>1</w:t>
      </w:r>
      <w:r w:rsidR="009A6441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54F0E" w:rsidRPr="00823825" w:rsidRDefault="00B54F0E" w:rsidP="0098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082" w:rsidRPr="00823825" w:rsidRDefault="00C54082" w:rsidP="00C5408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54082" w:rsidRPr="00823825" w:rsidRDefault="00C54082" w:rsidP="00C5408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C54082" w:rsidRDefault="00C54082" w:rsidP="0072421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724210" w:rsidRPr="00724210" w:rsidRDefault="00724210" w:rsidP="00724210">
      <w:pPr>
        <w:spacing w:after="0"/>
        <w:jc w:val="center"/>
        <w:rPr>
          <w:rFonts w:ascii="Arial" w:hAnsi="Arial" w:cs="Arial"/>
          <w:b/>
        </w:rPr>
      </w:pPr>
    </w:p>
    <w:p w:rsidR="00C54082" w:rsidRDefault="00C54082" w:rsidP="00C54082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</w:t>
      </w:r>
      <w:r>
        <w:rPr>
          <w:rFonts w:ascii="Arial" w:eastAsia="Times New Roman" w:hAnsi="Arial" w:cs="Arial"/>
        </w:rPr>
        <w:t xml:space="preserve"> јавно наддавање на недвижности</w:t>
      </w:r>
      <w:r w:rsidRPr="00211393">
        <w:rPr>
          <w:rFonts w:ascii="Arial" w:eastAsia="Times New Roman" w:hAnsi="Arial" w:cs="Arial"/>
        </w:rPr>
        <w:t xml:space="preserve"> означен</w:t>
      </w:r>
      <w:r>
        <w:rPr>
          <w:rFonts w:ascii="Arial" w:eastAsia="Times New Roman" w:hAnsi="Arial" w:cs="Arial"/>
        </w:rPr>
        <w:t>и</w:t>
      </w:r>
      <w:r w:rsidRPr="00211393">
        <w:rPr>
          <w:rFonts w:ascii="Arial" w:eastAsia="Times New Roman" w:hAnsi="Arial" w:cs="Arial"/>
        </w:rPr>
        <w:t xml:space="preserve"> како: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1).</w:t>
      </w:r>
      <w:r>
        <w:rPr>
          <w:rFonts w:ascii="Arial" w:hAnsi="Arial" w:cs="Arial"/>
        </w:rPr>
        <w:t xml:space="preserve"> 1/36 идеален дел од недвижен имот по Имотен лист бр.102893 за КО Охрид 4, опишан во ЛИСТ Б и тоа: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КП.бр.5972 дел 13, викано место/улица “Горица“, катастарска култура ГЗ ГИЗ, површина 328 м2, сосопственост на солидарниот должник Весна Петровска од Охрид;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КП.бр.5972 дел 13, викано место/улица “Горица“, катастарска култура ГЗ ЗПЗ</w:t>
      </w:r>
      <w:r>
        <w:rPr>
          <w:rFonts w:ascii="Arial" w:hAnsi="Arial" w:cs="Arial"/>
          <w:lang w:val="en-US"/>
        </w:rPr>
        <w:t xml:space="preserve"> 1</w:t>
      </w:r>
      <w:r>
        <w:rPr>
          <w:rFonts w:ascii="Arial" w:hAnsi="Arial" w:cs="Arial"/>
        </w:rPr>
        <w:t>, површина 19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 xml:space="preserve"> м2, сосопственост на солидарниот должник Весна Петровска од Охрид;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КП.бр.5972 дел 13, викано место/улица “Горица“, катастарска култура ГЗ ЗПЗ</w:t>
      </w:r>
      <w:r>
        <w:rPr>
          <w:rFonts w:ascii="Arial" w:hAnsi="Arial" w:cs="Arial"/>
          <w:lang w:val="en-US"/>
        </w:rPr>
        <w:t xml:space="preserve"> 2</w:t>
      </w:r>
      <w:r>
        <w:rPr>
          <w:rFonts w:ascii="Arial" w:hAnsi="Arial" w:cs="Arial"/>
        </w:rPr>
        <w:t>, површина 24 м2, сосопственост на солидарниот должник Весна Петровска од Охрид.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2).</w:t>
      </w:r>
      <w:r>
        <w:rPr>
          <w:rFonts w:ascii="Arial" w:hAnsi="Arial" w:cs="Arial"/>
        </w:rPr>
        <w:t xml:space="preserve"> Недвижен имот по Имотен лист бр.115703 за КО Охрид 4, опишан во ЛИСТ Б и тоа:  КП.бр.6000 дел 23, викано место/улица “Горица“, катастарска култура ЗЗ Л, класа 3, површина 56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м2, сопственост на солидарниот должник Весна Петровска од Охрид.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3).</w:t>
      </w:r>
      <w:r>
        <w:rPr>
          <w:rFonts w:ascii="Arial" w:hAnsi="Arial" w:cs="Arial"/>
        </w:rPr>
        <w:t xml:space="preserve"> Недвижен имот по Имотен лист бр.115703 за КО Охрид 4, опишан во ЛИСТ Б и тоа: КП.бр.6000 дел 26, викано место/улица “Горица“, катастарска култура ЗЗ Л, класа 3, површина 56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м2, сопственост на солидарниот должник Весна Петровска од Охрид</w:t>
      </w:r>
      <w:r w:rsidRPr="00B4432A">
        <w:rPr>
          <w:rFonts w:ascii="Arial" w:hAnsi="Arial" w:cs="Arial"/>
        </w:rPr>
        <w:t>.</w:t>
      </w:r>
    </w:p>
    <w:p w:rsidR="00C54082" w:rsidRPr="00B4432A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4).</w:t>
      </w:r>
      <w:r>
        <w:rPr>
          <w:rFonts w:ascii="Arial" w:hAnsi="Arial" w:cs="Arial"/>
        </w:rPr>
        <w:t xml:space="preserve"> Недвижен имот по Имотен лист бр.90722 за КО Охрид 4, опишан во ЛИСТ Б и тоа: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КП.бр.6284 дел 5, викано место/улица “Горица“, катастарска култура ГЗ ЗПЗ, површина 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</w:rPr>
        <w:t xml:space="preserve"> м2, сопственост на солидарниот должник Весна Петровска од Охрид;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КП.бр.6284 дел 5, викано место/улица “Горица“, катастарска култура ЗЗ ПС, класа 4, површина 459 м2, сопственост на солидарниот должник Весна Петровска од Охрид;</w:t>
      </w:r>
    </w:p>
    <w:p w:rsidR="00FD7AC4" w:rsidRDefault="00FD7AC4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5).</w:t>
      </w:r>
      <w:r>
        <w:rPr>
          <w:rFonts w:ascii="Arial" w:hAnsi="Arial" w:cs="Arial"/>
        </w:rPr>
        <w:t xml:space="preserve"> Недвижен имот по Имотен лист бр.90722 за КО Охрид 4, опишан во ЛИСТ Б и тоа: КП.бр.6479 дел 6, викано место/улица “Горица“, катастарска култура ГЗ ЗПО, површина 9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 xml:space="preserve"> м2, сопственост на солидарниот должник Весна Петровска од Охрид.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Pr="00D90F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Недвижен имот по Имотен лист бр.90719 за КО Охрид 4, опишан во ЛИСТ Б и тоа: КП.бр.6284 дел 4, викано место/улица “Горица“, катастарска култура 16000, класа 4, површина 519 м2, сопственост на солидарниот должник Весна Петровска од Охрид.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90F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Недвижен имот по Имотен лист бр.90719 за КО Охрид 4, опишан во ЛИСТ Б и тоа: КП.бр.6479 дел 7, викано место/улица “Горица“, катастарска култура 42300, класа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, површина 58 м2, сопственост на солидарниот должник Весна Петровска од Охрид.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D90F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2/6 идеален дел од недвижен имот по Имотен лист бр.90720 за КО Охрид 4, опишан во ЛИСТ Б и тоа: КП.бр.6284 дел 2, викано место/улица “Горица“, катастарска култура ГЗ ЗПО, површина 350 м2, сосопственост на солидарниот должник Весна Петровска од Охрид.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D90F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2030/50518 идеален дел од недвижен имот по Имотен лист бр.101348 за КО Охрид 4, опишан во ЛИСТ Б и тоа: КП.бр.6002 дел 9, викано место/улица “Горица“, катастарска култура Л, класа 3, површина 23386 м2, сосопственост на солидарниот должник Весна Петровска од Охрид.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D90F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49/1171 идеален дел од недвижен имот по Имотен лист бр.100772 за КО Охрид 4, опишан во ЛИСТ Б и тоа: КП.бр.5906 дел 5, викано место/улица “Горица“, катастарска култура ГНЗ, површина 1171 м2, сосопственост на солидарниот должник Весна Петровска од Охрид.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4082" w:rsidRPr="00B4432A" w:rsidRDefault="00C54082" w:rsidP="00C540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D90F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218/7848 идеален дел од недвижен имот по Имотен лист бр.440 за КО Конско, опишан во ЛИСТ Б и тоа: КП.бр.2747, викано место/улица “Село“, катастарска култура ПС, класа 4, површина 2055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 xml:space="preserve"> м2, сосопственост на солидарниот должник Весна Петровска од Охрид</w:t>
      </w:r>
      <w:r w:rsidRPr="00B4432A">
        <w:rPr>
          <w:rFonts w:ascii="Arial" w:hAnsi="Arial" w:cs="Arial"/>
        </w:rPr>
        <w:t>.</w:t>
      </w:r>
    </w:p>
    <w:p w:rsidR="00C54082" w:rsidRPr="0017118B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082" w:rsidRPr="00211393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10</w:t>
      </w:r>
      <w:r w:rsidRPr="00B45024">
        <w:rPr>
          <w:rFonts w:ascii="Arial" w:eastAsia="Times New Roman" w:hAnsi="Arial" w:cs="Arial"/>
          <w:b/>
        </w:rPr>
        <w:t>.05.2019</w:t>
      </w:r>
      <w:r w:rsidR="00B54F0E">
        <w:rPr>
          <w:rFonts w:ascii="Arial" w:eastAsia="Times New Roman" w:hAnsi="Arial" w:cs="Arial"/>
          <w:b/>
        </w:rPr>
        <w:t xml:space="preserve"> </w:t>
      </w:r>
      <w:r w:rsidRPr="00B45024"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</w:rPr>
        <w:t>1</w:t>
      </w:r>
      <w:r w:rsidRPr="00B45024">
        <w:rPr>
          <w:rFonts w:ascii="Arial" w:eastAsia="Times New Roman" w:hAnsi="Arial" w:cs="Arial"/>
          <w:b/>
        </w:rPr>
        <w:t>1,00</w:t>
      </w:r>
      <w:r w:rsidR="00B54F0E">
        <w:rPr>
          <w:rFonts w:ascii="Arial" w:eastAsia="Times New Roman" w:hAnsi="Arial" w:cs="Arial"/>
          <w:b/>
        </w:rPr>
        <w:t xml:space="preserve"> </w:t>
      </w:r>
      <w:r w:rsidRPr="00B45024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</w:rPr>
        <w:t>извршителот Елена Стрезоска од Охрид на ул.“Димитар Влахов“ бр.57 А - 12</w:t>
      </w:r>
      <w:r w:rsidRPr="00211393">
        <w:rPr>
          <w:rFonts w:ascii="Arial" w:eastAsia="Times New Roman" w:hAnsi="Arial" w:cs="Arial"/>
        </w:rPr>
        <w:t xml:space="preserve">. </w:t>
      </w:r>
    </w:p>
    <w:p w:rsidR="00C54082" w:rsidRDefault="00C54082" w:rsidP="0098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</w:t>
      </w:r>
      <w:r>
        <w:rPr>
          <w:rFonts w:ascii="Arial" w:eastAsia="Times New Roman" w:hAnsi="Arial" w:cs="Arial"/>
        </w:rPr>
        <w:t xml:space="preserve"> секоја од недвижностите е утврдена </w:t>
      </w:r>
      <w:r w:rsidRPr="00211393">
        <w:rPr>
          <w:rFonts w:ascii="Arial" w:eastAsia="Times New Roman" w:hAnsi="Arial" w:cs="Arial"/>
        </w:rPr>
        <w:t>со заклучок</w:t>
      </w:r>
      <w:r>
        <w:rPr>
          <w:rFonts w:ascii="Arial" w:eastAsia="Times New Roman" w:hAnsi="Arial" w:cs="Arial"/>
        </w:rPr>
        <w:t xml:space="preserve"> за утврдување на вредност на недвижност од 05.12.2018 година</w:t>
      </w:r>
      <w:r w:rsidRPr="0021139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 истата</w:t>
      </w:r>
      <w:r w:rsidRPr="00211393">
        <w:rPr>
          <w:rFonts w:ascii="Arial" w:eastAsia="Times New Roman" w:hAnsi="Arial" w:cs="Arial"/>
        </w:rPr>
        <w:t xml:space="preserve"> изнесува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т.1 алинеа 1, почетна вредност 67.422,00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т.1 алинеа 2, почетна вредност 39.261,00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т.1 алинеа 3, почетна вредност 4.933,00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т.2, почетна вредност 1.180.200,00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т.3, почетна вредност 1.180.200,00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т.4 алинеа 1, почетна вредност 42.000,00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т.4 алинеа 2, почетна вредност 963.900,00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т.5, почетна вредност 201.600,00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т.6 почетна вредност 1.089.900,00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т.7, почетна вредност 121.800,00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т.8, почетна вредност 245.000,00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т.9, почетна вредност 1.973.445,00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AD27D2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27D2">
        <w:rPr>
          <w:rFonts w:ascii="Arial" w:hAnsi="Arial" w:cs="Arial"/>
        </w:rPr>
        <w:t xml:space="preserve">За недвижноста под т.10, почетна вредност 362.600,00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Pr="00CA6139" w:rsidRDefault="00C54082" w:rsidP="00C54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27D2">
        <w:rPr>
          <w:rFonts w:ascii="Arial" w:hAnsi="Arial" w:cs="Arial"/>
        </w:rPr>
        <w:t xml:space="preserve">За недвижноста под т.11, почетна вредност 1.427.500,00 денари </w:t>
      </w:r>
      <w:r w:rsidRPr="00AD27D2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54082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Недвижностите наведени под точка 1 ќе се продаваат заедно (во „пакет“) за почетна цена од 111.616,00 денари. Почетната цена за овој „пакет“ преставува збир од утврдените вредности на поодделните недвижности.</w:t>
      </w:r>
    </w:p>
    <w:p w:rsidR="00C54082" w:rsidRPr="00211393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Недвижностите наведени под точка 4 ќе се продаваат заедно (во „пакет“) за почетна цена од 1.005.900,00 денари.Почетната цена за овој „пакет“ преставува збир од утврдените вредности на поодделните недвижности.</w:t>
      </w:r>
    </w:p>
    <w:p w:rsidR="00C54082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</w:t>
      </w:r>
      <w:r>
        <w:rPr>
          <w:rFonts w:ascii="Arial" w:eastAsia="Times New Roman" w:hAnsi="Arial" w:cs="Arial"/>
        </w:rPr>
        <w:t>а</w:t>
      </w:r>
      <w:r w:rsidRPr="00211393">
        <w:rPr>
          <w:rFonts w:ascii="Arial" w:eastAsia="Times New Roman" w:hAnsi="Arial" w:cs="Arial"/>
        </w:rPr>
        <w:t xml:space="preserve"> е оптоварена со следните товари и службености </w:t>
      </w:r>
      <w:r>
        <w:rPr>
          <w:rFonts w:ascii="Arial" w:eastAsia="Times New Roman" w:hAnsi="Arial" w:cs="Arial"/>
        </w:rPr>
        <w:t>/</w:t>
      </w:r>
    </w:p>
    <w:p w:rsidR="00C54082" w:rsidRPr="00211393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B54F0E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C54082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На јавното наддавање </w:t>
      </w:r>
      <w:r>
        <w:rPr>
          <w:rFonts w:ascii="Arial" w:eastAsia="Times New Roman" w:hAnsi="Arial" w:cs="Arial"/>
        </w:rPr>
        <w:t xml:space="preserve">за недвижностите наведени во точка 1, </w:t>
      </w:r>
      <w:r w:rsidRPr="00211393">
        <w:rPr>
          <w:rFonts w:ascii="Arial" w:eastAsia="Times New Roman" w:hAnsi="Arial" w:cs="Arial"/>
        </w:rPr>
        <w:t xml:space="preserve">можат да учествуваат само лица кои претходно положиле гаранција која изнесува 1/10 (една десеттина) од </w:t>
      </w:r>
      <w:r>
        <w:rPr>
          <w:rFonts w:ascii="Arial" w:eastAsia="Times New Roman" w:hAnsi="Arial" w:cs="Arial"/>
        </w:rPr>
        <w:t>збирната почетна цена за тие недвижности т.е. износ од 11.162,00 денари.</w:t>
      </w:r>
    </w:p>
    <w:p w:rsidR="00C54082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</w:t>
      </w:r>
      <w:r>
        <w:rPr>
          <w:rFonts w:ascii="Arial" w:eastAsia="Times New Roman" w:hAnsi="Arial" w:cs="Arial"/>
        </w:rPr>
        <w:t xml:space="preserve">за недвижностите наведени во точка 4, </w:t>
      </w:r>
      <w:r w:rsidRPr="00211393">
        <w:rPr>
          <w:rFonts w:ascii="Arial" w:eastAsia="Times New Roman" w:hAnsi="Arial" w:cs="Arial"/>
        </w:rPr>
        <w:t xml:space="preserve">можат да учествуваат само лица кои претходно положиле гаранција која изнесува 1/10 (една десеттина) од </w:t>
      </w:r>
      <w:r>
        <w:rPr>
          <w:rFonts w:ascii="Arial" w:eastAsia="Times New Roman" w:hAnsi="Arial" w:cs="Arial"/>
        </w:rPr>
        <w:t>збирната почетна цена за тие недвижности т.е. износ од 100.590,00 денари.</w:t>
      </w:r>
    </w:p>
    <w:p w:rsidR="00C54082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</w:t>
      </w:r>
      <w:r>
        <w:rPr>
          <w:rFonts w:ascii="Arial" w:eastAsia="Times New Roman" w:hAnsi="Arial" w:cs="Arial"/>
        </w:rPr>
        <w:t xml:space="preserve">за недвижностите наведени во точки 2, 3, 5, 6, 7, 8, 9, 10 и 11, </w:t>
      </w:r>
      <w:r w:rsidRPr="00211393">
        <w:rPr>
          <w:rFonts w:ascii="Arial" w:eastAsia="Times New Roman" w:hAnsi="Arial" w:cs="Arial"/>
        </w:rPr>
        <w:t xml:space="preserve">можат да учествуваат само лица кои претходно положиле гаранција која изнесува 1/10 (една десеттина) од утврдената вредност на </w:t>
      </w:r>
      <w:r>
        <w:rPr>
          <w:rFonts w:ascii="Arial" w:eastAsia="Times New Roman" w:hAnsi="Arial" w:cs="Arial"/>
        </w:rPr>
        <w:t xml:space="preserve">соодветната </w:t>
      </w:r>
      <w:r w:rsidRPr="00211393">
        <w:rPr>
          <w:rFonts w:ascii="Arial" w:eastAsia="Times New Roman" w:hAnsi="Arial" w:cs="Arial"/>
        </w:rPr>
        <w:t>недвижност</w:t>
      </w:r>
      <w:r>
        <w:rPr>
          <w:rFonts w:ascii="Arial" w:eastAsia="Times New Roman" w:hAnsi="Arial" w:cs="Arial"/>
        </w:rPr>
        <w:t>, бидејќи ќе се врши поединечна продажба на секоја од тие недвижности</w:t>
      </w:r>
      <w:r w:rsidRPr="00211393">
        <w:rPr>
          <w:rFonts w:ascii="Arial" w:eastAsia="Times New Roman" w:hAnsi="Arial" w:cs="Arial"/>
        </w:rPr>
        <w:t>.</w:t>
      </w:r>
    </w:p>
    <w:p w:rsidR="00C54082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530000902012488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</w:rPr>
        <w:t>Охридска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5020017503986.</w:t>
      </w:r>
    </w:p>
    <w:p w:rsidR="00C54082" w:rsidRPr="00211393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При уплата на гаранцијата, покрај другото, треба да биде наведен и редниот број на точката (за соодветна недвижност) за која се однесува уплатената гаранција.</w:t>
      </w:r>
    </w:p>
    <w:p w:rsidR="00C54082" w:rsidRPr="00211393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24210" w:rsidRDefault="00C54082" w:rsidP="00C82EC5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</w:t>
      </w:r>
      <w:r>
        <w:rPr>
          <w:rFonts w:ascii="Arial" w:eastAsia="Times New Roman" w:hAnsi="Arial" w:cs="Arial"/>
        </w:rPr>
        <w:t xml:space="preserve">соодветна </w:t>
      </w:r>
      <w:r w:rsidRPr="00211393">
        <w:rPr>
          <w:rFonts w:ascii="Arial" w:eastAsia="Times New Roman" w:hAnsi="Arial" w:cs="Arial"/>
        </w:rPr>
        <w:t>недвижност</w:t>
      </w:r>
      <w:r>
        <w:rPr>
          <w:rFonts w:ascii="Arial" w:eastAsia="Times New Roman" w:hAnsi="Arial" w:cs="Arial"/>
        </w:rPr>
        <w:t xml:space="preserve"> односно на соодветен „пакет“ недвижности</w:t>
      </w:r>
      <w:r w:rsidRPr="00211393">
        <w:rPr>
          <w:rFonts w:ascii="Arial" w:eastAsia="Times New Roman" w:hAnsi="Arial" w:cs="Arial"/>
        </w:rPr>
        <w:t xml:space="preserve"> е должен да ја положи вкупната цена </w:t>
      </w:r>
      <w:r>
        <w:rPr>
          <w:rFonts w:ascii="Arial" w:eastAsia="Times New Roman" w:hAnsi="Arial" w:cs="Arial"/>
        </w:rPr>
        <w:t xml:space="preserve">на недвижноста </w:t>
      </w:r>
      <w:r w:rsidRPr="00211393">
        <w:rPr>
          <w:rFonts w:ascii="Arial" w:eastAsia="Times New Roman" w:hAnsi="Arial" w:cs="Arial"/>
        </w:rPr>
        <w:t xml:space="preserve">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4082" w:rsidRPr="00724210" w:rsidRDefault="00C54082" w:rsidP="00724210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</w:t>
      </w:r>
      <w:r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C54082" w:rsidRPr="00211393" w:rsidRDefault="00C54082" w:rsidP="00C5408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54082" w:rsidRPr="00C54082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C54082" w:rsidRPr="00DB4229" w:rsidRDefault="00C54082" w:rsidP="00C54082">
      <w:pPr>
        <w:spacing w:after="0" w:line="240" w:lineRule="auto"/>
        <w:ind w:left="7200" w:firstLine="720"/>
        <w:rPr>
          <w:rFonts w:ascii="Arial" w:hAnsi="Arial" w:cs="Arial"/>
        </w:rPr>
      </w:pP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54082" w:rsidRPr="00867166" w:rsidTr="00532B8C">
        <w:trPr>
          <w:trHeight w:val="851"/>
        </w:trPr>
        <w:tc>
          <w:tcPr>
            <w:tcW w:w="4297" w:type="dxa"/>
          </w:tcPr>
          <w:p w:rsidR="00C54082" w:rsidRPr="000406D7" w:rsidRDefault="00C54082" w:rsidP="00532B8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Елена Стрезоска</w:t>
            </w:r>
          </w:p>
        </w:tc>
      </w:tr>
    </w:tbl>
    <w:p w:rsidR="00C54082" w:rsidRPr="0021499C" w:rsidRDefault="00C82EC5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C54082" w:rsidRPr="0021499C">
        <w:rPr>
          <w:rFonts w:ascii="Arial" w:hAnsi="Arial" w:cs="Arial"/>
          <w:sz w:val="20"/>
          <w:szCs w:val="20"/>
        </w:rPr>
        <w:t>оверител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Граничари на соседни недвижности</w:t>
      </w:r>
    </w:p>
    <w:p w:rsidR="00C54082" w:rsidRPr="0021499C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сосопственици</w:t>
      </w:r>
    </w:p>
    <w:p w:rsidR="00C54082" w:rsidRPr="0021499C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Охрид–од</w:t>
      </w:r>
      <w:r w:rsidRPr="0021499C">
        <w:rPr>
          <w:rFonts w:ascii="Arial" w:hAnsi="Arial" w:cs="Arial"/>
          <w:sz w:val="20"/>
          <w:szCs w:val="20"/>
        </w:rPr>
        <w:t>деление за наплата на даноци,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</w:t>
      </w:r>
    </w:p>
    <w:p w:rsidR="00C54082" w:rsidRDefault="00C54082" w:rsidP="00C54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4082" w:rsidRPr="0075695C" w:rsidRDefault="00EF45DC" w:rsidP="00C540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C82EC5" w:rsidRDefault="00C54082" w:rsidP="00C82E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</w:t>
      </w:r>
      <w:r>
        <w:rPr>
          <w:rFonts w:ascii="Arial" w:hAnsi="Arial" w:cs="Arial"/>
          <w:sz w:val="20"/>
          <w:szCs w:val="20"/>
        </w:rPr>
        <w:t xml:space="preserve">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29" w:name="OSudPouka"/>
      <w:bookmarkEnd w:id="29"/>
      <w:r w:rsidRPr="00F65932">
        <w:rPr>
          <w:rFonts w:ascii="Arial" w:hAnsi="Arial" w:cs="Arial"/>
          <w:sz w:val="20"/>
          <w:szCs w:val="20"/>
        </w:rPr>
        <w:t>согласно одредбите на ч</w:t>
      </w:r>
      <w:r w:rsidR="00C82EC5">
        <w:rPr>
          <w:rFonts w:ascii="Arial" w:hAnsi="Arial" w:cs="Arial"/>
          <w:sz w:val="20"/>
          <w:szCs w:val="20"/>
        </w:rPr>
        <w:t>лен 86 од Законот за извршување</w:t>
      </w:r>
      <w:bookmarkStart w:id="30" w:name="_GoBack"/>
      <w:bookmarkEnd w:id="30"/>
    </w:p>
    <w:sectPr w:rsidR="00823825" w:rsidRPr="00C82EC5" w:rsidSect="00B54F0E">
      <w:footerReference w:type="default" r:id="rId10"/>
      <w:pgSz w:w="12240" w:h="15840"/>
      <w:pgMar w:top="720" w:right="720" w:bottom="426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2D" w:rsidRDefault="00B9592D" w:rsidP="00B9592D">
      <w:pPr>
        <w:spacing w:after="0" w:line="240" w:lineRule="auto"/>
      </w:pPr>
      <w:r>
        <w:separator/>
      </w:r>
    </w:p>
  </w:endnote>
  <w:endnote w:type="continuationSeparator" w:id="1">
    <w:p w:rsidR="00B9592D" w:rsidRDefault="00B9592D" w:rsidP="00B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2D" w:rsidRPr="00B9592D" w:rsidRDefault="001A030A" w:rsidP="00B9592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B9592D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F45D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2D" w:rsidRDefault="00B9592D" w:rsidP="00B9592D">
      <w:pPr>
        <w:spacing w:after="0" w:line="240" w:lineRule="auto"/>
      </w:pPr>
      <w:r>
        <w:separator/>
      </w:r>
    </w:p>
  </w:footnote>
  <w:footnote w:type="continuationSeparator" w:id="1">
    <w:p w:rsidR="00B9592D" w:rsidRDefault="00B9592D" w:rsidP="00B9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D3A"/>
    <w:multiLevelType w:val="hybridMultilevel"/>
    <w:tmpl w:val="851605A0"/>
    <w:lvl w:ilvl="0" w:tplc="07DE2144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87787"/>
    <w:rsid w:val="000A48CC"/>
    <w:rsid w:val="000A4928"/>
    <w:rsid w:val="00132B66"/>
    <w:rsid w:val="00180BCE"/>
    <w:rsid w:val="001A030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B1946"/>
    <w:rsid w:val="002D7E09"/>
    <w:rsid w:val="003106B9"/>
    <w:rsid w:val="003A39C4"/>
    <w:rsid w:val="003B3361"/>
    <w:rsid w:val="003B40CD"/>
    <w:rsid w:val="003D21AC"/>
    <w:rsid w:val="003D4A9E"/>
    <w:rsid w:val="0045109D"/>
    <w:rsid w:val="00451FBC"/>
    <w:rsid w:val="0046102D"/>
    <w:rsid w:val="004F2C9E"/>
    <w:rsid w:val="004F4016"/>
    <w:rsid w:val="00572703"/>
    <w:rsid w:val="006058B5"/>
    <w:rsid w:val="0061005D"/>
    <w:rsid w:val="00665925"/>
    <w:rsid w:val="006A157B"/>
    <w:rsid w:val="006F1469"/>
    <w:rsid w:val="00703395"/>
    <w:rsid w:val="00710AAE"/>
    <w:rsid w:val="00724210"/>
    <w:rsid w:val="00765920"/>
    <w:rsid w:val="007A6108"/>
    <w:rsid w:val="007A7847"/>
    <w:rsid w:val="007B32B7"/>
    <w:rsid w:val="00823825"/>
    <w:rsid w:val="00847844"/>
    <w:rsid w:val="00866DC5"/>
    <w:rsid w:val="0087784C"/>
    <w:rsid w:val="00881EEF"/>
    <w:rsid w:val="00913EF8"/>
    <w:rsid w:val="00926A7A"/>
    <w:rsid w:val="009626C8"/>
    <w:rsid w:val="00984DFC"/>
    <w:rsid w:val="00990882"/>
    <w:rsid w:val="009A6441"/>
    <w:rsid w:val="00A006FD"/>
    <w:rsid w:val="00A70434"/>
    <w:rsid w:val="00AE3FFA"/>
    <w:rsid w:val="00B20C15"/>
    <w:rsid w:val="00B21810"/>
    <w:rsid w:val="00B269ED"/>
    <w:rsid w:val="00B41890"/>
    <w:rsid w:val="00B45024"/>
    <w:rsid w:val="00B47F65"/>
    <w:rsid w:val="00B51157"/>
    <w:rsid w:val="00B54F0E"/>
    <w:rsid w:val="00B62603"/>
    <w:rsid w:val="00B9592D"/>
    <w:rsid w:val="00BC301E"/>
    <w:rsid w:val="00BC5E22"/>
    <w:rsid w:val="00BF5243"/>
    <w:rsid w:val="00C02E62"/>
    <w:rsid w:val="00C54082"/>
    <w:rsid w:val="00C57128"/>
    <w:rsid w:val="00C71B87"/>
    <w:rsid w:val="00C82EC5"/>
    <w:rsid w:val="00CA6139"/>
    <w:rsid w:val="00CC28C6"/>
    <w:rsid w:val="00CF2E54"/>
    <w:rsid w:val="00D06B65"/>
    <w:rsid w:val="00D47D14"/>
    <w:rsid w:val="00D52B48"/>
    <w:rsid w:val="00DA5DC9"/>
    <w:rsid w:val="00DC321E"/>
    <w:rsid w:val="00DF1299"/>
    <w:rsid w:val="00E01FCA"/>
    <w:rsid w:val="00E3104F"/>
    <w:rsid w:val="00E41120"/>
    <w:rsid w:val="00E54AAA"/>
    <w:rsid w:val="00E64DBC"/>
    <w:rsid w:val="00EF45DC"/>
    <w:rsid w:val="00EF46AF"/>
    <w:rsid w:val="00F23081"/>
    <w:rsid w:val="00F23B7C"/>
    <w:rsid w:val="00F65B23"/>
    <w:rsid w:val="00F75153"/>
    <w:rsid w:val="00F9340A"/>
    <w:rsid w:val="00FD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9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92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D976-97C3-4EF8-9784-117F4FCA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2019-04-12T07:36:00Z</cp:lastPrinted>
  <dcterms:created xsi:type="dcterms:W3CDTF">2019-04-16T12:52:00Z</dcterms:created>
  <dcterms:modified xsi:type="dcterms:W3CDTF">2019-04-16T12:52:00Z</dcterms:modified>
</cp:coreProperties>
</file>