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373380" cy="426720"/>
            <wp:effectExtent l="19050" t="0" r="7620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1683/2019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r>
        <w:rPr>
          <w:rFonts w:ascii="Arial" w:hAnsi="Arial" w:cs="Arial"/>
          <w:color w:val="000080"/>
          <w:sz w:val="20"/>
          <w:szCs w:val="20"/>
        </w:rPr>
        <w:t xml:space="preserve">доверителот Еуростандард Банка АД Скопје - во стечај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ул.Никола Кљусев бр.2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r>
        <w:rPr>
          <w:rFonts w:ascii="Arial" w:hAnsi="Arial" w:cs="Arial"/>
          <w:color w:val="000080"/>
          <w:sz w:val="20"/>
          <w:szCs w:val="20"/>
        </w:rPr>
        <w:t>Нотарски акт ОДУ бр.854/16 од 01.09.2016 година на Нотар Весна Дончева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r>
        <w:rPr>
          <w:rFonts w:ascii="Arial" w:hAnsi="Arial" w:cs="Arial"/>
          <w:color w:val="000080"/>
          <w:sz w:val="20"/>
          <w:szCs w:val="20"/>
        </w:rPr>
        <w:t xml:space="preserve">должникот Станимир Крстевски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ул.Мечкин Камен бр.22,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20.000.000,00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5" w:name="DatumIzdava"/>
      <w:bookmarkEnd w:id="25"/>
      <w:r w:rsidR="00684E7B" w:rsidRPr="00684E7B">
        <w:rPr>
          <w:rFonts w:ascii="Arial" w:hAnsi="Arial" w:cs="Arial"/>
          <w:sz w:val="20"/>
          <w:szCs w:val="20"/>
        </w:rPr>
        <w:t>04</w:t>
      </w:r>
      <w:r w:rsidRPr="00684E7B">
        <w:rPr>
          <w:rFonts w:ascii="Arial" w:hAnsi="Arial" w:cs="Arial"/>
          <w:sz w:val="20"/>
          <w:szCs w:val="20"/>
        </w:rPr>
        <w:t>.03.2021</w:t>
      </w:r>
      <w:r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СЕ ОПРЕДЕЛУВА втора продажба со усно јавно наддавање на следните недвижности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6" w:name="Odolz"/>
      <w:bookmarkEnd w:id="26"/>
      <w:r>
        <w:rPr>
          <w:rFonts w:ascii="Arial" w:hAnsi="Arial" w:cs="Arial"/>
          <w:sz w:val="20"/>
          <w:szCs w:val="20"/>
        </w:rPr>
        <w:t>Станимир Крстевски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>. Земјиште</w:t>
      </w:r>
      <w:r>
        <w:rPr>
          <w:rFonts w:ascii="Arial" w:hAnsi="Arial" w:cs="Arial"/>
          <w:sz w:val="20"/>
          <w:szCs w:val="20"/>
        </w:rPr>
        <w:t xml:space="preserve"> запишано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бр.53148 за КО Визбегово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  <w:u w:val="single"/>
        </w:rPr>
        <w:t>Нива, класа 3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КП 341, дел 3</w:t>
      </w:r>
      <w:r>
        <w:rPr>
          <w:rFonts w:ascii="Arial" w:hAnsi="Arial" w:cs="Arial"/>
          <w:sz w:val="20"/>
          <w:szCs w:val="20"/>
        </w:rPr>
        <w:t>, викано место ОРМАНЧЕ, со површина 2.460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3.936.000,00 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 xml:space="preserve">Лозје, класа 3 </w:t>
      </w:r>
      <w:r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КП 366, дел 2</w:t>
      </w:r>
      <w:r>
        <w:rPr>
          <w:rFonts w:ascii="Arial" w:hAnsi="Arial" w:cs="Arial"/>
          <w:sz w:val="20"/>
          <w:szCs w:val="20"/>
        </w:rPr>
        <w:t>, викано место КОЊСКИ РИД, со површина 1.504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2.406.400,00 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</w:t>
      </w:r>
      <w:r>
        <w:rPr>
          <w:rFonts w:ascii="Arial" w:hAnsi="Arial" w:cs="Arial"/>
          <w:sz w:val="20"/>
          <w:szCs w:val="20"/>
        </w:rPr>
        <w:t xml:space="preserve"> наддавање, и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Нива, класа 4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КП 753, дел 2</w:t>
      </w:r>
      <w:r>
        <w:rPr>
          <w:rFonts w:ascii="Arial" w:hAnsi="Arial" w:cs="Arial"/>
          <w:sz w:val="20"/>
          <w:szCs w:val="20"/>
        </w:rPr>
        <w:t xml:space="preserve">, викано место СЕЛО, со површина 380 м2,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513.000,00 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</w:t>
      </w:r>
      <w:r>
        <w:rPr>
          <w:rFonts w:ascii="Arial" w:hAnsi="Arial" w:cs="Arial"/>
          <w:sz w:val="20"/>
          <w:szCs w:val="20"/>
        </w:rPr>
        <w:t xml:space="preserve">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Станови и гаражни мест</w:t>
      </w:r>
      <w:r>
        <w:rPr>
          <w:rFonts w:ascii="Arial" w:hAnsi="Arial" w:cs="Arial"/>
          <w:sz w:val="20"/>
          <w:szCs w:val="20"/>
        </w:rPr>
        <w:t xml:space="preserve">а запишани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94653 за КО Ѓорче Петров 2 – Мирче Ацев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>
        <w:rPr>
          <w:rFonts w:ascii="Arial" w:hAnsi="Arial" w:cs="Arial"/>
          <w:sz w:val="20"/>
          <w:szCs w:val="20"/>
          <w:u w:val="single"/>
        </w:rPr>
        <w:t>број 5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>
        <w:rPr>
          <w:rFonts w:ascii="Arial" w:hAnsi="Arial" w:cs="Arial"/>
          <w:sz w:val="20"/>
          <w:szCs w:val="20"/>
          <w:u w:val="single"/>
        </w:rPr>
        <w:t>број 5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3.545.475,00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</w:t>
      </w:r>
      <w:r>
        <w:rPr>
          <w:rFonts w:ascii="Arial" w:hAnsi="Arial" w:cs="Arial"/>
          <w:sz w:val="20"/>
          <w:szCs w:val="20"/>
        </w:rPr>
        <w:t xml:space="preserve">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7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7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3.277.643,00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8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6 м2;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8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69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3.062.331,00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</w:t>
      </w:r>
      <w:r>
        <w:rPr>
          <w:rFonts w:ascii="Arial" w:hAnsi="Arial" w:cs="Arial"/>
          <w:sz w:val="20"/>
          <w:szCs w:val="20"/>
        </w:rPr>
        <w:t xml:space="preserve">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2,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27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335.790,00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29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12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309.960,00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30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со почетна вредност од </w:t>
      </w:r>
      <w:r w:rsidRPr="00684E7B">
        <w:rPr>
          <w:rFonts w:ascii="Arial" w:hAnsi="Arial" w:cs="Arial"/>
          <w:b/>
          <w:sz w:val="20"/>
          <w:szCs w:val="20"/>
        </w:rPr>
        <w:t>335.790,00 денари</w:t>
      </w:r>
      <w:r w:rsidRPr="00684E7B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4E7B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Pr="00684E7B">
        <w:rPr>
          <w:rFonts w:ascii="Arial" w:hAnsi="Arial" w:cs="Arial"/>
          <w:b/>
          <w:sz w:val="20"/>
          <w:szCs w:val="20"/>
          <w:u w:val="single"/>
        </w:rPr>
        <w:t>24.03.2021 година во 11:00 часот</w:t>
      </w:r>
      <w:r w:rsidRPr="00684E7B">
        <w:rPr>
          <w:rFonts w:ascii="Arial" w:hAnsi="Arial" w:cs="Arial"/>
          <w:sz w:val="20"/>
          <w:szCs w:val="20"/>
        </w:rPr>
        <w:t xml:space="preserve"> во просториите на извршител Гордан</w:t>
      </w:r>
      <w:r>
        <w:rPr>
          <w:rFonts w:ascii="Arial" w:hAnsi="Arial" w:cs="Arial"/>
          <w:sz w:val="20"/>
          <w:szCs w:val="20"/>
        </w:rPr>
        <w:t xml:space="preserve"> Станковиќ на ул. Петар Попарсов бр.36А, тел 3239-631, 3216-909.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залогата што се реализира.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EE59FF" w:rsidRDefault="008E36BE" w:rsidP="00EE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6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353.65pt;margin-top:619.7pt;width:177.75pt;height:89.25pt;z-index:251658240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EE59FF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Д.-на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t>Странки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Град Скопје - Сектор за финансии</w:t>
      </w:r>
      <w:r>
        <w:rPr>
          <w:rFonts w:ascii="Arial" w:hAnsi="Arial" w:cs="Arial"/>
          <w:sz w:val="18"/>
          <w:szCs w:val="18"/>
        </w:rPr>
        <w:tab/>
        <w:t xml:space="preserve">- Одделение за наплата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на даноци, такси и други надоместоци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ДП на РМ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 xml:space="preserve">Лица со право на првенствено купување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18"/>
          <w:szCs w:val="18"/>
          <w:lang w:val="en-US"/>
        </w:rPr>
        <w:t>Правна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поука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Против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овој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акт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може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се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поднесе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приговор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надлежниот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согласно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одредбите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E59FF" w:rsidRDefault="00EE59FF" w:rsidP="00EE5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на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член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86 од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Законот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за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извршување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:rsidR="00EB02F2" w:rsidRPr="00EE59FF" w:rsidRDefault="00EB02F2" w:rsidP="00EE59FF">
      <w:pPr>
        <w:rPr>
          <w:szCs w:val="20"/>
        </w:rPr>
      </w:pPr>
    </w:p>
    <w:sectPr w:rsidR="00EB02F2" w:rsidRPr="00EE59FF" w:rsidSect="00EE59FF">
      <w:footerReference w:type="default" r:id="rId9"/>
      <w:pgSz w:w="12240" w:h="15840"/>
      <w:pgMar w:top="28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7B" w:rsidRDefault="00684E7B" w:rsidP="00EE59FF">
      <w:pPr>
        <w:spacing w:after="0" w:line="240" w:lineRule="auto"/>
      </w:pPr>
      <w:r>
        <w:separator/>
      </w:r>
    </w:p>
  </w:endnote>
  <w:endnote w:type="continuationSeparator" w:id="0">
    <w:p w:rsidR="00684E7B" w:rsidRDefault="00684E7B" w:rsidP="00E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B" w:rsidRPr="00EE59FF" w:rsidRDefault="00684E7B" w:rsidP="00EE59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F725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7B" w:rsidRDefault="00684E7B" w:rsidP="00EE59FF">
      <w:pPr>
        <w:spacing w:after="0" w:line="240" w:lineRule="auto"/>
      </w:pPr>
      <w:r>
        <w:separator/>
      </w:r>
    </w:p>
  </w:footnote>
  <w:footnote w:type="continuationSeparator" w:id="0">
    <w:p w:rsidR="00684E7B" w:rsidRDefault="00684E7B" w:rsidP="00EE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841C5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5F725B"/>
    <w:rsid w:val="006464A0"/>
    <w:rsid w:val="00661537"/>
    <w:rsid w:val="006843A8"/>
    <w:rsid w:val="00684E7B"/>
    <w:rsid w:val="00710AAE"/>
    <w:rsid w:val="007A7847"/>
    <w:rsid w:val="007D61E0"/>
    <w:rsid w:val="008462F8"/>
    <w:rsid w:val="0087784C"/>
    <w:rsid w:val="008B5083"/>
    <w:rsid w:val="008E36BE"/>
    <w:rsid w:val="00970972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E59FF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9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E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9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cMU4owOKwgtUWgAZBtY3wFO+LZ0=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CMCwUa3i1yldilK+jy2CyiqcfAo=</DigestValue>
    </Reference>
    <Reference URI="#idInvalidSigLnImg" Type="http://www.w3.org/2000/09/xmldsig#Object">
      <DigestMethod Algorithm="http://www.w3.org/2000/09/xmldsig#sha1"/>
      <DigestValue>pu4ya6EZUpUl0UnssdMq9xcRjSM=</DigestValue>
    </Reference>
  </SignedInfo>
  <SignatureValue>
    DwaRzHcazuBE7+eH9SbOvei7THOJLzelBaDM1FtCZ2JcJ8julUfvKTkJmZwJaVKXQ4ABziPl
    rv0pZ8z66i1+RDxg3sdZW/R2NNhbkxdYtMczInJNwRGKBvyjGG+jL1CQPtfKJ8TuIg/fmA1l
    q9xllMjhG1Heof6oVLu0ICLmwPPf8l0XjIVw1uHDmuAxGLkJsUavirpzd5Il6ZxDO0gFExtw
    wB+9b1Qe/YWEsWYj0hHmMHJ9nIi7ayIbzpPaXqeULXwG3/XHj9WLtkNvXJj7O5iHInF+tnGl
    JVCq+otNJt54Kt7AJSquOl8Nnjd96yCzGlVlxH9EJer5fgi7JPhXtA==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1QQdr4WhxW4eKIr7c9jOnNpP64Y=</DigestValue>
      </Reference>
      <Reference URI="/word/endnotes.xml?ContentType=application/vnd.openxmlformats-officedocument.wordprocessingml.endnotes+xml">
        <DigestMethod Algorithm="http://www.w3.org/2000/09/xmldsig#sha1"/>
        <DigestValue>LIWDhSZD94vePVPTM/kjjQ7Uewo=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g5HH3mYmdXX2DvknE66Yh/45iMw=</DigestValue>
      </Reference>
      <Reference URI="/word/footnotes.xml?ContentType=application/vnd.openxmlformats-officedocument.wordprocessingml.footnotes+xml">
        <DigestMethod Algorithm="http://www.w3.org/2000/09/xmldsig#sha1"/>
        <DigestValue>idFwUL3dtko92JCu3cgwaoFatAw=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ZhfanUocLONvhTDnVFHAQSxet/s=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yrdRpsmvbOoDW7e+xU23cL6Bvlw=</DigestValue>
      </Reference>
      <Reference URI="/word/styles.xml?ContentType=application/vnd.openxmlformats-officedocument.wordprocessingml.styles+xml">
        <DigestMethod Algorithm="http://www.w3.org/2000/09/xmldsig#sha1"/>
        <DigestValue>uqP47F/LtMSWEZcmd6vvp0TrrrQ=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rMBuZJAphT+djOmPJvwvauYKiYE=</DigestValue>
      </Reference>
    </Manifest>
    <SignatureProperties>
      <SignatureProperty Id="idSignatureTime" Target="#idPackageSignature">
        <mdssi:SignatureTime>
          <mdssi:Format>YYYY-MM-DDThh:mm:ssTZD</mdssi:Format>
          <mdssi:Value>2021-03-04T14:03:23Z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BqBADwEQIAAAAAUpwZBAAAAAAAAAAAUwBpAGcAbgBhAHQAdQByAGUATABpAG4AZQAAAO2k5l0ppOZdQBu2BAAABAC84xQAThLsXUD2BARTQuZdaxLsXWfvleBc5BQAAQAEAAAABAC44xQAw9jlXQAABAC44xQA3ObvXQADtgQAALYEXOQUAFzkFAABAAQAAAAEACzkFAAAAAAA//////DjFAAs5BQAXufvXQADtgT44xQAU0LmXWjn71336JXgAAAUAED2BATg67IEAAAAADAAAABA5BQAAAAAAO1h5V0AAAAAgARZAAAAAAAgHLYEJOQUAJJg5V2U4rIE3+QU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EKPAAAAADBDg5jcBI6NJASOjTgVTIdwnUKPCAAAAAAAAAABAAAA0I7Ggphml5ivugAAAABIQ5ITAAADAAAA//8AAAAAAAAAAP8AAP8AAKgSdQYAAAD/fyUhkSIAigEBAAAAAAAAAAIAAAAAAAAAAAB/BQAAAABcAwAAXJ+UBVCVsQUAAJQFYCayBcSXFABwNOR2kAAAACC1sQUAAJQFYCayBaYAAAAAAJQFUJWxBdcAAAAAAAAAXAMAAAsgDgAAAH8FAQAAAAAAgL8AAIC/AABXQwAAAEOoC7kFAAAAAGSaFAAAAAAAAAAAAAAAAAAAAAAAAAD3dyg9lAVMPpQFmA0AAAA8lAUYPJQFAAAAgAAAAID+/wBDAAAAgAAAAID+/5lCMBCkUTFNYXSslxQAQ1eh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HyVyO0UAGnUwXVjwHmV/v///0TZ1HXG2dR1QCUqAJh9KgDj2dR1IzCr4AAAAADQXygAxN4dXsBdsgPUDdZeAAAAAMBdsgMAXbIDcF6wAwEAAADE3h1eAQAAANQN1l6BRbADDO4UAACx6l3AXbIDIErVXvzfHV649LEDwF2yAwAAHV4gStVeAQAAAAEAAAA87hQArq/qXSBK1V4BAAAA/N8dXrj0sQMDAAAAIErVXsBdsgMAAAAAPO4UAJYp5V0AABQAxN4dXsCDsgPUDdZe/N8dXsCDsgMAg7IDIJCyAwEAAADEra8BAQAAAAIAAAChR7ADnO4UAACx6l3Ag7I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HyVyO0UAGnUwXVjwHmV/v///0TZ1HXG2dR1QCUqAJh9KgDj2dR1IzCr4AAAAADQXygAxN4dXsBdsgPUDdZeAAAAAMBdsgMAXbIDcF6wAwEAAADE3h1eAQAAANQN1l6BRbADDO4UAACx6l3AXbIDIErVXvzfHV649LEDwF2yAwAAHV4gStVeAQAAAAEAAAA87hQArq/qXSBK1V4BAAAA/N8dXrj0sQMDAAAAIErVXsBdsgMAAAAAPO4UAJYp5V0AABQAxN4dXsCDsgPUDdZe/N8dXsCDsgMAg7IDIJCyAwEAAADEra8BAQAAAAIAAAChR7ADnO4UAACx6l3Ag7I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GoEAPARAgAAAABSnBkEAAAAAAAAAABTAGkAZwBuAGEAdAB1AHIAZQBMAGkAbgBlAAAA7aTmXSmk5l1AG7YEAAAEALzjFABOEuxdQPYEBFNC5l1rEuxdZ++V4FzkFAABAAQAAAAEALjjFADD2OVdAAAEALjjFADc5u9dAAO2BAAAtgRc5BQAXOQUAAEABAAAAAQALOQUAAAAAAD/////8OMUACzkFABe5+9dAAO2BPjjFABTQuZdaOfvXffoleAAABQAQPYEBODrsgQAAAAAMAAAAEDkFAAAAAAA7WHlXQAAAACABFkAAAAAACActgQk5BQAkmDlXZTisgTf5BQ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Qo8AAAAAMEODmNwEjo0kBI6NOBVMh3CdQo8IAAAAAAAAAAEAAADQjsaCmGaXmK+6AAAAAAAAAAAAAAAAAAAAAAAAAAAAAAAAAAAAAAAAqBJ1BgAAAAChGCHiIgCKAQAAAAAAAAAAAAAAAAAAAAAAAAAAAAAAAAAAAAAAAAAAAAAAAAAAAAAAAAAAAAAAAAAAAAAAAAAAAAAAAAAAAAAAAAAA6J4UAAEAAAAAAAAAoRgh4gAAAAAYlxQAAAAAAAAAAAAAAAAAAAAAAAAAAAAAAAAAAAAAAAAAAAAAAAAAAAAAAAAAAAAAAAAAAAAAAAAAAAAAAAAAAAAAAAAAAAAAAAAAAAAAAAAAAAAAAAAAAAAAAAAAAABNveR2AAAAAOLQ5HaylxQAAAAAAKyXFABDV6F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4</cp:revision>
  <dcterms:created xsi:type="dcterms:W3CDTF">2021-03-01T10:43:00Z</dcterms:created>
  <dcterms:modified xsi:type="dcterms:W3CDTF">2021-03-04T14:03:00Z</dcterms:modified>
</cp:coreProperties>
</file>