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6F" w:rsidRDefault="0074726F" w:rsidP="007472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74726F" w:rsidTr="0074726F">
        <w:tc>
          <w:tcPr>
            <w:tcW w:w="6204" w:type="dxa"/>
            <w:hideMark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6545" cy="347345"/>
                  <wp:effectExtent l="19050" t="0" r="825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4726F" w:rsidTr="0074726F">
        <w:tc>
          <w:tcPr>
            <w:tcW w:w="6204" w:type="dxa"/>
            <w:hideMark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726F" w:rsidTr="0074726F">
        <w:tc>
          <w:tcPr>
            <w:tcW w:w="6204" w:type="dxa"/>
            <w:hideMark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</w:tc>
        <w:tc>
          <w:tcPr>
            <w:tcW w:w="566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4726F" w:rsidRDefault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74726F" w:rsidRDefault="0074726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mk-MK"/>
              </w:rPr>
            </w:pPr>
          </w:p>
        </w:tc>
      </w:tr>
      <w:tr w:rsidR="005D3C47" w:rsidTr="0074726F">
        <w:tc>
          <w:tcPr>
            <w:tcW w:w="6204" w:type="dxa"/>
            <w:hideMark/>
          </w:tcPr>
          <w:p w:rsidR="005D3C47" w:rsidRDefault="005D3C47" w:rsidP="000B32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5D3C47" w:rsidRDefault="005D3C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D3C47" w:rsidRDefault="005D3C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5D3C47" w:rsidRDefault="005D3C47" w:rsidP="007472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553/2019 - 11</w:t>
            </w:r>
          </w:p>
        </w:tc>
      </w:tr>
      <w:tr w:rsidR="005D3C47" w:rsidTr="0074726F">
        <w:tc>
          <w:tcPr>
            <w:tcW w:w="6204" w:type="dxa"/>
            <w:hideMark/>
          </w:tcPr>
          <w:p w:rsidR="005D3C47" w:rsidRDefault="005D3C47" w:rsidP="000B32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  <w:p w:rsidR="005D3C47" w:rsidRPr="005D3C47" w:rsidRDefault="005D3C47" w:rsidP="000B32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5D3C47" w:rsidRDefault="005D3C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D3C47" w:rsidRDefault="005D3C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D3C47" w:rsidRDefault="005D3C4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74726F" w:rsidRDefault="0074726F" w:rsidP="00747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  <w:sz w:val="20"/>
          <w:szCs w:val="20"/>
        </w:rPr>
        <w:t xml:space="preserve">Златко Пејовски од </w:t>
      </w:r>
      <w:bookmarkStart w:id="3" w:name="Adresa"/>
      <w:bookmarkEnd w:id="3"/>
      <w:r>
        <w:rPr>
          <w:rFonts w:ascii="Arial" w:hAnsi="Arial" w:cs="Arial"/>
          <w:sz w:val="20"/>
          <w:szCs w:val="20"/>
        </w:rPr>
        <w:t>Скопје, ул. Аминта III бр. 81/3 врз основа на барањето за спроведување на извршување од</w:t>
      </w:r>
      <w:bookmarkStart w:id="4" w:name="Doveritel1"/>
      <w:bookmarkEnd w:id="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доверителот Ѓорѓи Темовски</w:t>
      </w:r>
      <w:r>
        <w:rPr>
          <w:rFonts w:ascii="Arial" w:hAnsi="Arial" w:cs="Arial"/>
          <w:sz w:val="20"/>
          <w:szCs w:val="20"/>
        </w:rPr>
        <w:t xml:space="preserve"> од </w:t>
      </w:r>
      <w:bookmarkStart w:id="5" w:name="DovGrad1"/>
      <w:bookmarkEnd w:id="5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6" w:name="opis_edb1"/>
      <w:bookmarkEnd w:id="6"/>
      <w:r>
        <w:rPr>
          <w:rFonts w:ascii="Arial" w:hAnsi="Arial" w:cs="Arial"/>
          <w:sz w:val="20"/>
          <w:szCs w:val="20"/>
        </w:rPr>
        <w:t xml:space="preserve">живеалиште на </w:t>
      </w:r>
      <w:bookmarkStart w:id="7" w:name="adresa1"/>
      <w:bookmarkEnd w:id="7"/>
      <w:r>
        <w:rPr>
          <w:rFonts w:ascii="Arial" w:hAnsi="Arial" w:cs="Arial"/>
          <w:sz w:val="20"/>
          <w:szCs w:val="20"/>
        </w:rPr>
        <w:t>ул. Гиго Михајловски бр. 9/3-20,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Пресуда 11 П4-928/16 од 16.05.2018 година на Основен суд Скопје 2 Скопје, против </w:t>
      </w:r>
      <w:bookmarkStart w:id="13" w:name="Dolznik1"/>
      <w:bookmarkEnd w:id="13"/>
      <w:r>
        <w:rPr>
          <w:rFonts w:ascii="Arial" w:hAnsi="Arial" w:cs="Arial"/>
          <w:b/>
          <w:sz w:val="20"/>
          <w:szCs w:val="20"/>
        </w:rPr>
        <w:t xml:space="preserve">должникот Милча Арсовски од </w:t>
      </w:r>
      <w:bookmarkStart w:id="14" w:name="DolzGrad1"/>
      <w:bookmarkEnd w:id="14"/>
      <w:r>
        <w:rPr>
          <w:rFonts w:ascii="Arial" w:hAnsi="Arial" w:cs="Arial"/>
          <w:b/>
          <w:sz w:val="20"/>
          <w:szCs w:val="20"/>
        </w:rPr>
        <w:t xml:space="preserve">Скопје со </w:t>
      </w:r>
      <w:bookmarkStart w:id="15" w:name="opis_edb1_dolz"/>
      <w:bookmarkEnd w:id="15"/>
      <w:r>
        <w:rPr>
          <w:rFonts w:ascii="Arial" w:hAnsi="Arial" w:cs="Arial"/>
          <w:b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6" w:name="adresa1_dolz"/>
      <w:bookmarkEnd w:id="16"/>
      <w:r>
        <w:rPr>
          <w:rFonts w:ascii="Arial" w:hAnsi="Arial" w:cs="Arial"/>
          <w:b/>
          <w:sz w:val="20"/>
          <w:szCs w:val="20"/>
        </w:rPr>
        <w:t>ул. Радишанска бр. 49,</w:t>
      </w:r>
      <w:r>
        <w:rPr>
          <w:rFonts w:ascii="Arial" w:hAnsi="Arial" w:cs="Arial"/>
          <w:sz w:val="20"/>
          <w:szCs w:val="20"/>
        </w:rPr>
        <w:t xml:space="preserve"> </w:t>
      </w:r>
      <w:bookmarkStart w:id="17" w:name="Dolznik2"/>
      <w:bookmarkEnd w:id="17"/>
      <w:r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  <w:sz w:val="20"/>
          <w:szCs w:val="20"/>
        </w:rPr>
        <w:t>во вредност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од 13.000,00 ЕВРА во денарска противвредност по среден курс на НБРСМ на денот на исплатата, </w:t>
      </w:r>
      <w:r>
        <w:rPr>
          <w:rFonts w:ascii="Arial" w:hAnsi="Arial" w:cs="Arial"/>
          <w:sz w:val="20"/>
          <w:szCs w:val="20"/>
        </w:rPr>
        <w:t xml:space="preserve">на ден </w:t>
      </w:r>
      <w:bookmarkStart w:id="19" w:name="DatumIzdava"/>
      <w:bookmarkEnd w:id="19"/>
      <w:r>
        <w:rPr>
          <w:rFonts w:ascii="Arial" w:hAnsi="Arial" w:cs="Arial"/>
          <w:sz w:val="20"/>
          <w:szCs w:val="20"/>
          <w:lang w:val="en-US"/>
        </w:rPr>
        <w:t>14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.2021 година го донесува следниот:</w:t>
      </w: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4726F" w:rsidRDefault="0074726F" w:rsidP="007472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74726F" w:rsidRDefault="0074726F" w:rsidP="007472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ТРЕТА УСНА ЈАВНА ПРОДАЖБА</w:t>
      </w:r>
    </w:p>
    <w:p w:rsidR="0074726F" w:rsidRDefault="0074726F" w:rsidP="007472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726F" w:rsidRDefault="0074726F" w:rsidP="0074726F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СЕ ОПРЕДЕЛУВА ТРЕТА</w:t>
      </w:r>
      <w:r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- </w:t>
      </w:r>
      <w:r>
        <w:rPr>
          <w:rFonts w:ascii="Arial" w:hAnsi="Arial" w:cs="Arial"/>
          <w:b/>
          <w:sz w:val="20"/>
          <w:szCs w:val="20"/>
        </w:rPr>
        <w:t>КУЌА во населба Центар во Скопје, на ул. 166 бр. 13А,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bCs/>
          <w:sz w:val="20"/>
          <w:szCs w:val="20"/>
        </w:rPr>
        <w:t xml:space="preserve">имотен лист бр. 52250 </w:t>
      </w:r>
      <w:r>
        <w:rPr>
          <w:rFonts w:ascii="Arial" w:hAnsi="Arial" w:cs="Arial"/>
          <w:bCs/>
          <w:sz w:val="20"/>
          <w:szCs w:val="20"/>
        </w:rPr>
        <w:t xml:space="preserve">при Агенција за катастар на недвижности на РСМ - Центар за катастар на недвижности Скопје, за </w:t>
      </w:r>
      <w:r>
        <w:rPr>
          <w:rFonts w:ascii="Arial" w:hAnsi="Arial" w:cs="Arial"/>
          <w:b/>
          <w:bCs/>
          <w:sz w:val="20"/>
          <w:szCs w:val="20"/>
        </w:rPr>
        <w:t>КО ЦЕНТАР 1</w:t>
      </w:r>
      <w:r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992"/>
        <w:gridCol w:w="992"/>
        <w:gridCol w:w="709"/>
        <w:gridCol w:w="709"/>
        <w:gridCol w:w="709"/>
        <w:gridCol w:w="850"/>
        <w:gridCol w:w="1418"/>
        <w:gridCol w:w="1559"/>
        <w:gridCol w:w="709"/>
        <w:gridCol w:w="1134"/>
      </w:tblGrid>
      <w:tr w:rsidR="0074726F" w:rsidTr="0074726F">
        <w:trPr>
          <w:trHeight w:val="40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F" w:rsidRDefault="007472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74726F" w:rsidTr="0074726F">
        <w:trPr>
          <w:trHeight w:val="668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F" w:rsidRDefault="0074726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8237</w:t>
            </w:r>
          </w:p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СТАН ВО СЕМЕЈНА ЗГРАДА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БР. 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6F" w:rsidRDefault="0074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ЦЕНТАР 1</w:t>
            </w:r>
          </w:p>
        </w:tc>
      </w:tr>
    </w:tbl>
    <w:p w:rsidR="0074726F" w:rsidRDefault="0074726F" w:rsidP="0074726F">
      <w:pPr>
        <w:spacing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74726F" w:rsidRDefault="0074726F" w:rsidP="0074726F">
      <w:pPr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сопственост </w:t>
      </w:r>
      <w:r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на должникот Милча Арсовски од Скопје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74726F" w:rsidRDefault="0074726F" w:rsidP="0074726F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Продажбата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01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10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r>
        <w:rPr>
          <w:rFonts w:ascii="Arial" w:hAnsi="Arial" w:cs="Arial"/>
          <w:b/>
          <w:sz w:val="20"/>
          <w:szCs w:val="20"/>
          <w:u w:val="single"/>
        </w:rPr>
        <w:t xml:space="preserve">година (петок)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во просториите на Извршител Златко Пејовски - Скопје, ул. Аминта III бр. 81/3. </w:t>
      </w:r>
    </w:p>
    <w:p w:rsidR="0074726F" w:rsidRDefault="0074726F" w:rsidP="0074726F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Почетната вредност на недвижноста, утврдена со Заклучок за утврдување вредност на недвижност за втора усна јавна продажба </w:t>
      </w:r>
      <w:r>
        <w:rPr>
          <w:rFonts w:ascii="Arial" w:hAnsi="Arial" w:cs="Arial"/>
          <w:sz w:val="20"/>
          <w:szCs w:val="20"/>
          <w:lang w:val="ru-RU"/>
        </w:rPr>
        <w:t xml:space="preserve">И.бр.553/2019 - 7 од </w:t>
      </w:r>
      <w:r>
        <w:rPr>
          <w:rFonts w:ascii="Arial" w:hAnsi="Arial" w:cs="Arial"/>
          <w:sz w:val="20"/>
          <w:szCs w:val="20"/>
        </w:rPr>
        <w:t>11.05.2021</w:t>
      </w:r>
      <w:r>
        <w:rPr>
          <w:rFonts w:ascii="Arial" w:hAnsi="Arial" w:cs="Arial"/>
          <w:sz w:val="20"/>
          <w:szCs w:val="20"/>
          <w:lang w:val="ru-RU"/>
        </w:rPr>
        <w:t xml:space="preserve"> година </w:t>
      </w:r>
      <w:r>
        <w:rPr>
          <w:rFonts w:ascii="Arial" w:hAnsi="Arial" w:cs="Arial"/>
          <w:sz w:val="20"/>
          <w:szCs w:val="20"/>
        </w:rPr>
        <w:t xml:space="preserve">на извршителот Златко Пејовски, изнесува </w:t>
      </w:r>
      <w:r>
        <w:rPr>
          <w:rFonts w:ascii="Arial" w:hAnsi="Arial" w:cs="Arial"/>
          <w:b/>
          <w:sz w:val="20"/>
          <w:szCs w:val="20"/>
          <w:u w:val="single"/>
        </w:rPr>
        <w:t>691.638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,00 </w:t>
      </w:r>
      <w:r>
        <w:rPr>
          <w:rFonts w:ascii="Arial" w:hAnsi="Arial" w:cs="Arial"/>
          <w:b/>
          <w:sz w:val="20"/>
          <w:szCs w:val="20"/>
          <w:u w:val="single"/>
        </w:rPr>
        <w:t>денари,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третото јавно наддавање. Данокот на промет го плаќа купувачот.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Налог за извршување врз недвижност И.бр.553/2019 - 1 од 02.05.2019 г. на Извршител Златко Пејовски во корист на доверителот Ѓорѓи Темовски од Скопје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Стопанска Банка А.Д. - Скопје, </w:t>
      </w:r>
      <w:r>
        <w:rPr>
          <w:rFonts w:ascii="Arial" w:hAnsi="Arial" w:cs="Arial"/>
          <w:b/>
          <w:sz w:val="20"/>
          <w:szCs w:val="20"/>
        </w:rPr>
        <w:t>најдоцна еден ден пред наддавањето.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30.09.2021 година.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4726F" w:rsidRDefault="0074726F" w:rsidP="0074726F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726F" w:rsidRDefault="0074726F" w:rsidP="007472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4726F" w:rsidTr="0074726F">
        <w:trPr>
          <w:trHeight w:val="851"/>
        </w:trPr>
        <w:tc>
          <w:tcPr>
            <w:tcW w:w="4297" w:type="dxa"/>
            <w:hideMark/>
          </w:tcPr>
          <w:p w:rsidR="0074726F" w:rsidRDefault="0074726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74726F" w:rsidRDefault="0074726F" w:rsidP="005D3C47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</w:p>
    <w:p w:rsidR="0074726F" w:rsidRDefault="0074726F" w:rsidP="00747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74726F" w:rsidRDefault="00B51157" w:rsidP="0074726F">
      <w:pPr>
        <w:rPr>
          <w:szCs w:val="20"/>
        </w:rPr>
      </w:pPr>
    </w:p>
    <w:sectPr w:rsidR="00B51157" w:rsidRPr="0074726F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6F" w:rsidRDefault="0074726F" w:rsidP="000A3853">
      <w:pPr>
        <w:spacing w:after="0" w:line="240" w:lineRule="auto"/>
      </w:pPr>
      <w:r>
        <w:separator/>
      </w:r>
    </w:p>
  </w:endnote>
  <w:endnote w:type="continuationSeparator" w:id="0">
    <w:p w:rsidR="0074726F" w:rsidRDefault="0074726F" w:rsidP="000A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6F" w:rsidRPr="000A3853" w:rsidRDefault="0074726F" w:rsidP="000A385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169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1690">
      <w:rPr>
        <w:rFonts w:ascii="Arial" w:hAnsi="Arial" w:cs="Arial"/>
        <w:sz w:val="14"/>
      </w:rPr>
      <w:fldChar w:fldCharType="separate"/>
    </w:r>
    <w:r w:rsidR="005D3C47">
      <w:rPr>
        <w:rFonts w:ascii="Arial" w:hAnsi="Arial" w:cs="Arial"/>
        <w:noProof/>
        <w:sz w:val="14"/>
      </w:rPr>
      <w:t>2</w:t>
    </w:r>
    <w:r w:rsidR="00CE169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6F" w:rsidRDefault="0074726F" w:rsidP="000A3853">
      <w:pPr>
        <w:spacing w:after="0" w:line="240" w:lineRule="auto"/>
      </w:pPr>
      <w:r>
        <w:separator/>
      </w:r>
    </w:p>
  </w:footnote>
  <w:footnote w:type="continuationSeparator" w:id="0">
    <w:p w:rsidR="0074726F" w:rsidRDefault="0074726F" w:rsidP="000A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3853"/>
    <w:rsid w:val="000A48CC"/>
    <w:rsid w:val="000A4928"/>
    <w:rsid w:val="00106412"/>
    <w:rsid w:val="00132B66"/>
    <w:rsid w:val="001353BA"/>
    <w:rsid w:val="0015029B"/>
    <w:rsid w:val="00180BCE"/>
    <w:rsid w:val="00211393"/>
    <w:rsid w:val="0021499C"/>
    <w:rsid w:val="00226087"/>
    <w:rsid w:val="00232336"/>
    <w:rsid w:val="00236195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3C47"/>
    <w:rsid w:val="0061005D"/>
    <w:rsid w:val="00665925"/>
    <w:rsid w:val="006A157B"/>
    <w:rsid w:val="006F1469"/>
    <w:rsid w:val="00710AAE"/>
    <w:rsid w:val="0074726F"/>
    <w:rsid w:val="00765920"/>
    <w:rsid w:val="0076788A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1690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8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8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5</cp:revision>
  <cp:lastPrinted>2021-09-14T13:50:00Z</cp:lastPrinted>
  <dcterms:created xsi:type="dcterms:W3CDTF">2021-09-14T13:08:00Z</dcterms:created>
  <dcterms:modified xsi:type="dcterms:W3CDTF">2021-09-15T07:26:00Z</dcterms:modified>
</cp:coreProperties>
</file>