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РепубликаМакедонија</w:t>
      </w:r>
      <w:proofErr w:type="spellEnd"/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7940D4" w:rsidRPr="00906AF3" w:rsidRDefault="00936D86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 w:rsidR="00936D86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936D86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 w:rsidR="00936D86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 w:rsidR="00936D86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 w:rsidR="00936D86">
        <w:rPr>
          <w:rFonts w:ascii="Arial" w:hAnsi="Arial" w:cs="Arial"/>
          <w:b/>
          <w:bCs/>
          <w:sz w:val="20"/>
          <w:szCs w:val="20"/>
          <w:lang w:val="mk-MK"/>
        </w:rPr>
        <w:t xml:space="preserve"> Велес,Кавадарци,</w:t>
      </w:r>
    </w:p>
    <w:p w:rsidR="00936D86" w:rsidRPr="00936D86" w:rsidRDefault="00936D86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Неготино и Гевгелија</w:t>
      </w:r>
    </w:p>
    <w:p w:rsidR="007940D4" w:rsidRPr="004276E7" w:rsidRDefault="00936D86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>. 043/210-535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936D86">
        <w:rPr>
          <w:b/>
          <w:sz w:val="28"/>
          <w:szCs w:val="28"/>
          <w:lang w:val="mk-MK"/>
        </w:rPr>
        <w:t>732/2019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936D86">
        <w:rPr>
          <w:sz w:val="28"/>
          <w:szCs w:val="28"/>
          <w:lang w:val="mk-MK"/>
        </w:rPr>
        <w:t xml:space="preserve">Мики Лазаров </w:t>
      </w:r>
      <w:r w:rsidRPr="00843BCD">
        <w:rPr>
          <w:sz w:val="28"/>
          <w:szCs w:val="28"/>
          <w:lang w:val="mk-MK"/>
        </w:rPr>
        <w:t>постапувајќи по предлог на</w:t>
      </w:r>
      <w:bookmarkStart w:id="4" w:name="Doveritel1"/>
      <w:bookmarkEnd w:id="4"/>
      <w:r w:rsidR="00936D86">
        <w:rPr>
          <w:sz w:val="28"/>
          <w:szCs w:val="28"/>
          <w:lang w:val="mk-MK"/>
        </w:rPr>
        <w:t xml:space="preserve"> доверителот Основен суд Велес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5" w:name="Doveritel2"/>
      <w:bookmarkEnd w:id="5"/>
      <w:r w:rsidRPr="00C07992">
        <w:rPr>
          <w:sz w:val="28"/>
          <w:szCs w:val="28"/>
          <w:lang w:val="mk-MK"/>
        </w:rPr>
        <w:t>против</w:t>
      </w:r>
      <w:r w:rsidR="00936D86">
        <w:rPr>
          <w:sz w:val="28"/>
          <w:szCs w:val="28"/>
          <w:lang w:val="mk-MK"/>
        </w:rPr>
        <w:t xml:space="preserve"> </w:t>
      </w:r>
      <w:r w:rsidR="00E22D4F" w:rsidRPr="00C07992">
        <w:rPr>
          <w:sz w:val="28"/>
          <w:szCs w:val="28"/>
          <w:lang w:val="mk-MK"/>
        </w:rPr>
        <w:t>должникот</w:t>
      </w:r>
      <w:r w:rsidR="00936D86">
        <w:rPr>
          <w:sz w:val="28"/>
          <w:szCs w:val="28"/>
          <w:lang w:val="mk-MK"/>
        </w:rPr>
        <w:t xml:space="preserve"> Друштво за трговија и услуги ЈИН ДИНГ ДОО Скопје со ЕДБ 4080015555821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936D86">
        <w:rPr>
          <w:b/>
          <w:sz w:val="28"/>
          <w:szCs w:val="28"/>
          <w:lang w:val="mk-MK"/>
        </w:rPr>
        <w:t xml:space="preserve">09.11.2021 </w:t>
      </w:r>
      <w:r>
        <w:rPr>
          <w:sz w:val="28"/>
          <w:szCs w:val="28"/>
          <w:lang w:val="mk-MK"/>
        </w:rPr>
        <w:t xml:space="preserve">го </w:t>
      </w:r>
    </w:p>
    <w:p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936D86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 xml:space="preserve">олжникот </w:t>
      </w:r>
      <w:bookmarkStart w:id="6" w:name="ODolz"/>
      <w:bookmarkEnd w:id="6"/>
      <w:r>
        <w:rPr>
          <w:sz w:val="28"/>
          <w:szCs w:val="28"/>
          <w:lang w:val="mk-MK"/>
        </w:rPr>
        <w:t xml:space="preserve">Друштво за трговија и услуги ЈИН ДИНГ ДОО Скопје со ЕДБ 4080015555821 да </w:t>
      </w:r>
      <w:r w:rsidR="003C78E4">
        <w:rPr>
          <w:sz w:val="28"/>
          <w:szCs w:val="28"/>
          <w:lang w:val="mk-MK"/>
        </w:rPr>
        <w:t xml:space="preserve">се јави во канцеларијата на извршителот </w:t>
      </w:r>
      <w:r>
        <w:rPr>
          <w:sz w:val="28"/>
          <w:szCs w:val="28"/>
          <w:lang w:val="mk-MK"/>
        </w:rPr>
        <w:t xml:space="preserve">Мики Лазаров </w:t>
      </w:r>
      <w:r w:rsidR="003C78E4">
        <w:rPr>
          <w:sz w:val="28"/>
          <w:szCs w:val="28"/>
          <w:lang w:val="mk-MK"/>
        </w:rPr>
        <w:t>на</w:t>
      </w:r>
      <w:bookmarkStart w:id="7" w:name="OIzvAdresa"/>
      <w:bookmarkEnd w:id="7"/>
      <w:r>
        <w:rPr>
          <w:sz w:val="28"/>
          <w:szCs w:val="28"/>
          <w:lang w:val="mk-MK"/>
        </w:rPr>
        <w:t xml:space="preserve"> 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 xml:space="preserve">Налог за извршување по чл.141 </w:t>
      </w:r>
      <w:r w:rsidR="003C78E4">
        <w:rPr>
          <w:sz w:val="28"/>
          <w:szCs w:val="28"/>
          <w:lang w:val="mk-MK"/>
        </w:rPr>
        <w:t xml:space="preserve"> од </w:t>
      </w:r>
      <w:r>
        <w:rPr>
          <w:sz w:val="28"/>
          <w:szCs w:val="28"/>
          <w:lang w:val="mk-MK"/>
        </w:rPr>
        <w:t>06.03.2020</w:t>
      </w:r>
      <w:r w:rsidR="003C78E4">
        <w:rPr>
          <w:sz w:val="28"/>
          <w:szCs w:val="28"/>
          <w:lang w:val="mk-MK"/>
        </w:rPr>
        <w:t xml:space="preserve"> год, заведено со И.бр.</w:t>
      </w:r>
      <w:bookmarkStart w:id="8" w:name="OIbr"/>
      <w:bookmarkEnd w:id="8"/>
      <w:r>
        <w:rPr>
          <w:sz w:val="28"/>
          <w:szCs w:val="28"/>
          <w:lang w:val="mk-MK"/>
        </w:rPr>
        <w:t xml:space="preserve">732/2019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>3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 xml:space="preserve"> три </w:t>
      </w:r>
      <w:r w:rsidR="003C78E4" w:rsidRPr="00335C10">
        <w:rPr>
          <w:b/>
          <w:sz w:val="28"/>
          <w:szCs w:val="28"/>
          <w:lang w:val="mk-MK"/>
        </w:rPr>
        <w:t>) ДЕНА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</w:t>
      </w:r>
      <w:r w:rsidR="00936D86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должникот</w:t>
      </w:r>
      <w:r w:rsidR="00936D86" w:rsidRPr="00936D86">
        <w:rPr>
          <w:sz w:val="28"/>
          <w:szCs w:val="28"/>
          <w:lang w:val="mk-MK"/>
        </w:rPr>
        <w:t xml:space="preserve"> </w:t>
      </w:r>
      <w:r w:rsidR="00936D86">
        <w:rPr>
          <w:sz w:val="28"/>
          <w:szCs w:val="28"/>
          <w:lang w:val="mk-MK"/>
        </w:rPr>
        <w:t xml:space="preserve"> Друштво за трговија и услуги ЈИН ДИНГ ДОО Скопје со ЕДБ 4080015555821</w:t>
      </w:r>
      <w:r>
        <w:rPr>
          <w:sz w:val="28"/>
          <w:szCs w:val="28"/>
          <w:lang w:val="mk-MK"/>
        </w:rPr>
        <w:t xml:space="preserve"> </w:t>
      </w:r>
      <w:bookmarkStart w:id="9" w:name="ODolz1"/>
      <w:bookmarkEnd w:id="9"/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="00936D86">
        <w:rPr>
          <w:sz w:val="28"/>
          <w:szCs w:val="28"/>
          <w:lang w:val="mk-MK"/>
        </w:rPr>
        <w:t>По истекот на времето предвидено во објавата се смета дека заложниот должник е уредно известен за писменото.</w:t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1E07A3" w:rsidRDefault="00995233" w:rsidP="00936D8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 xml:space="preserve">Ова објавување </w:t>
      </w:r>
      <w:r w:rsidR="00936D86">
        <w:rPr>
          <w:sz w:val="28"/>
          <w:szCs w:val="28"/>
          <w:lang w:val="mk-MK"/>
        </w:rPr>
        <w:t>се објавува во дневниот печат Нова Македонија и на веб страната на комората на извршители.</w:t>
      </w:r>
    </w:p>
    <w:p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bookmarkStart w:id="10" w:name="OIzvrsitel1"/>
      <w:bookmarkEnd w:id="10"/>
      <w:r w:rsidR="00936D86">
        <w:rPr>
          <w:b/>
          <w:sz w:val="28"/>
          <w:szCs w:val="28"/>
          <w:lang w:val="mk-MK"/>
        </w:rPr>
        <w:t>Мики Лазаров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B01569" w:rsidP="00414151">
      <w:pPr>
        <w:jc w:val="right"/>
        <w:rPr>
          <w:sz w:val="28"/>
          <w:szCs w:val="28"/>
        </w:rPr>
      </w:pPr>
      <w:bookmarkStart w:id="11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11"/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D86" w:rsidRDefault="00936D86" w:rsidP="00936D86">
      <w:r>
        <w:separator/>
      </w:r>
    </w:p>
  </w:endnote>
  <w:endnote w:type="continuationSeparator" w:id="1">
    <w:p w:rsidR="00936D86" w:rsidRDefault="00936D86" w:rsidP="0093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86" w:rsidRPr="00936D86" w:rsidRDefault="00936D86" w:rsidP="00936D8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D86" w:rsidRDefault="00936D86" w:rsidP="00936D86">
      <w:r>
        <w:separator/>
      </w:r>
    </w:p>
  </w:footnote>
  <w:footnote w:type="continuationSeparator" w:id="1">
    <w:p w:rsidR="00936D86" w:rsidRDefault="00936D86" w:rsidP="00936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65FD9"/>
    <w:rsid w:val="00786EA9"/>
    <w:rsid w:val="007940D4"/>
    <w:rsid w:val="007C342C"/>
    <w:rsid w:val="00843BCD"/>
    <w:rsid w:val="008A207C"/>
    <w:rsid w:val="008F08F4"/>
    <w:rsid w:val="00936D86"/>
    <w:rsid w:val="00984BC5"/>
    <w:rsid w:val="00986E37"/>
    <w:rsid w:val="00995233"/>
    <w:rsid w:val="009A7AFD"/>
    <w:rsid w:val="00A56C1C"/>
    <w:rsid w:val="00B01569"/>
    <w:rsid w:val="00B06669"/>
    <w:rsid w:val="00B476DD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936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936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936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936D8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2008-01-18T11:23:00Z</cp:lastPrinted>
  <dcterms:created xsi:type="dcterms:W3CDTF">2021-11-09T09:55:00Z</dcterms:created>
  <dcterms:modified xsi:type="dcterms:W3CDTF">2021-11-09T10:02:00Z</dcterms:modified>
</cp:coreProperties>
</file>