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1F1FA5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 w:rsidR="001F1FA5"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proofErr w:type="gramEnd"/>
      <w:r w:rsidR="001F1FA5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 w:rsidR="001F1FA5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 w:rsidR="001F1FA5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 w:rsidR="001F1FA5">
        <w:rPr>
          <w:rFonts w:ascii="Arial" w:hAnsi="Arial" w:cs="Arial"/>
          <w:b/>
          <w:bCs/>
          <w:sz w:val="20"/>
          <w:szCs w:val="20"/>
          <w:lang w:val="mk-MK"/>
        </w:rPr>
        <w:t xml:space="preserve"> Велес ,Кавадарци,</w:t>
      </w:r>
    </w:p>
    <w:p w:rsidR="007940D4" w:rsidRPr="00D41671" w:rsidRDefault="001F1FA5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</w:r>
    </w:p>
    <w:p w:rsidR="007940D4" w:rsidRPr="004276E7" w:rsidRDefault="001F1FA5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F1FA5">
        <w:rPr>
          <w:b/>
          <w:sz w:val="28"/>
          <w:szCs w:val="28"/>
          <w:lang w:val="mk-MK"/>
        </w:rPr>
        <w:t>411/2020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1F1FA5">
        <w:rPr>
          <w:sz w:val="28"/>
          <w:szCs w:val="28"/>
          <w:lang w:val="mk-MK"/>
        </w:rPr>
        <w:t>Мики Лазаров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1F1FA5">
        <w:rPr>
          <w:sz w:val="28"/>
          <w:szCs w:val="28"/>
          <w:lang w:val="mk-MK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Start w:id="6" w:name="opis_sed1"/>
      <w:bookmarkStart w:id="7" w:name="adresa1"/>
      <w:bookmarkEnd w:id="5"/>
      <w:bookmarkEnd w:id="6"/>
      <w:bookmarkEnd w:id="7"/>
      <w:r w:rsidR="001F1FA5">
        <w:rPr>
          <w:sz w:val="28"/>
          <w:szCs w:val="28"/>
          <w:lang w:val="ru-RU"/>
        </w:rPr>
        <w:t>и седиште на Велес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F1FA5">
        <w:rPr>
          <w:sz w:val="28"/>
          <w:szCs w:val="28"/>
          <w:lang w:val="ru-RU"/>
        </w:rPr>
        <w:t xml:space="preserve">против должникот Друштво за производство ,трговија и услуги ЕЛЕКТРОСТУБЛА ДООЕЛ Скопје со ЕДБ 4058019533908 и седиште на ул.Михаил Чаков бр.4 Кисела Вода-Скопје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1F1FA5">
        <w:rPr>
          <w:b/>
          <w:sz w:val="28"/>
          <w:szCs w:val="28"/>
          <w:lang w:val="mk-MK"/>
        </w:rPr>
        <w:t xml:space="preserve">08.11.2021 </w:t>
      </w:r>
      <w:r w:rsidR="001F1FA5">
        <w:rPr>
          <w:sz w:val="28"/>
          <w:szCs w:val="28"/>
          <w:lang w:val="mk-MK"/>
        </w:rPr>
        <w:t>го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1F1FA5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9" w:name="ODolz"/>
      <w:bookmarkEnd w:id="9"/>
      <w:r>
        <w:rPr>
          <w:sz w:val="28"/>
          <w:szCs w:val="28"/>
          <w:lang w:val="ru-RU"/>
        </w:rPr>
        <w:t>Друштво за производство ,трговија и услуги ЕЛЕКТРОСТУБЛА ДООЕЛ Скопје со ЕДБ 4058019533908 и седиште на ул.Михаил Чаков бр.4 Кисела Вода-Скопје</w:t>
      </w:r>
      <w:r>
        <w:rPr>
          <w:sz w:val="28"/>
          <w:szCs w:val="28"/>
          <w:lang w:val="mk-MK"/>
        </w:rPr>
        <w:t xml:space="preserve"> да </w:t>
      </w:r>
      <w:r w:rsidR="003C78E4">
        <w:rPr>
          <w:sz w:val="28"/>
          <w:szCs w:val="28"/>
          <w:lang w:val="mk-MK"/>
        </w:rPr>
        <w:t xml:space="preserve">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bookmarkStart w:id="10" w:name="OIzvAdresa"/>
      <w:bookmarkEnd w:id="10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 xml:space="preserve">17.05.2021 </w:t>
      </w:r>
      <w:r w:rsidR="003C78E4">
        <w:rPr>
          <w:sz w:val="28"/>
          <w:szCs w:val="28"/>
          <w:lang w:val="mk-MK"/>
        </w:rPr>
        <w:t>год, заведено со И.бр.</w:t>
      </w:r>
      <w:bookmarkStart w:id="11" w:name="OIbr"/>
      <w:bookmarkEnd w:id="11"/>
      <w:r>
        <w:rPr>
          <w:sz w:val="28"/>
          <w:szCs w:val="28"/>
          <w:lang w:val="mk-MK"/>
        </w:rPr>
        <w:t xml:space="preserve">411/2020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3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три 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1E07A3" w:rsidRDefault="003C78E4" w:rsidP="001F1FA5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2" w:name="ODolz1"/>
      <w:bookmarkEnd w:id="12"/>
      <w:r w:rsidR="001F1FA5">
        <w:rPr>
          <w:sz w:val="28"/>
          <w:szCs w:val="28"/>
          <w:lang w:val="ru-RU"/>
        </w:rPr>
        <w:t>Друштво за производство ,трговија и услуги ЕЛЕКТРОСТУБЛА ДООЕЛ Скопје со ЕДБ 4058019533908и седиште на ул.Михаил Чаков бр.4 Кисела Вода-Скопје</w:t>
      </w:r>
      <w:r w:rsidR="001F1FA5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1F1FA5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1E07A3" w:rsidRDefault="00995233" w:rsidP="001F1FA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1F1FA5">
        <w:rPr>
          <w:sz w:val="28"/>
          <w:szCs w:val="28"/>
          <w:lang w:val="mk-MK"/>
        </w:rPr>
        <w:t>се објавува во дневниот печат Нова Македонија и на веб страната на комората на извршители.</w:t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3" w:name="OIzvrsitel1"/>
      <w:bookmarkEnd w:id="13"/>
      <w:r w:rsidR="001F1FA5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E07C73" w:rsidP="00414151">
      <w:pPr>
        <w:jc w:val="right"/>
        <w:rPr>
          <w:sz w:val="28"/>
          <w:szCs w:val="28"/>
        </w:rPr>
      </w:pPr>
      <w:bookmarkStart w:id="14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4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A5" w:rsidRDefault="001F1FA5" w:rsidP="001F1FA5">
      <w:r>
        <w:separator/>
      </w:r>
    </w:p>
  </w:endnote>
  <w:endnote w:type="continuationSeparator" w:id="1">
    <w:p w:rsidR="001F1FA5" w:rsidRDefault="001F1FA5" w:rsidP="001F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A5" w:rsidRPr="001F1FA5" w:rsidRDefault="001F1FA5" w:rsidP="001F1F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A5" w:rsidRDefault="001F1FA5" w:rsidP="001F1FA5">
      <w:r>
        <w:separator/>
      </w:r>
    </w:p>
  </w:footnote>
  <w:footnote w:type="continuationSeparator" w:id="1">
    <w:p w:rsidR="001F1FA5" w:rsidRDefault="001F1FA5" w:rsidP="001F1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1FA5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039C4"/>
    <w:rsid w:val="00A56C1C"/>
    <w:rsid w:val="00B06669"/>
    <w:rsid w:val="00B476DD"/>
    <w:rsid w:val="00B53867"/>
    <w:rsid w:val="00C07992"/>
    <w:rsid w:val="00D13CFC"/>
    <w:rsid w:val="00DD7AAB"/>
    <w:rsid w:val="00E07C73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F1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F1F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1F1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F1FA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2021-11-08T09:00:00Z</dcterms:created>
  <dcterms:modified xsi:type="dcterms:W3CDTF">2021-11-08T09:07:00Z</dcterms:modified>
</cp:coreProperties>
</file>