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7B2763" w:rsidRPr="00745EA8" w:rsidTr="006D5F07">
        <w:tc>
          <w:tcPr>
            <w:tcW w:w="6204" w:type="dxa"/>
            <w:hideMark/>
          </w:tcPr>
          <w:p w:rsidR="00900992" w:rsidRDefault="00900992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00992" w:rsidRDefault="00900992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45EA8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5EA8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5EA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5EA8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5EA8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5E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45EA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546/2020 </w:t>
            </w: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45EA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5EA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763" w:rsidRPr="00745EA8" w:rsidTr="006D5F07">
        <w:tc>
          <w:tcPr>
            <w:tcW w:w="6204" w:type="dxa"/>
            <w:hideMark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45EA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B2763" w:rsidRPr="00745EA8" w:rsidRDefault="007B2763" w:rsidP="006D5F0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7B2763" w:rsidRPr="00745EA8" w:rsidRDefault="007B2763" w:rsidP="007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745EA8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745EA8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45EA8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45EA8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B2763" w:rsidRPr="00745EA8" w:rsidRDefault="007B2763" w:rsidP="007B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4135">
        <w:rPr>
          <w:rFonts w:ascii="Arial" w:hAnsi="Arial" w:cs="Arial"/>
          <w:sz w:val="20"/>
          <w:szCs w:val="20"/>
        </w:rPr>
        <w:t>Извршителот Зоран Петрески од Скопје, ул.Св.Климент Охридски бр.21 А/2 врз основа на барањето за спроведување на извршување од доверителот НЛБ БАНКА АД СКОПЈЕ со ЕДБ 4030993191133 и ЕМБС 4664531</w:t>
      </w:r>
      <w:r>
        <w:rPr>
          <w:rFonts w:ascii="Arial" w:hAnsi="Arial" w:cs="Arial"/>
          <w:sz w:val="20"/>
          <w:szCs w:val="20"/>
        </w:rPr>
        <w:t xml:space="preserve"> </w:t>
      </w:r>
      <w:r w:rsidRPr="00864135">
        <w:rPr>
          <w:rFonts w:ascii="Arial" w:hAnsi="Arial" w:cs="Arial"/>
          <w:sz w:val="20"/>
          <w:szCs w:val="20"/>
        </w:rPr>
        <w:t>и седиште на ул.Мајка Тереза бр.1</w:t>
      </w:r>
      <w:r w:rsidRPr="00864135">
        <w:rPr>
          <w:rFonts w:ascii="Arial" w:hAnsi="Arial" w:cs="Arial"/>
          <w:sz w:val="20"/>
          <w:szCs w:val="20"/>
          <w:lang w:val="ru-RU"/>
        </w:rPr>
        <w:t>,</w:t>
      </w:r>
      <w:r w:rsidRPr="00864135">
        <w:rPr>
          <w:rFonts w:ascii="Arial" w:hAnsi="Arial" w:cs="Arial"/>
          <w:sz w:val="20"/>
          <w:szCs w:val="20"/>
        </w:rPr>
        <w:t xml:space="preserve"> засновано на извршната исправа ОДУ бр.611/13 од 05.11.2013 година на Нотар Силвана Шандуловска, против должникот Друштво за производство, трговија и услуги СУПЕР-АГЕ ДООЕЛ увоз-извоз с.Визбегово Скопје со ЕМБС 6401570</w:t>
      </w:r>
      <w:r>
        <w:rPr>
          <w:rFonts w:ascii="Arial" w:hAnsi="Arial" w:cs="Arial"/>
          <w:sz w:val="20"/>
          <w:szCs w:val="20"/>
        </w:rPr>
        <w:t xml:space="preserve"> </w:t>
      </w:r>
      <w:r w:rsidRPr="00864135"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64135">
        <w:rPr>
          <w:rFonts w:ascii="Arial" w:hAnsi="Arial" w:cs="Arial"/>
          <w:sz w:val="20"/>
          <w:szCs w:val="20"/>
        </w:rPr>
        <w:t>ул.Качанички пат бб, с.Визбегово</w:t>
      </w:r>
      <w:r>
        <w:rPr>
          <w:rFonts w:ascii="Arial" w:hAnsi="Arial" w:cs="Arial"/>
          <w:sz w:val="20"/>
          <w:szCs w:val="20"/>
        </w:rPr>
        <w:t xml:space="preserve"> </w:t>
      </w:r>
      <w:r w:rsidRPr="00864135">
        <w:rPr>
          <w:rFonts w:ascii="Arial" w:hAnsi="Arial" w:cs="Arial"/>
          <w:sz w:val="20"/>
          <w:szCs w:val="20"/>
        </w:rPr>
        <w:t>и заложниот должник Ајруловски Идриз од Скопје со живеалиште на бул.Македонска-Косовска Бригада 5 бр.26А, за спроведување на извршување</w:t>
      </w:r>
      <w:r>
        <w:rPr>
          <w:rFonts w:ascii="Arial" w:hAnsi="Arial" w:cs="Arial"/>
          <w:sz w:val="20"/>
          <w:szCs w:val="20"/>
        </w:rPr>
        <w:t>, на</w:t>
      </w:r>
      <w:r w:rsidRPr="00745EA8">
        <w:rPr>
          <w:rFonts w:ascii="Arial" w:hAnsi="Arial" w:cs="Arial"/>
          <w:sz w:val="20"/>
          <w:szCs w:val="20"/>
        </w:rPr>
        <w:t xml:space="preserve"> ден 0</w:t>
      </w:r>
      <w:r>
        <w:rPr>
          <w:rFonts w:ascii="Arial" w:hAnsi="Arial" w:cs="Arial"/>
          <w:sz w:val="20"/>
          <w:szCs w:val="20"/>
        </w:rPr>
        <w:t>9</w:t>
      </w:r>
      <w:r w:rsidRPr="00745EA8">
        <w:rPr>
          <w:rFonts w:ascii="Arial" w:hAnsi="Arial" w:cs="Arial"/>
          <w:sz w:val="20"/>
          <w:szCs w:val="20"/>
        </w:rPr>
        <w:t xml:space="preserve">.12.2020 година </w:t>
      </w:r>
      <w:r>
        <w:rPr>
          <w:rFonts w:ascii="Arial" w:hAnsi="Arial" w:cs="Arial"/>
          <w:sz w:val="20"/>
          <w:szCs w:val="20"/>
        </w:rPr>
        <w:t>врши</w:t>
      </w:r>
      <w:r w:rsidRPr="00745EA8">
        <w:rPr>
          <w:rFonts w:ascii="Arial" w:hAnsi="Arial" w:cs="Arial"/>
          <w:sz w:val="20"/>
          <w:szCs w:val="20"/>
        </w:rPr>
        <w:t>:</w:t>
      </w:r>
    </w:p>
    <w:p w:rsidR="007B2763" w:rsidRPr="00745EA8" w:rsidRDefault="007B2763" w:rsidP="007B2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E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B2763" w:rsidRDefault="007B2763" w:rsidP="007B2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ДОПОЛНУВАЊЕ НА </w:t>
      </w:r>
    </w:p>
    <w:p w:rsidR="007B2763" w:rsidRPr="00745EA8" w:rsidRDefault="007B2763" w:rsidP="007B2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5EA8">
        <w:rPr>
          <w:rFonts w:ascii="Arial" w:hAnsi="Arial" w:cs="Arial"/>
          <w:b/>
          <w:sz w:val="20"/>
          <w:szCs w:val="20"/>
        </w:rPr>
        <w:t>З А К Л У Ч О К</w:t>
      </w:r>
    </w:p>
    <w:p w:rsidR="007B2763" w:rsidRPr="00745EA8" w:rsidRDefault="007B2763" w:rsidP="007B2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5EA8">
        <w:rPr>
          <w:rFonts w:ascii="Arial" w:hAnsi="Arial" w:cs="Arial"/>
          <w:b/>
          <w:sz w:val="20"/>
          <w:szCs w:val="20"/>
        </w:rPr>
        <w:t xml:space="preserve">ЗА </w:t>
      </w:r>
      <w:r>
        <w:rPr>
          <w:rFonts w:ascii="Arial" w:hAnsi="Arial" w:cs="Arial"/>
          <w:b/>
          <w:sz w:val="20"/>
          <w:szCs w:val="20"/>
        </w:rPr>
        <w:t xml:space="preserve">ВТОРА </w:t>
      </w:r>
      <w:r w:rsidRPr="00745EA8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7B2763" w:rsidRPr="00745EA8" w:rsidRDefault="007B2763" w:rsidP="007B2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5EA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45EA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45EA8">
        <w:rPr>
          <w:rFonts w:ascii="Arial" w:hAnsi="Arial" w:cs="Arial"/>
          <w:b/>
          <w:sz w:val="20"/>
          <w:szCs w:val="20"/>
        </w:rPr>
        <w:t>)</w:t>
      </w:r>
    </w:p>
    <w:p w:rsidR="007B2763" w:rsidRDefault="007B2763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063BBE" w:rsidRDefault="007B2763" w:rsidP="00063BB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Заклучокот за втора усна јавна продажба </w:t>
      </w:r>
      <w:r w:rsidRPr="007B2763">
        <w:rPr>
          <w:rFonts w:ascii="Arial" w:hAnsi="Arial" w:cs="Arial"/>
          <w:sz w:val="20"/>
          <w:szCs w:val="20"/>
        </w:rPr>
        <w:t xml:space="preserve">(врз основа на членовите 179 став (1), 181 став (1) и 182 став (1) </w:t>
      </w:r>
      <w:r>
        <w:rPr>
          <w:rFonts w:ascii="Arial" w:hAnsi="Arial" w:cs="Arial"/>
          <w:sz w:val="20"/>
          <w:szCs w:val="20"/>
        </w:rPr>
        <w:t xml:space="preserve">од Законот за извршување) И.бр.546/20 од 07.12.2020 година на извршител Зоран Петрески, </w:t>
      </w:r>
      <w:r w:rsidR="00063BBE">
        <w:rPr>
          <w:rFonts w:ascii="Arial" w:hAnsi="Arial" w:cs="Arial"/>
          <w:sz w:val="20"/>
          <w:szCs w:val="20"/>
        </w:rPr>
        <w:t xml:space="preserve">во описот на недвижноста, </w:t>
      </w:r>
      <w:r>
        <w:rPr>
          <w:rFonts w:ascii="Arial" w:hAnsi="Arial" w:cs="Arial"/>
          <w:sz w:val="20"/>
          <w:szCs w:val="20"/>
        </w:rPr>
        <w:t xml:space="preserve">после </w:t>
      </w:r>
      <w:r w:rsidR="00063BBE">
        <w:rPr>
          <w:rFonts w:ascii="Arial" w:hAnsi="Arial" w:cs="Arial"/>
          <w:sz w:val="20"/>
          <w:szCs w:val="20"/>
        </w:rPr>
        <w:t>зборовите</w:t>
      </w:r>
      <w:r w:rsidR="00063BBE">
        <w:rPr>
          <w:rFonts w:ascii="Arial" w:hAnsi="Arial" w:cs="Arial"/>
          <w:sz w:val="20"/>
          <w:szCs w:val="20"/>
          <w:lang w:val="en-US"/>
        </w:rPr>
        <w:t xml:space="preserve"> “</w:t>
      </w:r>
      <w:r w:rsidR="00063BBE" w:rsidRPr="00745EA8">
        <w:rPr>
          <w:rFonts w:ascii="Arial" w:hAnsi="Arial" w:cs="Arial"/>
          <w:sz w:val="20"/>
          <w:szCs w:val="20"/>
        </w:rPr>
        <w:t>запишана во имотен лист бр.1170 за КО Визбегово при АКН на РМ – ЦКН Скопје</w:t>
      </w:r>
      <w:r w:rsidR="00063BBE">
        <w:rPr>
          <w:rFonts w:ascii="Arial" w:hAnsi="Arial" w:cs="Arial"/>
          <w:sz w:val="20"/>
          <w:szCs w:val="20"/>
          <w:lang w:val="en-US"/>
        </w:rPr>
        <w:t xml:space="preserve">” </w:t>
      </w:r>
      <w:r w:rsidR="00063BBE">
        <w:rPr>
          <w:rFonts w:ascii="Arial" w:hAnsi="Arial" w:cs="Arial"/>
          <w:sz w:val="20"/>
          <w:szCs w:val="20"/>
        </w:rPr>
        <w:t xml:space="preserve">се додаваат зборовите: </w:t>
      </w:r>
    </w:p>
    <w:p w:rsidR="007B2763" w:rsidRDefault="00063BBE" w:rsidP="00063B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со сите припадоци и прирастоци согласно извршната исправа и согласно состојбата на недвижноста на лице место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063BBE" w:rsidRDefault="00063BBE" w:rsidP="00063B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се друго заклучокот останува непроменет.</w:t>
      </w:r>
    </w:p>
    <w:p w:rsidR="00063BBE" w:rsidRPr="00063BBE" w:rsidRDefault="00063BBE" w:rsidP="00063BB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3BBE" w:rsidRPr="00745EA8" w:rsidRDefault="00063BBE" w:rsidP="00063BB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5EA8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63BBE" w:rsidRPr="00745EA8" w:rsidTr="006D5F07">
        <w:trPr>
          <w:trHeight w:val="851"/>
        </w:trPr>
        <w:tc>
          <w:tcPr>
            <w:tcW w:w="4297" w:type="dxa"/>
          </w:tcPr>
          <w:p w:rsidR="00063BBE" w:rsidRPr="00745EA8" w:rsidRDefault="00063BBE" w:rsidP="006D5F0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Pr="00745EA8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7B2763" w:rsidRPr="007B2763" w:rsidRDefault="007B2763" w:rsidP="00823825">
      <w:pPr>
        <w:jc w:val="both"/>
        <w:rPr>
          <w:rFonts w:ascii="Arial" w:hAnsi="Arial" w:cs="Arial"/>
          <w:sz w:val="20"/>
          <w:szCs w:val="20"/>
        </w:rPr>
      </w:pPr>
    </w:p>
    <w:sectPr w:rsidR="007B2763" w:rsidRPr="007B2763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AD" w:rsidRDefault="007C18AD" w:rsidP="00745EA8">
      <w:pPr>
        <w:spacing w:after="0" w:line="240" w:lineRule="auto"/>
      </w:pPr>
      <w:r>
        <w:separator/>
      </w:r>
    </w:p>
  </w:endnote>
  <w:endnote w:type="continuationSeparator" w:id="1">
    <w:p w:rsidR="007C18AD" w:rsidRDefault="007C18AD" w:rsidP="0074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A8" w:rsidRPr="00745EA8" w:rsidRDefault="00745EA8" w:rsidP="00745EA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56D7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56D74">
      <w:rPr>
        <w:rFonts w:ascii="Arial" w:hAnsi="Arial" w:cs="Arial"/>
        <w:sz w:val="14"/>
      </w:rPr>
      <w:fldChar w:fldCharType="separate"/>
    </w:r>
    <w:r w:rsidR="00900992">
      <w:rPr>
        <w:rFonts w:ascii="Arial" w:hAnsi="Arial" w:cs="Arial"/>
        <w:noProof/>
        <w:sz w:val="14"/>
      </w:rPr>
      <w:t>1</w:t>
    </w:r>
    <w:r w:rsidR="00156D7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AD" w:rsidRDefault="007C18AD" w:rsidP="00745EA8">
      <w:pPr>
        <w:spacing w:after="0" w:line="240" w:lineRule="auto"/>
      </w:pPr>
      <w:r>
        <w:separator/>
      </w:r>
    </w:p>
  </w:footnote>
  <w:footnote w:type="continuationSeparator" w:id="1">
    <w:p w:rsidR="007C18AD" w:rsidRDefault="007C18AD" w:rsidP="0074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9B3"/>
    <w:multiLevelType w:val="hybridMultilevel"/>
    <w:tmpl w:val="90EE608A"/>
    <w:lvl w:ilvl="0" w:tplc="87B815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63BBE"/>
    <w:rsid w:val="000A48CC"/>
    <w:rsid w:val="000A4928"/>
    <w:rsid w:val="00132B66"/>
    <w:rsid w:val="00156D74"/>
    <w:rsid w:val="0016692E"/>
    <w:rsid w:val="001711F7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45EA8"/>
    <w:rsid w:val="00765920"/>
    <w:rsid w:val="007A6108"/>
    <w:rsid w:val="007A7847"/>
    <w:rsid w:val="007B2763"/>
    <w:rsid w:val="007B32B7"/>
    <w:rsid w:val="007C18AD"/>
    <w:rsid w:val="00823825"/>
    <w:rsid w:val="00847844"/>
    <w:rsid w:val="00864135"/>
    <w:rsid w:val="00866DC5"/>
    <w:rsid w:val="0087784C"/>
    <w:rsid w:val="008C43A1"/>
    <w:rsid w:val="00900992"/>
    <w:rsid w:val="00913EF8"/>
    <w:rsid w:val="00926A7A"/>
    <w:rsid w:val="009626C8"/>
    <w:rsid w:val="009676BB"/>
    <w:rsid w:val="00990882"/>
    <w:rsid w:val="00A81A2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7FD7"/>
    <w:rsid w:val="00C71B87"/>
    <w:rsid w:val="00CC28C6"/>
    <w:rsid w:val="00CE2401"/>
    <w:rsid w:val="00CF2E54"/>
    <w:rsid w:val="00D0369B"/>
    <w:rsid w:val="00D47D14"/>
    <w:rsid w:val="00D5224E"/>
    <w:rsid w:val="00DA5DC9"/>
    <w:rsid w:val="00DC321E"/>
    <w:rsid w:val="00DE36E9"/>
    <w:rsid w:val="00DF1299"/>
    <w:rsid w:val="00E00E3B"/>
    <w:rsid w:val="00E01FCA"/>
    <w:rsid w:val="00E3104F"/>
    <w:rsid w:val="00E41120"/>
    <w:rsid w:val="00E54AAA"/>
    <w:rsid w:val="00E64DBC"/>
    <w:rsid w:val="00EA7EAA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5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E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45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E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5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3</cp:revision>
  <dcterms:created xsi:type="dcterms:W3CDTF">2020-12-09T12:05:00Z</dcterms:created>
  <dcterms:modified xsi:type="dcterms:W3CDTF">2020-12-09T12:07:00Z</dcterms:modified>
</cp:coreProperties>
</file>