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D055A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055AB" w:rsidTr="008E637C">
        <w:tc>
          <w:tcPr>
            <w:tcW w:w="6204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055AB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055A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055AB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E637C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055AB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055AB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055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8E637C"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1174/2021</w:t>
            </w:r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E637C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E637C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055AB" w:rsidTr="008E637C">
        <w:tc>
          <w:tcPr>
            <w:tcW w:w="6204" w:type="dxa"/>
            <w:hideMark/>
          </w:tcPr>
          <w:p w:rsidR="00823825" w:rsidRPr="00D055AB" w:rsidRDefault="008E637C" w:rsidP="008E63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D05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D055AB" w:rsidRDefault="00823825" w:rsidP="008E63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D055A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D055AB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D055AB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:rsidR="00DF1299" w:rsidRDefault="0021499C" w:rsidP="00D05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5AB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8E637C" w:rsidRPr="00D055AB">
        <w:rPr>
          <w:rFonts w:ascii="Arial" w:hAnsi="Arial" w:cs="Arial"/>
          <w:sz w:val="20"/>
          <w:szCs w:val="20"/>
        </w:rPr>
        <w:t>Павел Томашевски</w:t>
      </w:r>
      <w:r w:rsidRPr="00D055AB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8E637C" w:rsidRPr="00D055AB">
        <w:rPr>
          <w:rFonts w:ascii="Arial" w:hAnsi="Arial" w:cs="Arial"/>
          <w:sz w:val="20"/>
          <w:szCs w:val="20"/>
        </w:rPr>
        <w:t>Скопје, ул.11 Октомври бр.23А-2/4</w:t>
      </w:r>
      <w:r w:rsidRPr="00D055AB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E637C" w:rsidRPr="00D055AB">
        <w:rPr>
          <w:rFonts w:ascii="Arial" w:hAnsi="Arial" w:cs="Arial"/>
          <w:sz w:val="20"/>
          <w:szCs w:val="20"/>
        </w:rPr>
        <w:t>доверителот Фаик Мулиќ</w:t>
      </w:r>
      <w:r w:rsidRPr="00D055AB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8E637C" w:rsidRPr="00D055AB">
        <w:rPr>
          <w:rFonts w:ascii="Arial" w:hAnsi="Arial" w:cs="Arial"/>
          <w:sz w:val="20"/>
          <w:szCs w:val="20"/>
        </w:rPr>
        <w:t>Скопје</w:t>
      </w:r>
      <w:r w:rsidRPr="00D055AB">
        <w:rPr>
          <w:rFonts w:ascii="Arial" w:hAnsi="Arial" w:cs="Arial"/>
          <w:sz w:val="20"/>
          <w:szCs w:val="20"/>
          <w:lang w:val="ru-RU"/>
        </w:rPr>
        <w:t xml:space="preserve"> </w:t>
      </w:r>
      <w:r w:rsidRPr="00D055AB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8E637C" w:rsidRPr="00D055AB">
        <w:rPr>
          <w:rFonts w:ascii="Arial" w:hAnsi="Arial" w:cs="Arial"/>
          <w:sz w:val="20"/>
          <w:szCs w:val="20"/>
        </w:rPr>
        <w:t xml:space="preserve">живеалиште на </w:t>
      </w:r>
      <w:bookmarkStart w:id="10" w:name="adresa1"/>
      <w:bookmarkEnd w:id="10"/>
      <w:r w:rsidR="008E637C" w:rsidRPr="00D055AB">
        <w:rPr>
          <w:rFonts w:ascii="Arial" w:hAnsi="Arial" w:cs="Arial"/>
          <w:sz w:val="20"/>
          <w:szCs w:val="20"/>
        </w:rPr>
        <w:t>ул.Клинска Леса бр.32 преку полномошник Адвокат Емил Османов</w:t>
      </w:r>
      <w:r w:rsidRPr="00D055AB">
        <w:rPr>
          <w:rFonts w:ascii="Arial" w:hAnsi="Arial" w:cs="Arial"/>
          <w:sz w:val="20"/>
          <w:szCs w:val="20"/>
          <w:lang w:val="ru-RU"/>
        </w:rPr>
        <w:t>,</w:t>
      </w:r>
      <w:r w:rsidRPr="00D055AB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D055AB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="008E637C" w:rsidRPr="00D055AB">
        <w:rPr>
          <w:rFonts w:ascii="Arial" w:hAnsi="Arial" w:cs="Arial"/>
          <w:sz w:val="20"/>
          <w:szCs w:val="20"/>
        </w:rPr>
        <w:t>35 П1-625/19 од 22.04.2021 година на Основен граѓански суд Скопје</w:t>
      </w:r>
      <w:r w:rsidRPr="00D055AB">
        <w:rPr>
          <w:rFonts w:ascii="Arial" w:hAnsi="Arial" w:cs="Arial"/>
          <w:sz w:val="20"/>
          <w:szCs w:val="20"/>
        </w:rPr>
        <w:t xml:space="preserve">, против </w:t>
      </w:r>
      <w:bookmarkStart w:id="16" w:name="Dolznik1"/>
      <w:bookmarkEnd w:id="16"/>
      <w:r w:rsidR="008E637C" w:rsidRPr="00D055AB">
        <w:rPr>
          <w:rFonts w:ascii="Arial" w:hAnsi="Arial" w:cs="Arial"/>
          <w:sz w:val="20"/>
          <w:szCs w:val="20"/>
        </w:rPr>
        <w:t>должниците Ѓорѓи Гацев</w:t>
      </w:r>
      <w:r w:rsidRPr="00D055AB">
        <w:rPr>
          <w:rFonts w:ascii="Arial" w:hAnsi="Arial" w:cs="Arial"/>
          <w:sz w:val="20"/>
          <w:szCs w:val="20"/>
        </w:rPr>
        <w:t xml:space="preserve"> од </w:t>
      </w:r>
      <w:bookmarkStart w:id="17" w:name="DolzGrad1"/>
      <w:bookmarkEnd w:id="17"/>
      <w:r w:rsidR="008E637C" w:rsidRPr="00D055AB">
        <w:rPr>
          <w:rFonts w:ascii="Arial" w:hAnsi="Arial" w:cs="Arial"/>
          <w:sz w:val="20"/>
          <w:szCs w:val="20"/>
        </w:rPr>
        <w:t>Скопје</w:t>
      </w:r>
      <w:r w:rsidRPr="00D055AB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Start w:id="19" w:name="opis_sed1_dolz"/>
      <w:bookmarkEnd w:id="18"/>
      <w:bookmarkEnd w:id="19"/>
      <w:r w:rsidR="008E637C" w:rsidRPr="00D055AB">
        <w:rPr>
          <w:rFonts w:ascii="Arial" w:hAnsi="Arial" w:cs="Arial"/>
          <w:sz w:val="20"/>
          <w:szCs w:val="20"/>
          <w:lang w:val="ru-RU"/>
        </w:rPr>
        <w:t>живеалиште на</w:t>
      </w:r>
      <w:r w:rsidRPr="00D055AB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="008E637C" w:rsidRPr="00D055AB">
        <w:rPr>
          <w:rFonts w:ascii="Arial" w:hAnsi="Arial" w:cs="Arial"/>
          <w:sz w:val="20"/>
          <w:szCs w:val="20"/>
        </w:rPr>
        <w:t>ул. АФЖ бр. 40-Б</w:t>
      </w:r>
      <w:r w:rsidRPr="00D055AB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="008E637C" w:rsidRPr="00D055AB">
        <w:rPr>
          <w:rFonts w:ascii="Arial" w:hAnsi="Arial" w:cs="Arial"/>
          <w:sz w:val="20"/>
          <w:szCs w:val="20"/>
        </w:rPr>
        <w:t>и Славица Гацева од Скопје со живеалиште на ул.АФЖ бр.40 б,</w:t>
      </w:r>
      <w:r w:rsidRPr="00D055AB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="008E637C" w:rsidRPr="00D055AB">
        <w:rPr>
          <w:rFonts w:ascii="Arial" w:hAnsi="Arial" w:cs="Arial"/>
          <w:sz w:val="20"/>
          <w:szCs w:val="20"/>
        </w:rPr>
        <w:t>Славица Гацева</w:t>
      </w:r>
      <w:r w:rsidRPr="00D055AB">
        <w:rPr>
          <w:rFonts w:ascii="Arial" w:hAnsi="Arial" w:cs="Arial"/>
          <w:sz w:val="20"/>
          <w:szCs w:val="20"/>
        </w:rPr>
        <w:t xml:space="preserve"> денари на ден </w:t>
      </w:r>
      <w:bookmarkStart w:id="23" w:name="DatumIzdava"/>
      <w:bookmarkEnd w:id="23"/>
      <w:r w:rsidR="008E637C" w:rsidRPr="00D055AB">
        <w:rPr>
          <w:rFonts w:ascii="Arial" w:hAnsi="Arial" w:cs="Arial"/>
          <w:sz w:val="20"/>
          <w:szCs w:val="20"/>
        </w:rPr>
        <w:t>04.11.2021</w:t>
      </w:r>
      <w:r w:rsidRPr="00D055AB">
        <w:rPr>
          <w:rFonts w:ascii="Arial" w:hAnsi="Arial" w:cs="Arial"/>
          <w:sz w:val="20"/>
          <w:szCs w:val="20"/>
        </w:rPr>
        <w:t xml:space="preserve"> година го донесува следниот</w:t>
      </w:r>
      <w:r w:rsidR="00DF1299" w:rsidRPr="00823825">
        <w:rPr>
          <w:rFonts w:ascii="Arial" w:hAnsi="Arial" w:cs="Arial"/>
        </w:rPr>
        <w:t xml:space="preserve"> </w:t>
      </w:r>
    </w:p>
    <w:p w:rsidR="00D055AB" w:rsidRPr="00823825" w:rsidRDefault="00D055AB" w:rsidP="00D05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157" w:rsidRPr="00D055A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55AB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D055A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55AB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D055A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055AB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D055A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D055AB">
        <w:rPr>
          <w:rFonts w:ascii="Arial" w:hAnsi="Arial" w:cs="Arial"/>
          <w:b/>
          <w:sz w:val="20"/>
          <w:szCs w:val="20"/>
        </w:rPr>
        <w:t>)</w:t>
      </w:r>
    </w:p>
    <w:p w:rsidR="00D055AB" w:rsidRPr="00D055AB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 xml:space="preserve"> </w:t>
      </w:r>
    </w:p>
    <w:p w:rsidR="008E637C" w:rsidRPr="00D055AB" w:rsidRDefault="00211393" w:rsidP="008E637C">
      <w:pPr>
        <w:jc w:val="both"/>
        <w:rPr>
          <w:rFonts w:ascii="Arial" w:eastAsia="Times New Roman" w:hAnsi="Arial" w:cs="Arial"/>
          <w:sz w:val="20"/>
          <w:szCs w:val="20"/>
        </w:rPr>
      </w:pPr>
      <w:r w:rsidRPr="00D055AB">
        <w:rPr>
          <w:rFonts w:ascii="Arial" w:eastAsia="Times New Roman" w:hAnsi="Arial" w:cs="Arial"/>
          <w:b/>
          <w:sz w:val="20"/>
          <w:szCs w:val="20"/>
        </w:rPr>
        <w:t xml:space="preserve">СЕ ОПРЕДЕЛУВА  </w:t>
      </w:r>
      <w:r w:rsidR="008E637C" w:rsidRPr="00D055AB">
        <w:rPr>
          <w:rFonts w:ascii="Arial" w:eastAsia="Times New Roman" w:hAnsi="Arial" w:cs="Arial"/>
          <w:b/>
          <w:sz w:val="20"/>
          <w:szCs w:val="20"/>
        </w:rPr>
        <w:t>ПРВА</w:t>
      </w:r>
      <w:r w:rsidR="008E637C" w:rsidRPr="00D055AB">
        <w:rPr>
          <w:rFonts w:ascii="Arial" w:eastAsia="Times New Roman" w:hAnsi="Arial" w:cs="Arial"/>
          <w:sz w:val="20"/>
          <w:szCs w:val="20"/>
        </w:rPr>
        <w:t xml:space="preserve"> </w:t>
      </w:r>
      <w:r w:rsidRPr="00D055AB">
        <w:rPr>
          <w:rFonts w:ascii="Arial" w:eastAsia="Times New Roman" w:hAnsi="Arial" w:cs="Arial"/>
          <w:sz w:val="20"/>
          <w:szCs w:val="20"/>
        </w:rPr>
        <w:t xml:space="preserve">продажба со усно јавно наддавање на недвижноста </w:t>
      </w:r>
      <w:r w:rsidR="00072DED">
        <w:rPr>
          <w:rFonts w:ascii="Arial" w:eastAsia="Times New Roman" w:hAnsi="Arial" w:cs="Arial"/>
          <w:sz w:val="20"/>
          <w:szCs w:val="20"/>
        </w:rPr>
        <w:t>со следните ознаки</w:t>
      </w:r>
      <w:r w:rsidRPr="00D055AB">
        <w:rPr>
          <w:rFonts w:ascii="Arial" w:eastAsia="Times New Roman" w:hAnsi="Arial" w:cs="Arial"/>
          <w:sz w:val="20"/>
          <w:szCs w:val="20"/>
        </w:rPr>
        <w:t>:</w:t>
      </w:r>
    </w:p>
    <w:p w:rsidR="008E637C" w:rsidRPr="00D055AB" w:rsidRDefault="00D055AB" w:rsidP="00D05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D055AB">
        <w:rPr>
          <w:rFonts w:ascii="Arial" w:hAnsi="Arial" w:cs="Arial"/>
          <w:sz w:val="20"/>
          <w:szCs w:val="20"/>
        </w:rPr>
        <w:t xml:space="preserve">1. </w:t>
      </w:r>
      <w:r w:rsidR="008E637C" w:rsidRPr="00D055AB">
        <w:rPr>
          <w:rFonts w:ascii="Arial" w:hAnsi="Arial" w:cs="Arial"/>
          <w:sz w:val="20"/>
          <w:szCs w:val="20"/>
        </w:rPr>
        <w:t xml:space="preserve">Запишана на </w:t>
      </w:r>
      <w:r w:rsidR="008E637C" w:rsidRPr="00D055AB">
        <w:rPr>
          <w:rFonts w:ascii="Arial" w:hAnsi="Arial" w:cs="Arial"/>
          <w:b/>
          <w:sz w:val="20"/>
          <w:szCs w:val="20"/>
        </w:rPr>
        <w:t xml:space="preserve">имотен лист бр.101933, КО Радишани,  </w:t>
      </w:r>
      <w:r w:rsidR="008E637C" w:rsidRPr="00D055AB">
        <w:rPr>
          <w:rFonts w:ascii="Arial" w:hAnsi="Arial" w:cs="Arial"/>
          <w:sz w:val="20"/>
          <w:szCs w:val="20"/>
        </w:rPr>
        <w:t>при АКН на СМ – ЦКН Скопје со следните</w:t>
      </w:r>
      <w:r w:rsidR="008E637C" w:rsidRPr="00D055AB">
        <w:rPr>
          <w:rFonts w:ascii="Arial" w:hAnsi="Arial" w:cs="Arial"/>
        </w:rPr>
        <w:t xml:space="preserve"> </w:t>
      </w:r>
      <w:r w:rsidR="008E637C" w:rsidRPr="00D055AB">
        <w:rPr>
          <w:rFonts w:ascii="Arial" w:hAnsi="Arial" w:cs="Arial"/>
          <w:sz w:val="20"/>
          <w:szCs w:val="20"/>
        </w:rPr>
        <w:t>ознаки</w:t>
      </w:r>
      <w:r w:rsidR="008E637C" w:rsidRPr="00D055AB">
        <w:rPr>
          <w:rFonts w:ascii="Arial" w:hAnsi="Arial" w:cs="Arial"/>
          <w:sz w:val="20"/>
          <w:szCs w:val="20"/>
          <w:lang w:val="ru-RU"/>
        </w:rPr>
        <w:t>:</w:t>
      </w:r>
    </w:p>
    <w:p w:rsidR="00D055AB" w:rsidRPr="00D055AB" w:rsidRDefault="00D055AB" w:rsidP="00D055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160" w:type="dxa"/>
        <w:tblLayout w:type="fixed"/>
        <w:tblLook w:val="04A0"/>
      </w:tblPr>
      <w:tblGrid>
        <w:gridCol w:w="876"/>
        <w:gridCol w:w="721"/>
        <w:gridCol w:w="1412"/>
        <w:gridCol w:w="382"/>
        <w:gridCol w:w="695"/>
        <w:gridCol w:w="752"/>
        <w:gridCol w:w="1072"/>
        <w:gridCol w:w="2133"/>
        <w:gridCol w:w="1679"/>
        <w:gridCol w:w="1438"/>
      </w:tblGrid>
      <w:tr w:rsidR="008E637C" w:rsidTr="008E637C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ЛИСТ Б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8E637C" w:rsidTr="008E637C">
        <w:trPr>
          <w:trHeight w:val="675"/>
        </w:trPr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Број на катастарска парцела</w:t>
            </w:r>
          </w:p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Виканао место</w:t>
            </w:r>
          </w:p>
        </w:tc>
        <w:tc>
          <w:tcPr>
            <w:tcW w:w="1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Површина во м2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Сопственост/сосопственост/</w:t>
            </w:r>
          </w:p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Заедничка сосптвеност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Број на предмет по кој е изврш запишувањето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Датум и час на запишувањет</w:t>
            </w:r>
          </w:p>
        </w:tc>
      </w:tr>
      <w:tr w:rsidR="008E637C" w:rsidTr="008E637C">
        <w:trPr>
          <w:trHeight w:val="345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E637C" w:rsidTr="008E637C">
        <w:trPr>
          <w:trHeight w:val="297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гиз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10.06.2016</w:t>
            </w:r>
          </w:p>
        </w:tc>
      </w:tr>
      <w:tr w:rsidR="008E637C" w:rsidTr="008E637C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зпз 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10.06.2016</w:t>
            </w:r>
          </w:p>
        </w:tc>
      </w:tr>
      <w:tr w:rsidR="008E637C" w:rsidTr="008E637C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зпз 2 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7C" w:rsidRDefault="008E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10.06.2016</w:t>
            </w:r>
          </w:p>
        </w:tc>
      </w:tr>
    </w:tbl>
    <w:p w:rsidR="008E637C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8E637C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>Вкупна надворешна површина 410 м 2</w:t>
      </w:r>
    </w:p>
    <w:p w:rsidR="008E637C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>која се наоѓа во сосопственост на 1/8 идеален дел од недвижноста  на должникот Ѓорѓи Гацев и сосопственост на 1/8 идеален дел од недвижноста на должникот Славица Гацева;</w:t>
      </w:r>
    </w:p>
    <w:p w:rsidR="008E637C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E637C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055AB">
        <w:rPr>
          <w:rFonts w:ascii="Arial" w:hAnsi="Arial" w:cs="Arial"/>
          <w:sz w:val="20"/>
          <w:szCs w:val="20"/>
        </w:rPr>
        <w:t xml:space="preserve">2. Запишана во </w:t>
      </w:r>
      <w:r w:rsidRPr="00D055AB">
        <w:rPr>
          <w:rFonts w:ascii="Arial" w:hAnsi="Arial" w:cs="Arial"/>
          <w:b/>
          <w:sz w:val="20"/>
          <w:szCs w:val="20"/>
        </w:rPr>
        <w:t xml:space="preserve">имотен лист бр.101562, КО Радишани,  </w:t>
      </w:r>
      <w:r w:rsidRPr="00D055AB">
        <w:rPr>
          <w:rFonts w:ascii="Arial" w:hAnsi="Arial" w:cs="Arial"/>
          <w:sz w:val="20"/>
          <w:szCs w:val="20"/>
        </w:rPr>
        <w:t>при АКН на СМ – ЦКН Скопје со следните ознаки</w:t>
      </w:r>
      <w:r w:rsidRPr="00D055AB">
        <w:rPr>
          <w:rFonts w:ascii="Arial" w:hAnsi="Arial" w:cs="Arial"/>
          <w:sz w:val="20"/>
          <w:szCs w:val="20"/>
          <w:lang w:val="ru-RU"/>
        </w:rPr>
        <w:t>:</w:t>
      </w:r>
    </w:p>
    <w:p w:rsidR="00D055AB" w:rsidRPr="00D055AB" w:rsidRDefault="00D055AB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50"/>
        <w:gridCol w:w="425"/>
        <w:gridCol w:w="1134"/>
        <w:gridCol w:w="426"/>
        <w:gridCol w:w="425"/>
        <w:gridCol w:w="567"/>
        <w:gridCol w:w="709"/>
        <w:gridCol w:w="708"/>
        <w:gridCol w:w="1418"/>
        <w:gridCol w:w="1417"/>
        <w:gridCol w:w="1134"/>
        <w:gridCol w:w="236"/>
      </w:tblGrid>
      <w:tr w:rsidR="008E637C" w:rsidTr="008E637C">
        <w:trPr>
          <w:gridAfter w:val="1"/>
          <w:wAfter w:w="236" w:type="dxa"/>
        </w:trPr>
        <w:tc>
          <w:tcPr>
            <w:tcW w:w="10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В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8E637C" w:rsidTr="008E637C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Сопственост/</w:t>
            </w:r>
          </w:p>
          <w:p w:rsidR="008E637C" w:rsidRDefault="008E637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Сосопственост/</w:t>
            </w:r>
          </w:p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Заедничка сопственост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8E637C" w:rsidTr="008E637C">
        <w:trPr>
          <w:trHeight w:val="113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37C" w:rsidRDefault="008E63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37C" w:rsidRDefault="008E637C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8E637C" w:rsidTr="008E637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АФЖ бр.40б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А1-1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1112-22291/2021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16.09.2021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37C" w:rsidRDefault="008E637C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E637C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7C" w:rsidRPr="00D055AB" w:rsidRDefault="008E637C" w:rsidP="008E63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lastRenderedPageBreak/>
        <w:t>Со вкупна внатрешна површина од 48 м2</w:t>
      </w:r>
    </w:p>
    <w:p w:rsidR="008E637C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>(ста</w:t>
      </w:r>
      <w:r w:rsidR="00D055AB">
        <w:rPr>
          <w:rFonts w:ascii="Arial" w:hAnsi="Arial" w:cs="Arial"/>
          <w:sz w:val="20"/>
          <w:szCs w:val="20"/>
        </w:rPr>
        <w:t>н ПР од 48 М2 и Нелегален дел од</w:t>
      </w:r>
      <w:r w:rsidRPr="00D055AB">
        <w:rPr>
          <w:rFonts w:ascii="Arial" w:hAnsi="Arial" w:cs="Arial"/>
          <w:sz w:val="20"/>
          <w:szCs w:val="20"/>
        </w:rPr>
        <w:t xml:space="preserve"> Геодестки елаборат стан ПР од 50 м2)</w:t>
      </w:r>
    </w:p>
    <w:p w:rsidR="008E637C" w:rsidRPr="00D055AB" w:rsidRDefault="008E637C" w:rsidP="008E63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>која се наоѓа во сосопственост по 1/2 идеален дел од недвижност на должникот Ѓорѓи Гацев  и 1/2 идеален дел од недвижност на должникот  Славица Гацева</w:t>
      </w:r>
    </w:p>
    <w:p w:rsidR="008E637C" w:rsidRPr="00D055AB" w:rsidRDefault="008E637C" w:rsidP="008E63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D055AB" w:rsidRDefault="00211393" w:rsidP="008E63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55AB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8E637C" w:rsidRPr="00D055AB">
        <w:rPr>
          <w:rFonts w:ascii="Arial" w:eastAsia="Times New Roman" w:hAnsi="Arial" w:cs="Arial"/>
          <w:b/>
          <w:sz w:val="20"/>
          <w:szCs w:val="20"/>
          <w:lang w:val="ru-RU"/>
        </w:rPr>
        <w:t xml:space="preserve">22.11.2021 </w:t>
      </w:r>
      <w:r w:rsidRPr="00D055AB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8E637C" w:rsidRPr="00D055AB">
        <w:rPr>
          <w:rFonts w:ascii="Arial" w:eastAsia="Times New Roman" w:hAnsi="Arial" w:cs="Arial"/>
          <w:b/>
          <w:sz w:val="20"/>
          <w:szCs w:val="20"/>
          <w:lang w:val="ru-RU"/>
        </w:rPr>
        <w:t xml:space="preserve">14.00 </w:t>
      </w:r>
      <w:r w:rsidRPr="00D055AB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8E637C" w:rsidRPr="00D055AB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="008E637C" w:rsidRPr="00D055AB">
        <w:rPr>
          <w:rFonts w:ascii="Arial" w:eastAsia="Times New Roman" w:hAnsi="Arial" w:cs="Arial"/>
          <w:b/>
          <w:sz w:val="20"/>
          <w:szCs w:val="20"/>
          <w:lang w:val="en-US"/>
        </w:rPr>
        <w:t xml:space="preserve">ул.11 </w:t>
      </w:r>
      <w:proofErr w:type="spellStart"/>
      <w:r w:rsidR="008E637C" w:rsidRPr="00D055AB">
        <w:rPr>
          <w:rFonts w:ascii="Arial" w:eastAsia="Times New Roman" w:hAnsi="Arial" w:cs="Arial"/>
          <w:b/>
          <w:sz w:val="20"/>
          <w:szCs w:val="20"/>
          <w:lang w:val="en-US"/>
        </w:rPr>
        <w:t>Октомври</w:t>
      </w:r>
      <w:proofErr w:type="spellEnd"/>
      <w:r w:rsidR="008E637C" w:rsidRPr="00D055AB">
        <w:rPr>
          <w:rFonts w:ascii="Arial" w:eastAsia="Times New Roman" w:hAnsi="Arial" w:cs="Arial"/>
          <w:b/>
          <w:sz w:val="20"/>
          <w:szCs w:val="20"/>
          <w:lang w:val="en-US"/>
        </w:rPr>
        <w:t xml:space="preserve"> бр.23А-2/4</w:t>
      </w:r>
      <w:r w:rsidRPr="00D055A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E637C" w:rsidRPr="00D055AB" w:rsidRDefault="008E637C" w:rsidP="008E63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E637C" w:rsidRPr="00D055AB" w:rsidRDefault="00211393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055AB">
        <w:rPr>
          <w:rFonts w:ascii="Arial" w:eastAsia="Times New Roman" w:hAnsi="Arial" w:cs="Arial"/>
          <w:b/>
          <w:sz w:val="20"/>
          <w:szCs w:val="20"/>
        </w:rPr>
        <w:t>Почетната вредност</w:t>
      </w:r>
      <w:r w:rsidRPr="00D055AB">
        <w:rPr>
          <w:rFonts w:ascii="Arial" w:eastAsia="Times New Roman" w:hAnsi="Arial" w:cs="Arial"/>
          <w:sz w:val="20"/>
          <w:szCs w:val="20"/>
        </w:rPr>
        <w:t xml:space="preserve"> на недвижноста</w:t>
      </w:r>
      <w:r w:rsidR="00D055AB">
        <w:rPr>
          <w:rFonts w:ascii="Arial" w:eastAsia="Times New Roman" w:hAnsi="Arial" w:cs="Arial"/>
          <w:sz w:val="20"/>
          <w:szCs w:val="20"/>
        </w:rPr>
        <w:t xml:space="preserve"> 1 и 2</w:t>
      </w:r>
      <w:r w:rsidRPr="00D055AB">
        <w:rPr>
          <w:rFonts w:ascii="Arial" w:eastAsia="Times New Roman" w:hAnsi="Arial" w:cs="Arial"/>
          <w:sz w:val="20"/>
          <w:szCs w:val="20"/>
        </w:rPr>
        <w:t xml:space="preserve">, </w:t>
      </w:r>
      <w:r w:rsidR="008E637C" w:rsidRPr="00D055AB">
        <w:rPr>
          <w:rFonts w:ascii="Arial" w:eastAsia="Times New Roman" w:hAnsi="Arial" w:cs="Arial"/>
          <w:sz w:val="20"/>
          <w:szCs w:val="20"/>
        </w:rPr>
        <w:t xml:space="preserve">согласно </w:t>
      </w:r>
      <w:r w:rsidRPr="00D055AB">
        <w:rPr>
          <w:rFonts w:ascii="Arial" w:eastAsia="Times New Roman" w:hAnsi="Arial" w:cs="Arial"/>
          <w:sz w:val="20"/>
          <w:szCs w:val="20"/>
        </w:rPr>
        <w:t>заклучок на извршителот</w:t>
      </w:r>
      <w:r w:rsidRPr="00211393">
        <w:rPr>
          <w:rFonts w:ascii="Arial" w:eastAsia="Times New Roman" w:hAnsi="Arial" w:cs="Arial"/>
        </w:rPr>
        <w:t xml:space="preserve"> </w:t>
      </w:r>
      <w:r w:rsidR="008E637C" w:rsidRPr="00D055AB">
        <w:rPr>
          <w:rFonts w:ascii="Arial" w:hAnsi="Arial" w:cs="Arial"/>
          <w:bCs/>
          <w:sz w:val="20"/>
          <w:szCs w:val="20"/>
        </w:rPr>
        <w:t>СЕ УТВРДУВА</w:t>
      </w:r>
      <w:r w:rsidR="008E637C" w:rsidRPr="00D055AB">
        <w:rPr>
          <w:rFonts w:ascii="Arial" w:hAnsi="Arial" w:cs="Arial"/>
          <w:sz w:val="20"/>
          <w:szCs w:val="20"/>
        </w:rPr>
        <w:t xml:space="preserve"> на следниот начин</w:t>
      </w:r>
      <w:r w:rsidR="008E637C" w:rsidRPr="00D055AB">
        <w:rPr>
          <w:rFonts w:ascii="Arial" w:hAnsi="Arial" w:cs="Arial"/>
          <w:sz w:val="20"/>
          <w:szCs w:val="20"/>
          <w:lang w:val="en-US"/>
        </w:rPr>
        <w:t>:</w:t>
      </w:r>
    </w:p>
    <w:p w:rsidR="008E637C" w:rsidRPr="00D055AB" w:rsidRDefault="008E637C" w:rsidP="008E6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055AB">
        <w:rPr>
          <w:rFonts w:ascii="Arial" w:hAnsi="Arial" w:cs="Arial"/>
          <w:sz w:val="20"/>
          <w:szCs w:val="20"/>
        </w:rPr>
        <w:t>Стан ПР,по Им.л бр.101562 за ко Радишани, КП 2022/2. Ул АФЖ бр.40, 48 м 2 износ од 34.205 евра (односно 2.103.607,50 денари усвоено за 1 е</w:t>
      </w:r>
      <w:r w:rsidRPr="00D055AB">
        <w:rPr>
          <w:rFonts w:ascii="Arial" w:hAnsi="Arial" w:cs="Arial"/>
          <w:sz w:val="20"/>
          <w:szCs w:val="20"/>
          <w:lang w:val="en-US"/>
        </w:rPr>
        <w:t xml:space="preserve">=61,50 </w:t>
      </w:r>
      <w:r w:rsidRPr="00D055AB">
        <w:rPr>
          <w:rFonts w:ascii="Arial" w:hAnsi="Arial" w:cs="Arial"/>
          <w:sz w:val="20"/>
          <w:szCs w:val="20"/>
        </w:rPr>
        <w:t xml:space="preserve">денари) </w:t>
      </w:r>
    </w:p>
    <w:p w:rsidR="008E637C" w:rsidRPr="00D055AB" w:rsidRDefault="008E637C" w:rsidP="008E63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>ДМ (дворно место) по Им.л бр. 101933 КО Радишани, износ од 4.049 евра (односно 249.013,00 денари усвоено за 1 е</w:t>
      </w:r>
      <w:r w:rsidRPr="00D055AB">
        <w:rPr>
          <w:rFonts w:ascii="Arial" w:hAnsi="Arial" w:cs="Arial"/>
          <w:sz w:val="20"/>
          <w:szCs w:val="20"/>
          <w:lang w:val="en-US"/>
        </w:rPr>
        <w:t xml:space="preserve">=61,50 </w:t>
      </w:r>
      <w:r w:rsidRPr="00D055AB">
        <w:rPr>
          <w:rFonts w:ascii="Arial" w:hAnsi="Arial" w:cs="Arial"/>
          <w:sz w:val="20"/>
          <w:szCs w:val="20"/>
        </w:rPr>
        <w:t>денари)</w:t>
      </w:r>
    </w:p>
    <w:p w:rsidR="008E637C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 xml:space="preserve">  2.1.Нелегален дел по геодетски елаборат Стан ПР, КП 2022/2, Ул АФЖ бр.40, од 58 м2 износ од 20.128 евра (односно 1.238.487,00 денари усвоено за 1 е</w:t>
      </w:r>
      <w:r w:rsidRPr="00D055AB">
        <w:rPr>
          <w:rFonts w:ascii="Arial" w:hAnsi="Arial" w:cs="Arial"/>
          <w:sz w:val="20"/>
          <w:szCs w:val="20"/>
          <w:lang w:val="en-US"/>
        </w:rPr>
        <w:t xml:space="preserve">=61,50 </w:t>
      </w:r>
      <w:r w:rsidRPr="00D055AB">
        <w:rPr>
          <w:rFonts w:ascii="Arial" w:hAnsi="Arial" w:cs="Arial"/>
          <w:sz w:val="20"/>
          <w:szCs w:val="20"/>
        </w:rPr>
        <w:t>денари)</w:t>
      </w:r>
    </w:p>
    <w:p w:rsidR="00211393" w:rsidRPr="00D055AB" w:rsidRDefault="008E637C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55AB">
        <w:rPr>
          <w:rFonts w:ascii="Arial" w:hAnsi="Arial" w:cs="Arial"/>
          <w:b/>
          <w:sz w:val="20"/>
          <w:szCs w:val="20"/>
        </w:rPr>
        <w:t>во вкупен износ од 58.392 евра (односно 3.591.108,00 денари усвоено за 1 е</w:t>
      </w:r>
      <w:r w:rsidRPr="00D055AB">
        <w:rPr>
          <w:rFonts w:ascii="Arial" w:hAnsi="Arial" w:cs="Arial"/>
          <w:b/>
          <w:sz w:val="20"/>
          <w:szCs w:val="20"/>
          <w:lang w:val="en-US"/>
        </w:rPr>
        <w:t xml:space="preserve">=61,50 </w:t>
      </w:r>
      <w:r w:rsidRPr="00D055AB">
        <w:rPr>
          <w:rFonts w:ascii="Arial" w:hAnsi="Arial" w:cs="Arial"/>
          <w:b/>
          <w:sz w:val="20"/>
          <w:szCs w:val="20"/>
        </w:rPr>
        <w:t xml:space="preserve">денари) како почетна цена за продажба на недвижноста </w:t>
      </w:r>
      <w:r w:rsidR="00211393" w:rsidRPr="00D055AB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:rsidR="00D055AB" w:rsidRPr="00D055AB" w:rsidRDefault="00D055AB" w:rsidP="008E63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55AB" w:rsidRPr="00D055AB" w:rsidRDefault="00211393" w:rsidP="00D055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55AB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8E637C" w:rsidRPr="00D055AB">
        <w:rPr>
          <w:rFonts w:ascii="Arial" w:eastAsia="Times New Roman" w:hAnsi="Arial" w:cs="Arial"/>
          <w:sz w:val="20"/>
          <w:szCs w:val="20"/>
          <w:lang w:val="ru-RU"/>
        </w:rPr>
        <w:t xml:space="preserve">Налог за извршување врз недвижност на Извршител павел Томашевски И.бр.1174/2021, И.бр. 923/2016, И.бр. 950/2017,И.бр. 951/2017 и И.бр. 1582/2015 </w:t>
      </w:r>
      <w:r w:rsidRPr="00D055AB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055AB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055AB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D055AB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55AB" w:rsidRPr="00D055AB" w:rsidRDefault="00211393" w:rsidP="00D055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55AB">
        <w:rPr>
          <w:rFonts w:ascii="Arial" w:eastAsia="Times New Roman" w:hAnsi="Arial" w:cs="Arial"/>
          <w:b/>
          <w:sz w:val="20"/>
          <w:szCs w:val="20"/>
        </w:rPr>
        <w:t>На јавното наддавање</w:t>
      </w:r>
      <w:r w:rsidRPr="00D055AB">
        <w:rPr>
          <w:rFonts w:ascii="Arial" w:eastAsia="Times New Roman" w:hAnsi="Arial" w:cs="Arial"/>
          <w:sz w:val="20"/>
          <w:szCs w:val="20"/>
        </w:rPr>
        <w:t xml:space="preserve"> можат да учествуваат само лица кои претходно положиле </w:t>
      </w:r>
      <w:r w:rsidRPr="00D055AB">
        <w:rPr>
          <w:rFonts w:ascii="Arial" w:eastAsia="Times New Roman" w:hAnsi="Arial" w:cs="Arial"/>
          <w:b/>
          <w:sz w:val="20"/>
          <w:szCs w:val="20"/>
        </w:rPr>
        <w:t>гаранција</w:t>
      </w:r>
      <w:r w:rsidRPr="00D055AB"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 w:rsidRPr="00D055AB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D055AB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</w:t>
      </w:r>
      <w:r w:rsidR="008E637C" w:rsidRPr="00D055AB">
        <w:rPr>
          <w:rFonts w:ascii="Arial" w:eastAsia="Times New Roman" w:hAnsi="Arial" w:cs="Arial"/>
          <w:sz w:val="20"/>
          <w:szCs w:val="20"/>
        </w:rPr>
        <w:t xml:space="preserve"> еден ден пред усното јавно наддавање.</w:t>
      </w:r>
      <w:r w:rsidRPr="00D055AB"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D055AB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8E637C" w:rsidRPr="00D055AB">
        <w:rPr>
          <w:rFonts w:ascii="Arial" w:eastAsia="Times New Roman" w:hAnsi="Arial" w:cs="Arial"/>
          <w:b/>
          <w:sz w:val="20"/>
          <w:szCs w:val="20"/>
          <w:lang w:val="ru-RU"/>
        </w:rPr>
        <w:t xml:space="preserve">250015000107465 </w:t>
      </w:r>
      <w:r w:rsidRPr="00D055AB"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 w:rsidR="008E637C" w:rsidRPr="00D055AB">
        <w:rPr>
          <w:rFonts w:ascii="Arial" w:eastAsia="Times New Roman" w:hAnsi="Arial" w:cs="Arial"/>
          <w:b/>
          <w:sz w:val="20"/>
          <w:szCs w:val="20"/>
          <w:lang w:val="ru-RU"/>
        </w:rPr>
        <w:t>Шпаркасе Банка АД Скопје</w:t>
      </w:r>
      <w:r w:rsidRPr="00D055AB">
        <w:rPr>
          <w:rFonts w:ascii="Arial" w:eastAsia="Times New Roman" w:hAnsi="Arial" w:cs="Arial"/>
          <w:b/>
          <w:sz w:val="20"/>
          <w:szCs w:val="20"/>
        </w:rPr>
        <w:t xml:space="preserve"> и даночен број </w:t>
      </w:r>
      <w:r w:rsidR="00D055AB" w:rsidRPr="00D055AB">
        <w:rPr>
          <w:rFonts w:ascii="Arial" w:eastAsia="Times New Roman" w:hAnsi="Arial" w:cs="Arial"/>
          <w:b/>
          <w:sz w:val="20"/>
          <w:szCs w:val="20"/>
        </w:rPr>
        <w:t>5032010500297</w:t>
      </w:r>
      <w:r w:rsidR="00D055AB" w:rsidRPr="00D055AB">
        <w:rPr>
          <w:rFonts w:ascii="Arial" w:eastAsia="Times New Roman" w:hAnsi="Arial" w:cs="Arial"/>
          <w:sz w:val="20"/>
          <w:szCs w:val="20"/>
        </w:rPr>
        <w:t>.</w:t>
      </w:r>
    </w:p>
    <w:p w:rsidR="00B51157" w:rsidRPr="00D055AB" w:rsidRDefault="00211393" w:rsidP="00423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5AB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D055AB" w:rsidRPr="00D055AB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D055AB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D055AB" w:rsidRPr="00D055AB">
        <w:rPr>
          <w:rFonts w:ascii="Arial" w:eastAsia="Times New Roman" w:hAnsi="Arial" w:cs="Arial"/>
          <w:sz w:val="20"/>
          <w:szCs w:val="20"/>
        </w:rPr>
        <w:t xml:space="preserve"> </w:t>
      </w:r>
      <w:r w:rsidRPr="00D055AB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D055AB" w:rsidRPr="00D055AB">
        <w:rPr>
          <w:rFonts w:ascii="Arial" w:eastAsia="Times New Roman" w:hAnsi="Arial" w:cs="Arial"/>
          <w:sz w:val="20"/>
          <w:szCs w:val="20"/>
        </w:rPr>
        <w:t xml:space="preserve">деневен весник </w:t>
      </w:r>
      <w:r w:rsidR="00D055AB" w:rsidRPr="00D055AB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D055AB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D055AB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D055AB">
        <w:rPr>
          <w:rFonts w:ascii="Arial" w:hAnsi="Arial" w:cs="Arial"/>
          <w:sz w:val="20"/>
          <w:szCs w:val="20"/>
        </w:rPr>
        <w:t xml:space="preserve">       </w:t>
      </w:r>
      <w:r w:rsidR="00226087" w:rsidRPr="00D055AB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D055AB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D055AB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D055AB">
        <w:rPr>
          <w:rFonts w:ascii="Arial" w:hAnsi="Arial" w:cs="Arial"/>
          <w:sz w:val="20"/>
          <w:szCs w:val="20"/>
        </w:rPr>
        <w:t xml:space="preserve"> </w:t>
      </w:r>
      <w:r w:rsidR="00423B31">
        <w:rPr>
          <w:rFonts w:ascii="Arial" w:hAnsi="Arial" w:cs="Arial"/>
          <w:sz w:val="20"/>
          <w:szCs w:val="20"/>
        </w:rPr>
        <w:t xml:space="preserve">       </w:t>
      </w:r>
      <w:r w:rsidRPr="00D055AB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D055AB" w:rsidTr="008E637C">
        <w:trPr>
          <w:trHeight w:val="851"/>
        </w:trPr>
        <w:tc>
          <w:tcPr>
            <w:tcW w:w="4297" w:type="dxa"/>
          </w:tcPr>
          <w:p w:rsidR="00823825" w:rsidRPr="00D055AB" w:rsidRDefault="008E637C" w:rsidP="008E637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D055AB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D055AB" w:rsidRDefault="00823825" w:rsidP="00423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 xml:space="preserve">Д.-на: </w:t>
      </w:r>
      <w:r w:rsidRPr="00D055AB">
        <w:rPr>
          <w:rFonts w:ascii="Arial" w:hAnsi="Arial" w:cs="Arial"/>
          <w:sz w:val="20"/>
          <w:szCs w:val="20"/>
        </w:rPr>
        <w:tab/>
      </w:r>
    </w:p>
    <w:p w:rsidR="00823825" w:rsidRPr="00D055AB" w:rsidRDefault="00823825" w:rsidP="00423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</w:rPr>
        <w:tab/>
      </w:r>
    </w:p>
    <w:p w:rsidR="00823825" w:rsidRPr="00D055A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055AB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D055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D055A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AB" w:rsidRDefault="00D055AB" w:rsidP="008E637C">
      <w:pPr>
        <w:spacing w:after="0" w:line="240" w:lineRule="auto"/>
      </w:pPr>
      <w:r>
        <w:separator/>
      </w:r>
    </w:p>
  </w:endnote>
  <w:endnote w:type="continuationSeparator" w:id="1">
    <w:p w:rsidR="00D055AB" w:rsidRDefault="00D055AB" w:rsidP="008E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AB" w:rsidRPr="008E637C" w:rsidRDefault="00D055AB" w:rsidP="008E63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C73B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C73B8">
      <w:rPr>
        <w:rFonts w:ascii="Arial" w:hAnsi="Arial" w:cs="Arial"/>
        <w:sz w:val="14"/>
      </w:rPr>
      <w:fldChar w:fldCharType="separate"/>
    </w:r>
    <w:r w:rsidR="00072DED">
      <w:rPr>
        <w:rFonts w:ascii="Arial" w:hAnsi="Arial" w:cs="Arial"/>
        <w:noProof/>
        <w:sz w:val="14"/>
      </w:rPr>
      <w:t>2</w:t>
    </w:r>
    <w:r w:rsidR="006C73B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AB" w:rsidRDefault="00D055AB" w:rsidP="008E637C">
      <w:pPr>
        <w:spacing w:after="0" w:line="240" w:lineRule="auto"/>
      </w:pPr>
      <w:r>
        <w:separator/>
      </w:r>
    </w:p>
  </w:footnote>
  <w:footnote w:type="continuationSeparator" w:id="1">
    <w:p w:rsidR="00D055AB" w:rsidRDefault="00D055AB" w:rsidP="008E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AD2"/>
    <w:multiLevelType w:val="hybridMultilevel"/>
    <w:tmpl w:val="D9B45738"/>
    <w:lvl w:ilvl="0" w:tplc="5BDEE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280E"/>
    <w:multiLevelType w:val="multilevel"/>
    <w:tmpl w:val="DB82AF6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532" w:hanging="39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72DE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3B31"/>
    <w:rsid w:val="00451FBC"/>
    <w:rsid w:val="0046102D"/>
    <w:rsid w:val="004F2C9E"/>
    <w:rsid w:val="004F4016"/>
    <w:rsid w:val="0061005D"/>
    <w:rsid w:val="00665925"/>
    <w:rsid w:val="006A157B"/>
    <w:rsid w:val="006C73B8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637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55AB"/>
    <w:rsid w:val="00D47D14"/>
    <w:rsid w:val="00DA5DC9"/>
    <w:rsid w:val="00DC321E"/>
    <w:rsid w:val="00DF1299"/>
    <w:rsid w:val="00E01FCA"/>
    <w:rsid w:val="00E3104F"/>
    <w:rsid w:val="00E41120"/>
    <w:rsid w:val="00E475E7"/>
    <w:rsid w:val="00E54AAA"/>
    <w:rsid w:val="00E64DBC"/>
    <w:rsid w:val="00EF46AF"/>
    <w:rsid w:val="00F23081"/>
    <w:rsid w:val="00F52A47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3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37C"/>
    <w:rPr>
      <w:sz w:val="22"/>
      <w:szCs w:val="22"/>
      <w:lang w:eastAsia="en-US"/>
    </w:rPr>
  </w:style>
  <w:style w:type="table" w:styleId="TableGrid">
    <w:name w:val="Table Grid"/>
    <w:basedOn w:val="TableNormal"/>
    <w:rsid w:val="008E6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T6ZRfQu2Qe1lNtQLM8D+9fl9LNI=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MJbE6fH6GgO45KYtn8DBDvvgpv1ySqBaKFi7ygAGK6ZDpYVyIY+QKkQ9oaYbdhuauXpnX+dB
    IaHFy/FqP4U/R18nMGq+qXV/ORuADQWyp+EEdaDq7DY4x38lbCM/+yE4rywezkjslLXoeLH3
    HArRlf1Ydgsqy6vmgjlqx81CpBT3IM8ye2PC5DFNKIvd27rY+3oFiGG/DhEjWGb3vsA28oYf
    cGkFepDNF5INtNbpkZ1eST5ndPO7YvnprbL5LxzlsUJ86jSf/UBNiGldU1vzSghHxshDbYu6
    JLLGCyPJcMfh3pUn/uIVgAKwDVyPYNvOETUglXeE+KPQjyGD95jfEQ==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6xsygi6YNsLLqo51D9+UptgIfkI=</DigestValue>
      </Reference>
      <Reference URI="/word/endnotes.xml?ContentType=application/vnd.openxmlformats-officedocument.wordprocessingml.endnotes+xml">
        <DigestMethod Algorithm="http://www.w3.org/2000/09/xmldsig#sha1"/>
        <DigestValue>N1pv3Ks2hkCJ6I/kIJLPiGRFqAg=</DigestValue>
      </Reference>
      <Reference URI="/word/fontTable.xml?ContentType=application/vnd.openxmlformats-officedocument.wordprocessingml.fontTable+xml">
        <DigestMethod Algorithm="http://www.w3.org/2000/09/xmldsig#sha1"/>
        <DigestValue>Paj+yqf2HPkov5LGpdXZDxA35dQ=</DigestValue>
      </Reference>
      <Reference URI="/word/footer1.xml?ContentType=application/vnd.openxmlformats-officedocument.wordprocessingml.footer+xml">
        <DigestMethod Algorithm="http://www.w3.org/2000/09/xmldsig#sha1"/>
        <DigestValue>Dn5NdYhjc6+q8Eipi4SaLha0/5w=</DigestValue>
      </Reference>
      <Reference URI="/word/footnotes.xml?ContentType=application/vnd.openxmlformats-officedocument.wordprocessingml.footnotes+xml">
        <DigestMethod Algorithm="http://www.w3.org/2000/09/xmldsig#sha1"/>
        <DigestValue>QMaCfE4Xg/o4m8yDqnkqOkCfNU8=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1dRGFfAnjJbTLj2lMDzHUkoyNvw=</DigestValue>
      </Reference>
      <Reference URI="/word/settings.xml?ContentType=application/vnd.openxmlformats-officedocument.wordprocessingml.settings+xml">
        <DigestMethod Algorithm="http://www.w3.org/2000/09/xmldsig#sha1"/>
        <DigestValue>WZr/AJTPin618EDUWMftgCvFq/w=</DigestValue>
      </Reference>
      <Reference URI="/word/styles.xml?ContentType=application/vnd.openxmlformats-officedocument.wordprocessingml.styles+xml">
        <DigestMethod Algorithm="http://www.w3.org/2000/09/xmldsig#sha1"/>
        <DigestValue>kpfHaZ9Hva7FZGM95luOtkYm1rs=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7zWqJzGfou8NelRuOkYibX+7bTY=</DigestValue>
      </Reference>
    </Manifest>
    <SignatureProperties>
      <SignatureProperty Id="idSignatureTime" Target="#idPackageSignature">
        <mdssi:SignatureTime>
          <mdssi:Format>YYYY-MM-DDThh:mm:ssTZD</mdssi:Format>
          <mdssi:Value>2021-11-04T11:20:12Z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4</cp:revision>
  <cp:lastPrinted>2021-11-04T11:01:00Z</cp:lastPrinted>
  <dcterms:created xsi:type="dcterms:W3CDTF">2021-11-04T10:45:00Z</dcterms:created>
  <dcterms:modified xsi:type="dcterms:W3CDTF">2021-11-04T11:20:00Z</dcterms:modified>
</cp:coreProperties>
</file>