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6C2" w:rsidRDefault="001C36C2" w:rsidP="001C36C2">
      <w:pPr>
        <w:autoSpaceDE w:val="0"/>
        <w:autoSpaceDN w:val="0"/>
        <w:adjustRightInd w:val="0"/>
        <w:jc w:val="right"/>
        <w:rPr>
          <w:rFonts w:ascii="Arial" w:hAnsi="Arial" w:cs="Arial"/>
          <w:sz w:val="20"/>
          <w:szCs w:val="20"/>
        </w:rPr>
      </w:pPr>
    </w:p>
    <w:p w:rsidR="001C36C2" w:rsidRDefault="001C36C2" w:rsidP="001C36C2">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noProof/>
          <w:sz w:val="20"/>
          <w:szCs w:val="20"/>
          <w:lang w:val="mk-MK" w:eastAsia="mk-MK"/>
        </w:rPr>
        <w:drawing>
          <wp:inline distT="0" distB="0" distL="0" distR="0">
            <wp:extent cx="361950" cy="371475"/>
            <wp:effectExtent l="19050" t="0" r="0" b="0"/>
            <wp:docPr id="2"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361950" cy="371475"/>
                    </a:xfrm>
                    <a:prstGeom prst="rect">
                      <a:avLst/>
                    </a:prstGeom>
                    <a:noFill/>
                    <a:ln w="9525">
                      <a:noFill/>
                      <a:miter lim="800000"/>
                      <a:headEnd/>
                      <a:tailEnd/>
                    </a:ln>
                  </pic:spPr>
                </pic:pic>
              </a:graphicData>
            </a:graphic>
          </wp:inline>
        </w:drawing>
      </w:r>
    </w:p>
    <w:p w:rsidR="001C36C2" w:rsidRDefault="001C36C2" w:rsidP="001C36C2">
      <w:pPr>
        <w:autoSpaceDE w:val="0"/>
        <w:autoSpaceDN w:val="0"/>
        <w:adjustRightInd w:val="0"/>
        <w:outlineLvl w:val="0"/>
        <w:rPr>
          <w:rFonts w:ascii="Arial" w:hAnsi="Arial" w:cs="Arial"/>
          <w:b/>
          <w:bCs/>
          <w:sz w:val="20"/>
          <w:szCs w:val="20"/>
        </w:rPr>
      </w:pPr>
      <w:proofErr w:type="spellStart"/>
      <w:r>
        <w:rPr>
          <w:rFonts w:ascii="Arial" w:hAnsi="Arial" w:cs="Arial"/>
          <w:b/>
          <w:bCs/>
          <w:sz w:val="20"/>
          <w:szCs w:val="20"/>
        </w:rPr>
        <w:t>Република</w:t>
      </w:r>
      <w:proofErr w:type="spellEnd"/>
      <w:r>
        <w:rPr>
          <w:rFonts w:ascii="Arial" w:hAnsi="Arial" w:cs="Arial"/>
          <w:b/>
          <w:bCs/>
          <w:sz w:val="20"/>
          <w:szCs w:val="20"/>
        </w:rPr>
        <w:t xml:space="preserve"> </w:t>
      </w:r>
      <w:proofErr w:type="spellStart"/>
      <w:r>
        <w:rPr>
          <w:rFonts w:ascii="Arial" w:hAnsi="Arial" w:cs="Arial"/>
          <w:b/>
          <w:bCs/>
          <w:sz w:val="20"/>
          <w:szCs w:val="20"/>
        </w:rPr>
        <w:t>Македонија</w:t>
      </w:r>
      <w:proofErr w:type="spellEnd"/>
    </w:p>
    <w:p w:rsidR="001C36C2" w:rsidRDefault="001C36C2" w:rsidP="001C36C2">
      <w:pPr>
        <w:autoSpaceDE w:val="0"/>
        <w:autoSpaceDN w:val="0"/>
        <w:adjustRightInd w:val="0"/>
        <w:rPr>
          <w:rFonts w:ascii="Arial" w:hAnsi="Arial" w:cs="Arial"/>
          <w:b/>
          <w:bCs/>
          <w:color w:val="000080"/>
          <w:sz w:val="20"/>
          <w:szCs w:val="20"/>
        </w:rPr>
      </w:pPr>
      <w:r>
        <w:rPr>
          <w:rFonts w:ascii="Arial" w:hAnsi="Arial" w:cs="Arial"/>
          <w:b/>
          <w:bCs/>
          <w:sz w:val="20"/>
          <w:szCs w:val="20"/>
        </w:rPr>
        <w:t xml:space="preserve">   И З В Р Ш И Т Е Л</w:t>
      </w:r>
      <w:r>
        <w:rPr>
          <w:rFonts w:ascii="Arial" w:hAnsi="Arial" w:cs="Arial"/>
          <w:b/>
          <w:bCs/>
          <w:color w:val="000080"/>
          <w:sz w:val="20"/>
          <w:szCs w:val="20"/>
        </w:rPr>
        <w:t xml:space="preserve">                                                                 </w:t>
      </w:r>
      <w:r>
        <w:rPr>
          <w:rFonts w:ascii="Arial" w:hAnsi="Arial" w:cs="Arial"/>
          <w:b/>
          <w:bCs/>
          <w:color w:val="000080"/>
          <w:sz w:val="20"/>
          <w:szCs w:val="20"/>
        </w:rPr>
        <w:tab/>
        <w:t xml:space="preserve">             </w:t>
      </w:r>
    </w:p>
    <w:p w:rsidR="001C36C2" w:rsidRDefault="001C36C2" w:rsidP="001C36C2">
      <w:pPr>
        <w:autoSpaceDE w:val="0"/>
        <w:autoSpaceDN w:val="0"/>
        <w:adjustRightInd w:val="0"/>
        <w:rPr>
          <w:rFonts w:ascii="Arial" w:hAnsi="Arial" w:cs="Arial"/>
          <w:b/>
          <w:bCs/>
          <w:color w:val="000080"/>
          <w:sz w:val="20"/>
          <w:szCs w:val="20"/>
        </w:rPr>
      </w:pPr>
      <w:r>
        <w:rPr>
          <w:rFonts w:ascii="Arial" w:hAnsi="Arial" w:cs="Arial"/>
          <w:b/>
          <w:bCs/>
          <w:color w:val="000080"/>
          <w:sz w:val="20"/>
          <w:szCs w:val="20"/>
        </w:rPr>
        <w:t xml:space="preserve">  </w:t>
      </w:r>
      <w:bookmarkStart w:id="0" w:name="Ime"/>
      <w:bookmarkEnd w:id="0"/>
      <w:proofErr w:type="gramStart"/>
      <w:r>
        <w:rPr>
          <w:rFonts w:ascii="Arial" w:hAnsi="Arial" w:cs="Arial"/>
          <w:b/>
          <w:bCs/>
          <w:color w:val="000080"/>
          <w:sz w:val="20"/>
          <w:szCs w:val="20"/>
        </w:rPr>
        <w:t>ул.11</w:t>
      </w:r>
      <w:proofErr w:type="gramEnd"/>
      <w:r>
        <w:rPr>
          <w:rFonts w:ascii="Arial" w:hAnsi="Arial" w:cs="Arial"/>
          <w:b/>
          <w:bCs/>
          <w:color w:val="000080"/>
          <w:sz w:val="20"/>
          <w:szCs w:val="20"/>
        </w:rPr>
        <w:t xml:space="preserve"> </w:t>
      </w:r>
      <w:proofErr w:type="spellStart"/>
      <w:r>
        <w:rPr>
          <w:rFonts w:ascii="Arial" w:hAnsi="Arial" w:cs="Arial"/>
          <w:b/>
          <w:bCs/>
          <w:color w:val="000080"/>
          <w:sz w:val="20"/>
          <w:szCs w:val="20"/>
        </w:rPr>
        <w:t>Октомври</w:t>
      </w:r>
      <w:proofErr w:type="spellEnd"/>
      <w:r>
        <w:rPr>
          <w:rFonts w:ascii="Arial" w:hAnsi="Arial" w:cs="Arial"/>
          <w:b/>
          <w:bCs/>
          <w:color w:val="000080"/>
          <w:sz w:val="20"/>
          <w:szCs w:val="20"/>
        </w:rPr>
        <w:t xml:space="preserve"> бр.23А-2/4</w:t>
      </w:r>
    </w:p>
    <w:p w:rsidR="001C36C2" w:rsidRDefault="001C36C2" w:rsidP="001C36C2">
      <w:pPr>
        <w:autoSpaceDE w:val="0"/>
        <w:autoSpaceDN w:val="0"/>
        <w:adjustRightInd w:val="0"/>
        <w:rPr>
          <w:rFonts w:ascii="Arial" w:hAnsi="Arial" w:cs="Arial"/>
          <w:b/>
          <w:bCs/>
          <w:sz w:val="20"/>
          <w:szCs w:val="20"/>
        </w:rPr>
      </w:pPr>
      <w:proofErr w:type="spellStart"/>
      <w:proofErr w:type="gramStart"/>
      <w:r>
        <w:rPr>
          <w:rFonts w:ascii="Arial" w:hAnsi="Arial" w:cs="Arial"/>
          <w:b/>
          <w:bCs/>
          <w:sz w:val="20"/>
          <w:szCs w:val="20"/>
        </w:rPr>
        <w:t>именуван</w:t>
      </w:r>
      <w:proofErr w:type="spellEnd"/>
      <w:proofErr w:type="gramEnd"/>
      <w:r>
        <w:rPr>
          <w:rFonts w:ascii="Arial" w:hAnsi="Arial" w:cs="Arial"/>
          <w:b/>
          <w:bCs/>
          <w:sz w:val="20"/>
          <w:szCs w:val="20"/>
        </w:rPr>
        <w:t xml:space="preserve"> </w:t>
      </w:r>
      <w:proofErr w:type="spellStart"/>
      <w:r>
        <w:rPr>
          <w:rFonts w:ascii="Arial" w:hAnsi="Arial" w:cs="Arial"/>
          <w:b/>
          <w:bCs/>
          <w:sz w:val="20"/>
          <w:szCs w:val="20"/>
        </w:rPr>
        <w:t>за</w:t>
      </w:r>
      <w:proofErr w:type="spellEnd"/>
      <w:r>
        <w:rPr>
          <w:rFonts w:ascii="Arial" w:hAnsi="Arial" w:cs="Arial"/>
          <w:b/>
          <w:bCs/>
          <w:sz w:val="20"/>
          <w:szCs w:val="20"/>
        </w:rPr>
        <w:t xml:space="preserve"> </w:t>
      </w:r>
      <w:proofErr w:type="spellStart"/>
      <w:r>
        <w:rPr>
          <w:rFonts w:ascii="Arial" w:hAnsi="Arial" w:cs="Arial"/>
          <w:b/>
          <w:bCs/>
          <w:sz w:val="20"/>
          <w:szCs w:val="20"/>
        </w:rPr>
        <w:t>подрачјето</w:t>
      </w:r>
      <w:proofErr w:type="spellEnd"/>
      <w:r>
        <w:rPr>
          <w:rFonts w:ascii="Arial" w:hAnsi="Arial" w:cs="Arial"/>
          <w:b/>
          <w:bCs/>
          <w:sz w:val="20"/>
          <w:szCs w:val="20"/>
        </w:rPr>
        <w:t xml:space="preserve"> </w:t>
      </w:r>
    </w:p>
    <w:p w:rsidR="001C36C2" w:rsidRDefault="001C36C2" w:rsidP="001C36C2">
      <w:pPr>
        <w:autoSpaceDE w:val="0"/>
        <w:autoSpaceDN w:val="0"/>
        <w:adjustRightInd w:val="0"/>
        <w:rPr>
          <w:rFonts w:ascii="Arial" w:hAnsi="Arial" w:cs="Arial"/>
          <w:b/>
          <w:bCs/>
          <w:sz w:val="20"/>
          <w:szCs w:val="20"/>
        </w:rPr>
      </w:pPr>
      <w:r>
        <w:rPr>
          <w:rFonts w:ascii="Arial" w:hAnsi="Arial" w:cs="Arial"/>
          <w:b/>
          <w:bCs/>
          <w:sz w:val="20"/>
          <w:szCs w:val="20"/>
        </w:rPr>
        <w:t xml:space="preserve">    </w:t>
      </w:r>
      <w:proofErr w:type="spellStart"/>
      <w:proofErr w:type="gramStart"/>
      <w:r>
        <w:rPr>
          <w:rFonts w:ascii="Arial" w:hAnsi="Arial" w:cs="Arial"/>
          <w:b/>
          <w:bCs/>
          <w:sz w:val="20"/>
          <w:szCs w:val="20"/>
        </w:rPr>
        <w:t>на</w:t>
      </w:r>
      <w:proofErr w:type="spellEnd"/>
      <w:proofErr w:type="gramEnd"/>
      <w:r>
        <w:rPr>
          <w:rFonts w:ascii="Arial" w:hAnsi="Arial" w:cs="Arial"/>
          <w:b/>
          <w:bCs/>
          <w:sz w:val="20"/>
          <w:szCs w:val="20"/>
        </w:rPr>
        <w:t xml:space="preserve"> </w:t>
      </w:r>
      <w:proofErr w:type="spellStart"/>
      <w:r>
        <w:rPr>
          <w:rFonts w:ascii="Arial" w:hAnsi="Arial" w:cs="Arial"/>
          <w:b/>
          <w:bCs/>
          <w:sz w:val="20"/>
          <w:szCs w:val="20"/>
        </w:rPr>
        <w:t>Основниот</w:t>
      </w:r>
      <w:proofErr w:type="spellEnd"/>
      <w:r>
        <w:rPr>
          <w:rFonts w:ascii="Arial" w:hAnsi="Arial" w:cs="Arial"/>
          <w:b/>
          <w:bCs/>
          <w:sz w:val="20"/>
          <w:szCs w:val="20"/>
        </w:rPr>
        <w:t xml:space="preserve"> </w:t>
      </w:r>
      <w:proofErr w:type="spellStart"/>
      <w:r>
        <w:rPr>
          <w:rFonts w:ascii="Arial" w:hAnsi="Arial" w:cs="Arial"/>
          <w:b/>
          <w:bCs/>
          <w:sz w:val="20"/>
          <w:szCs w:val="20"/>
        </w:rPr>
        <w:t>суд</w:t>
      </w:r>
      <w:proofErr w:type="spellEnd"/>
      <w:r>
        <w:rPr>
          <w:rFonts w:ascii="Arial" w:hAnsi="Arial" w:cs="Arial"/>
          <w:b/>
          <w:bCs/>
          <w:sz w:val="20"/>
          <w:szCs w:val="20"/>
        </w:rPr>
        <w:t xml:space="preserve"> </w:t>
      </w:r>
    </w:p>
    <w:p w:rsidR="001C36C2" w:rsidRDefault="001C36C2" w:rsidP="001C36C2">
      <w:pPr>
        <w:autoSpaceDE w:val="0"/>
        <w:autoSpaceDN w:val="0"/>
        <w:adjustRightInd w:val="0"/>
        <w:rPr>
          <w:rFonts w:ascii="Arial" w:hAnsi="Arial" w:cs="Arial"/>
          <w:b/>
          <w:bCs/>
          <w:sz w:val="20"/>
          <w:szCs w:val="20"/>
        </w:rPr>
      </w:pPr>
      <w:r>
        <w:rPr>
          <w:rFonts w:ascii="Arial" w:hAnsi="Arial" w:cs="Arial"/>
          <w:b/>
          <w:bCs/>
          <w:sz w:val="20"/>
          <w:szCs w:val="20"/>
        </w:rPr>
        <w:t xml:space="preserve">   </w:t>
      </w:r>
      <w:proofErr w:type="spellStart"/>
      <w:r>
        <w:rPr>
          <w:rFonts w:ascii="Arial" w:hAnsi="Arial" w:cs="Arial"/>
          <w:b/>
          <w:bCs/>
          <w:sz w:val="20"/>
          <w:szCs w:val="20"/>
        </w:rPr>
        <w:t>Скопје</w:t>
      </w:r>
      <w:proofErr w:type="spellEnd"/>
      <w:r>
        <w:rPr>
          <w:rFonts w:ascii="Arial" w:hAnsi="Arial" w:cs="Arial"/>
          <w:b/>
          <w:bCs/>
          <w:sz w:val="20"/>
          <w:szCs w:val="20"/>
        </w:rPr>
        <w:t xml:space="preserve"> 1 и </w:t>
      </w:r>
      <w:proofErr w:type="spellStart"/>
      <w:r>
        <w:rPr>
          <w:rFonts w:ascii="Arial" w:hAnsi="Arial" w:cs="Arial"/>
          <w:b/>
          <w:bCs/>
          <w:sz w:val="20"/>
          <w:szCs w:val="20"/>
        </w:rPr>
        <w:t>Скопје</w:t>
      </w:r>
      <w:proofErr w:type="spellEnd"/>
      <w:r>
        <w:rPr>
          <w:rFonts w:ascii="Arial" w:hAnsi="Arial" w:cs="Arial"/>
          <w:b/>
          <w:bCs/>
          <w:sz w:val="20"/>
          <w:szCs w:val="20"/>
        </w:rPr>
        <w:t xml:space="preserve"> 2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p>
    <w:p w:rsidR="001C36C2" w:rsidRDefault="001C36C2" w:rsidP="001C36C2">
      <w:pPr>
        <w:autoSpaceDE w:val="0"/>
        <w:autoSpaceDN w:val="0"/>
        <w:adjustRightInd w:val="0"/>
        <w:rPr>
          <w:rFonts w:ascii="Arial" w:hAnsi="Arial" w:cs="Arial"/>
          <w:b/>
          <w:bCs/>
          <w:sz w:val="20"/>
          <w:szCs w:val="20"/>
        </w:rPr>
      </w:pPr>
      <w:proofErr w:type="spellStart"/>
      <w:r>
        <w:rPr>
          <w:rFonts w:ascii="Arial" w:hAnsi="Arial" w:cs="Arial"/>
          <w:b/>
          <w:bCs/>
          <w:sz w:val="20"/>
          <w:szCs w:val="20"/>
        </w:rPr>
        <w:t>тел.</w:t>
      </w:r>
      <w:bookmarkStart w:id="1" w:name="tel"/>
      <w:bookmarkEnd w:id="1"/>
      <w:r>
        <w:rPr>
          <w:rFonts w:ascii="Arial" w:hAnsi="Arial" w:cs="Arial"/>
          <w:b/>
          <w:bCs/>
          <w:sz w:val="20"/>
          <w:szCs w:val="20"/>
        </w:rPr>
        <w:t>тел</w:t>
      </w:r>
      <w:proofErr w:type="spellEnd"/>
      <w:r>
        <w:rPr>
          <w:rFonts w:ascii="Arial" w:hAnsi="Arial" w:cs="Arial"/>
          <w:b/>
          <w:bCs/>
          <w:sz w:val="20"/>
          <w:szCs w:val="20"/>
        </w:rPr>
        <w:t xml:space="preserve">. 02 31-31-800; tomashevski@izvrsitel.com         </w:t>
      </w:r>
      <w:r>
        <w:rPr>
          <w:rFonts w:ascii="Arial" w:hAnsi="Arial" w:cs="Arial"/>
          <w:b/>
          <w:bCs/>
          <w:color w:val="000080"/>
          <w:sz w:val="20"/>
          <w:szCs w:val="20"/>
        </w:rPr>
        <w:t xml:space="preserve">         </w:t>
      </w:r>
    </w:p>
    <w:p w:rsidR="001C36C2" w:rsidRDefault="001C36C2" w:rsidP="001C36C2">
      <w:pPr>
        <w:ind w:left="5040" w:firstLine="720"/>
        <w:rPr>
          <w:b/>
          <w:sz w:val="22"/>
          <w:szCs w:val="22"/>
        </w:rPr>
      </w:pPr>
      <w:r>
        <w:rPr>
          <w:b/>
          <w:sz w:val="28"/>
          <w:szCs w:val="28"/>
        </w:rPr>
        <w:t xml:space="preserve">                  </w:t>
      </w:r>
      <w:r>
        <w:rPr>
          <w:b/>
          <w:sz w:val="28"/>
          <w:szCs w:val="28"/>
        </w:rPr>
        <w:tab/>
      </w:r>
      <w:r>
        <w:rPr>
          <w:b/>
          <w:sz w:val="28"/>
          <w:szCs w:val="28"/>
        </w:rPr>
        <w:tab/>
      </w:r>
      <w:r>
        <w:rPr>
          <w:b/>
          <w:sz w:val="22"/>
          <w:szCs w:val="22"/>
          <w:lang w:val="mk-MK"/>
        </w:rPr>
        <w:t>И.бр.</w:t>
      </w:r>
      <w:bookmarkStart w:id="2" w:name="Ibr"/>
      <w:bookmarkEnd w:id="2"/>
      <w:r>
        <w:rPr>
          <w:b/>
          <w:sz w:val="22"/>
          <w:szCs w:val="22"/>
          <w:lang w:val="mk-MK"/>
        </w:rPr>
        <w:t>815/2021</w:t>
      </w:r>
    </w:p>
    <w:p w:rsidR="001C36C2" w:rsidRDefault="001C36C2" w:rsidP="001C36C2">
      <w:pPr>
        <w:rPr>
          <w:sz w:val="22"/>
          <w:szCs w:val="22"/>
        </w:rPr>
      </w:pPr>
    </w:p>
    <w:p w:rsidR="001C36C2" w:rsidRDefault="001C36C2" w:rsidP="001C36C2">
      <w:pPr>
        <w:jc w:val="center"/>
        <w:rPr>
          <w:b/>
          <w:sz w:val="22"/>
          <w:szCs w:val="22"/>
          <w:lang w:val="mk-MK"/>
        </w:rPr>
      </w:pPr>
      <w:r>
        <w:rPr>
          <w:b/>
          <w:sz w:val="22"/>
          <w:szCs w:val="22"/>
          <w:lang w:val="mk-MK"/>
        </w:rPr>
        <w:t>ЈАВНА ОБЈАВА</w:t>
      </w:r>
    </w:p>
    <w:p w:rsidR="001C36C2" w:rsidRDefault="001C36C2" w:rsidP="001C36C2">
      <w:pPr>
        <w:jc w:val="center"/>
        <w:rPr>
          <w:b/>
          <w:sz w:val="22"/>
          <w:szCs w:val="22"/>
          <w:lang w:val="mk-MK"/>
        </w:rPr>
      </w:pPr>
      <w:r>
        <w:rPr>
          <w:b/>
          <w:sz w:val="22"/>
          <w:szCs w:val="22"/>
          <w:lang w:val="mk-MK"/>
        </w:rPr>
        <w:t>(врз основа на член 4</w:t>
      </w:r>
      <w:r>
        <w:rPr>
          <w:b/>
          <w:sz w:val="22"/>
          <w:szCs w:val="22"/>
        </w:rPr>
        <w:t>8</w:t>
      </w:r>
      <w:r>
        <w:rPr>
          <w:b/>
          <w:sz w:val="22"/>
          <w:szCs w:val="22"/>
          <w:lang w:val="mk-MK"/>
        </w:rPr>
        <w:t>, од Законот за измени и дополнувања на Законот за извршување, Сл. Весник бр.</w:t>
      </w:r>
      <w:r>
        <w:rPr>
          <w:b/>
          <w:sz w:val="22"/>
          <w:szCs w:val="22"/>
        </w:rPr>
        <w:t>233</w:t>
      </w:r>
      <w:r>
        <w:rPr>
          <w:b/>
          <w:sz w:val="22"/>
          <w:szCs w:val="22"/>
          <w:lang w:val="mk-MK"/>
        </w:rPr>
        <w:t xml:space="preserve"> од </w:t>
      </w:r>
      <w:r>
        <w:rPr>
          <w:b/>
          <w:sz w:val="22"/>
          <w:szCs w:val="22"/>
        </w:rPr>
        <w:t>20</w:t>
      </w:r>
      <w:r>
        <w:rPr>
          <w:b/>
          <w:sz w:val="22"/>
          <w:szCs w:val="22"/>
          <w:lang w:val="mk-MK"/>
        </w:rPr>
        <w:t>.</w:t>
      </w:r>
      <w:r>
        <w:rPr>
          <w:b/>
          <w:sz w:val="22"/>
          <w:szCs w:val="22"/>
        </w:rPr>
        <w:t>12</w:t>
      </w:r>
      <w:r>
        <w:rPr>
          <w:b/>
          <w:sz w:val="22"/>
          <w:szCs w:val="22"/>
          <w:lang w:val="mk-MK"/>
        </w:rPr>
        <w:t>.20</w:t>
      </w:r>
      <w:r>
        <w:rPr>
          <w:b/>
          <w:sz w:val="22"/>
          <w:szCs w:val="22"/>
        </w:rPr>
        <w:t>1</w:t>
      </w:r>
      <w:r>
        <w:rPr>
          <w:b/>
          <w:sz w:val="22"/>
          <w:szCs w:val="22"/>
          <w:lang w:val="mk-MK"/>
        </w:rPr>
        <w:t>8 година)</w:t>
      </w:r>
    </w:p>
    <w:p w:rsidR="001C36C2" w:rsidRDefault="001C36C2" w:rsidP="001C36C2">
      <w:pPr>
        <w:jc w:val="center"/>
        <w:rPr>
          <w:sz w:val="22"/>
          <w:szCs w:val="22"/>
          <w:lang w:val="mk-MK"/>
        </w:rPr>
      </w:pPr>
    </w:p>
    <w:p w:rsidR="001C36C2" w:rsidRDefault="001C36C2" w:rsidP="001C36C2">
      <w:pPr>
        <w:ind w:firstLine="720"/>
        <w:jc w:val="both"/>
        <w:rPr>
          <w:sz w:val="22"/>
          <w:szCs w:val="22"/>
          <w:lang w:val="mk-MK"/>
        </w:rPr>
      </w:pPr>
      <w:r>
        <w:rPr>
          <w:sz w:val="22"/>
          <w:szCs w:val="22"/>
          <w:lang w:val="mk-MK"/>
        </w:rPr>
        <w:t xml:space="preserve">Извршителот </w:t>
      </w:r>
      <w:bookmarkStart w:id="3" w:name="OIzvrsitel"/>
      <w:bookmarkEnd w:id="3"/>
      <w:r>
        <w:rPr>
          <w:sz w:val="22"/>
          <w:szCs w:val="22"/>
          <w:lang w:val="mk-MK"/>
        </w:rPr>
        <w:t>Павел Томашевски</w:t>
      </w:r>
      <w:r>
        <w:rPr>
          <w:sz w:val="22"/>
          <w:szCs w:val="22"/>
          <w:lang w:val="ru-RU"/>
        </w:rPr>
        <w:t xml:space="preserve"> </w:t>
      </w:r>
      <w:r>
        <w:rPr>
          <w:sz w:val="22"/>
          <w:szCs w:val="22"/>
          <w:lang w:val="mk-MK"/>
        </w:rPr>
        <w:t>постапувајќи по предлог на</w:t>
      </w:r>
      <w:r>
        <w:rPr>
          <w:sz w:val="22"/>
          <w:szCs w:val="22"/>
          <w:lang w:val="ru-RU"/>
        </w:rPr>
        <w:t xml:space="preserve"> </w:t>
      </w:r>
      <w:bookmarkStart w:id="4" w:name="Doveritel1"/>
      <w:bookmarkEnd w:id="4"/>
      <w:r>
        <w:rPr>
          <w:sz w:val="22"/>
          <w:szCs w:val="22"/>
          <w:lang w:val="ru-RU"/>
        </w:rPr>
        <w:t xml:space="preserve">доверителот Благоја Трајкоски од </w:t>
      </w:r>
      <w:bookmarkStart w:id="5" w:name="DovGrad1"/>
      <w:bookmarkEnd w:id="5"/>
      <w:r>
        <w:rPr>
          <w:sz w:val="22"/>
          <w:szCs w:val="22"/>
          <w:lang w:val="ru-RU"/>
        </w:rPr>
        <w:t xml:space="preserve">Скопје  </w:t>
      </w:r>
      <w:bookmarkStart w:id="6" w:name="opis_sed1"/>
      <w:bookmarkEnd w:id="6"/>
      <w:r>
        <w:rPr>
          <w:sz w:val="22"/>
          <w:szCs w:val="22"/>
          <w:lang w:val="ru-RU"/>
        </w:rPr>
        <w:t xml:space="preserve">и живеалиште на  </w:t>
      </w:r>
      <w:bookmarkStart w:id="7" w:name="adresa1"/>
      <w:bookmarkEnd w:id="7"/>
      <w:r>
        <w:rPr>
          <w:sz w:val="22"/>
          <w:szCs w:val="22"/>
          <w:lang w:val="ru-RU"/>
        </w:rPr>
        <w:t xml:space="preserve">ул.В.Ѓоргов 6  (со привремено престојувалиште на Авенија ДУ  Конго бр.4 Белгија), </w:t>
      </w:r>
      <w:bookmarkStart w:id="8" w:name="Doveritel2"/>
      <w:bookmarkEnd w:id="8"/>
      <w:r>
        <w:rPr>
          <w:sz w:val="22"/>
          <w:szCs w:val="22"/>
          <w:lang w:val="ru-RU"/>
        </w:rPr>
        <w:t xml:space="preserve"> </w:t>
      </w:r>
      <w:r>
        <w:rPr>
          <w:sz w:val="22"/>
          <w:szCs w:val="22"/>
          <w:lang w:val="mk-MK"/>
        </w:rPr>
        <w:t>против</w:t>
      </w:r>
      <w:r>
        <w:rPr>
          <w:sz w:val="22"/>
          <w:szCs w:val="22"/>
          <w:lang w:val="ru-RU"/>
        </w:rPr>
        <w:t xml:space="preserve"> </w:t>
      </w:r>
      <w:r>
        <w:rPr>
          <w:sz w:val="22"/>
          <w:szCs w:val="22"/>
          <w:lang w:val="mk-MK"/>
        </w:rPr>
        <w:t xml:space="preserve">должникот </w:t>
      </w:r>
      <w:bookmarkStart w:id="9" w:name="Dolznik1"/>
      <w:bookmarkEnd w:id="9"/>
      <w:r>
        <w:rPr>
          <w:sz w:val="22"/>
          <w:szCs w:val="22"/>
          <w:lang w:val="mk-MK"/>
        </w:rPr>
        <w:t>Лилјана Пановска</w:t>
      </w:r>
      <w:r>
        <w:rPr>
          <w:sz w:val="22"/>
          <w:szCs w:val="22"/>
          <w:lang w:val="ru-RU"/>
        </w:rPr>
        <w:t xml:space="preserve"> од </w:t>
      </w:r>
      <w:bookmarkStart w:id="10" w:name="DolzGrad1"/>
      <w:bookmarkEnd w:id="10"/>
      <w:r>
        <w:rPr>
          <w:sz w:val="22"/>
          <w:szCs w:val="22"/>
          <w:lang w:val="ru-RU"/>
        </w:rPr>
        <w:t xml:space="preserve">Скопје со </w:t>
      </w:r>
      <w:bookmarkStart w:id="11" w:name="Oopis_edb"/>
      <w:bookmarkEnd w:id="11"/>
      <w:r>
        <w:rPr>
          <w:sz w:val="22"/>
          <w:szCs w:val="22"/>
          <w:lang w:val="ru-RU"/>
        </w:rPr>
        <w:t xml:space="preserve">живеалиште на  </w:t>
      </w:r>
      <w:bookmarkStart w:id="12" w:name="adresa1_dolz"/>
      <w:bookmarkEnd w:id="12"/>
      <w:r>
        <w:rPr>
          <w:sz w:val="22"/>
          <w:szCs w:val="22"/>
          <w:lang w:val="ru-RU"/>
        </w:rPr>
        <w:t>ул. Васил Ѓоргов бр.6</w:t>
      </w:r>
      <w:r>
        <w:rPr>
          <w:sz w:val="22"/>
          <w:szCs w:val="22"/>
          <w:lang w:val="mk-MK"/>
        </w:rPr>
        <w:t xml:space="preserve">, заради спроведување на извршување физичка делба на недвижен имот, </w:t>
      </w:r>
      <w:r>
        <w:rPr>
          <w:b/>
          <w:sz w:val="22"/>
          <w:szCs w:val="22"/>
          <w:lang w:val="mk-MK"/>
        </w:rPr>
        <w:t xml:space="preserve">на ден </w:t>
      </w:r>
      <w:r w:rsidR="00CE5F18">
        <w:rPr>
          <w:b/>
          <w:sz w:val="22"/>
          <w:szCs w:val="22"/>
          <w:lang w:val="mk-MK"/>
        </w:rPr>
        <w:t>01</w:t>
      </w:r>
      <w:r>
        <w:rPr>
          <w:b/>
          <w:sz w:val="22"/>
          <w:szCs w:val="22"/>
          <w:lang w:val="mk-MK"/>
        </w:rPr>
        <w:t>.</w:t>
      </w:r>
      <w:r w:rsidR="00CE5F18">
        <w:rPr>
          <w:b/>
          <w:sz w:val="22"/>
          <w:szCs w:val="22"/>
          <w:lang w:val="mk-MK"/>
        </w:rPr>
        <w:t>10</w:t>
      </w:r>
      <w:r>
        <w:rPr>
          <w:b/>
          <w:sz w:val="22"/>
          <w:szCs w:val="22"/>
          <w:lang w:val="mk-MK"/>
        </w:rPr>
        <w:t xml:space="preserve">.2021 </w:t>
      </w:r>
      <w:r>
        <w:rPr>
          <w:sz w:val="22"/>
          <w:szCs w:val="22"/>
          <w:lang w:val="mk-MK"/>
        </w:rPr>
        <w:t>година го</w:t>
      </w:r>
    </w:p>
    <w:p w:rsidR="001C36C2" w:rsidRDefault="001C36C2" w:rsidP="001C36C2">
      <w:pPr>
        <w:jc w:val="both"/>
        <w:rPr>
          <w:sz w:val="22"/>
          <w:szCs w:val="22"/>
          <w:lang w:val="mk-MK"/>
        </w:rPr>
      </w:pP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p>
    <w:p w:rsidR="001C36C2" w:rsidRDefault="001C36C2" w:rsidP="001C36C2">
      <w:pPr>
        <w:jc w:val="center"/>
        <w:rPr>
          <w:b/>
          <w:sz w:val="22"/>
          <w:szCs w:val="22"/>
          <w:lang w:val="mk-MK"/>
        </w:rPr>
      </w:pPr>
      <w:r>
        <w:rPr>
          <w:b/>
          <w:sz w:val="22"/>
          <w:szCs w:val="22"/>
          <w:lang w:val="mk-MK"/>
        </w:rPr>
        <w:t>ПОВИКУВА</w:t>
      </w:r>
    </w:p>
    <w:p w:rsidR="001C36C2" w:rsidRDefault="001C36C2" w:rsidP="001C36C2">
      <w:pPr>
        <w:rPr>
          <w:sz w:val="22"/>
          <w:szCs w:val="22"/>
          <w:lang w:val="mk-MK"/>
        </w:rPr>
      </w:pPr>
    </w:p>
    <w:p w:rsidR="001C36C2" w:rsidRDefault="001C36C2" w:rsidP="001C36C2">
      <w:pPr>
        <w:jc w:val="both"/>
        <w:rPr>
          <w:sz w:val="22"/>
          <w:szCs w:val="22"/>
          <w:lang w:val="mk-MK"/>
        </w:rPr>
      </w:pPr>
      <w:r>
        <w:rPr>
          <w:sz w:val="22"/>
          <w:szCs w:val="22"/>
          <w:lang w:val="mk-MK"/>
        </w:rPr>
        <w:t xml:space="preserve">должникот </w:t>
      </w:r>
      <w:bookmarkStart w:id="13" w:name="ODolz"/>
      <w:bookmarkEnd w:id="13"/>
      <w:r>
        <w:rPr>
          <w:sz w:val="22"/>
          <w:szCs w:val="22"/>
          <w:lang w:val="mk-MK"/>
        </w:rPr>
        <w:t xml:space="preserve">Лилјана Пановска од Скопје со </w:t>
      </w:r>
      <w:bookmarkStart w:id="14" w:name="Oopis_edb1"/>
      <w:bookmarkEnd w:id="14"/>
      <w:r>
        <w:rPr>
          <w:sz w:val="22"/>
          <w:szCs w:val="22"/>
          <w:lang w:val="ru-RU"/>
        </w:rPr>
        <w:t xml:space="preserve">живеалиште на  ул. Васил Ѓоргов бр.6 </w:t>
      </w:r>
      <w:r>
        <w:rPr>
          <w:sz w:val="22"/>
          <w:szCs w:val="22"/>
          <w:lang w:val="mk-MK"/>
        </w:rPr>
        <w:t>да се јави во канцеларијата на извршителот на</w:t>
      </w:r>
      <w:r>
        <w:rPr>
          <w:sz w:val="22"/>
          <w:szCs w:val="22"/>
          <w:lang w:val="ru-RU"/>
        </w:rPr>
        <w:t xml:space="preserve"> </w:t>
      </w:r>
      <w:bookmarkStart w:id="15" w:name="OIzvAdresa"/>
      <w:bookmarkEnd w:id="15"/>
      <w:r>
        <w:rPr>
          <w:sz w:val="22"/>
          <w:szCs w:val="22"/>
          <w:lang w:val="ru-RU"/>
        </w:rPr>
        <w:t>ул.11 Октомври бр.23А-2/4 Скопје</w:t>
      </w:r>
      <w:r>
        <w:rPr>
          <w:sz w:val="22"/>
          <w:szCs w:val="22"/>
          <w:lang w:val="mk-MK"/>
        </w:rPr>
        <w:t>, заради доставување на Записник за продажба на недвижност со усно јавно наддавање по член 186 од ЗИ од 15.09.2021 година, Заклучок за извршена продажба на недвижност по член 186 од ЗИ од 29.09.2021 година, Заклучок за предавање на недвижност во владение по член 189 од ЗИ од 30.09.2021 година, Заклучок за определување на времето за делба по член 202 од ЗИ од 30.09.2021 година заведени со И.бр.</w:t>
      </w:r>
      <w:bookmarkStart w:id="16" w:name="OIbr"/>
      <w:bookmarkEnd w:id="16"/>
      <w:r>
        <w:rPr>
          <w:sz w:val="22"/>
          <w:szCs w:val="22"/>
          <w:lang w:val="mk-MK"/>
        </w:rPr>
        <w:t xml:space="preserve">815/2021 </w:t>
      </w:r>
      <w:r>
        <w:rPr>
          <w:b/>
          <w:sz w:val="22"/>
          <w:szCs w:val="22"/>
          <w:lang w:val="mk-MK"/>
        </w:rPr>
        <w:t>ВО РОК ОД 1 (еден) ДЕН</w:t>
      </w:r>
      <w:r>
        <w:rPr>
          <w:sz w:val="22"/>
          <w:szCs w:val="22"/>
          <w:lang w:val="mk-MK"/>
        </w:rPr>
        <w:t xml:space="preserve">, сметано од денот на последното објавување на ова јавно повикување во јавното гласило. </w:t>
      </w:r>
    </w:p>
    <w:p w:rsidR="001C36C2" w:rsidRDefault="001C36C2" w:rsidP="001C36C2">
      <w:pPr>
        <w:jc w:val="both"/>
        <w:rPr>
          <w:sz w:val="22"/>
          <w:szCs w:val="22"/>
          <w:lang w:val="mk-MK"/>
        </w:rPr>
      </w:pPr>
    </w:p>
    <w:p w:rsidR="001C36C2" w:rsidRDefault="001C36C2" w:rsidP="001C36C2">
      <w:pPr>
        <w:ind w:firstLine="720"/>
        <w:jc w:val="both"/>
        <w:rPr>
          <w:sz w:val="22"/>
          <w:szCs w:val="22"/>
          <w:lang w:val="mk-MK"/>
        </w:rPr>
      </w:pPr>
      <w:r>
        <w:rPr>
          <w:b/>
          <w:sz w:val="22"/>
          <w:szCs w:val="22"/>
          <w:lang w:val="mk-MK"/>
        </w:rPr>
        <w:t>СЕ ПРЕДУПРЕДУВА</w:t>
      </w:r>
      <w:r>
        <w:rPr>
          <w:sz w:val="22"/>
          <w:szCs w:val="22"/>
          <w:lang w:val="mk-MK"/>
        </w:rPr>
        <w:t xml:space="preserve"> должникот </w:t>
      </w:r>
      <w:bookmarkStart w:id="17" w:name="ODolz1"/>
      <w:bookmarkEnd w:id="17"/>
      <w:r>
        <w:rPr>
          <w:sz w:val="22"/>
          <w:szCs w:val="22"/>
          <w:lang w:val="mk-MK"/>
        </w:rPr>
        <w:t xml:space="preserve">Лилјана Пановска дека ваквиот начин на доставување се смета за уредна достава и дека за негативните последици кои можат да настанат ги сноси самата странка. </w:t>
      </w:r>
    </w:p>
    <w:p w:rsidR="001C36C2" w:rsidRDefault="001C36C2" w:rsidP="001C36C2">
      <w:pPr>
        <w:ind w:firstLine="720"/>
        <w:jc w:val="both"/>
        <w:rPr>
          <w:sz w:val="22"/>
          <w:szCs w:val="22"/>
          <w:lang w:val="mk-MK"/>
        </w:rPr>
      </w:pPr>
    </w:p>
    <w:p w:rsidR="001C36C2" w:rsidRDefault="001C36C2" w:rsidP="001C36C2">
      <w:pPr>
        <w:ind w:firstLine="720"/>
        <w:rPr>
          <w:sz w:val="22"/>
          <w:szCs w:val="22"/>
          <w:lang w:val="mk-MK"/>
        </w:rPr>
      </w:pPr>
      <w:r>
        <w:rPr>
          <w:sz w:val="22"/>
          <w:szCs w:val="22"/>
          <w:lang w:val="mk-MK"/>
        </w:rPr>
        <w:t>Оваа објава се објавува</w:t>
      </w:r>
      <w:r>
        <w:rPr>
          <w:sz w:val="22"/>
          <w:szCs w:val="22"/>
        </w:rPr>
        <w:t xml:space="preserve"> </w:t>
      </w:r>
      <w:r>
        <w:rPr>
          <w:sz w:val="22"/>
          <w:szCs w:val="22"/>
          <w:lang w:val="mk-MK"/>
        </w:rPr>
        <w:t>еднократно  во дневен весник Нова Македонија,во Службен весник на Република Северна Македонија и на веб страната на Комората на Извршители на Република Македонија.</w:t>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p>
    <w:p w:rsidR="001C36C2" w:rsidRDefault="001C36C2" w:rsidP="001C36C2">
      <w:pPr>
        <w:ind w:left="5760" w:firstLine="720"/>
        <w:rPr>
          <w:b/>
          <w:sz w:val="22"/>
          <w:szCs w:val="22"/>
          <w:lang w:val="mk-MK"/>
        </w:rPr>
      </w:pPr>
      <w:r>
        <w:rPr>
          <w:b/>
          <w:sz w:val="22"/>
          <w:szCs w:val="22"/>
          <w:lang w:val="mk-MK"/>
        </w:rPr>
        <w:t xml:space="preserve">ИЗВРШИТЕЛ </w:t>
      </w:r>
    </w:p>
    <w:p w:rsidR="001C36C2" w:rsidRDefault="001C36C2" w:rsidP="001C36C2">
      <w:pPr>
        <w:rPr>
          <w:b/>
          <w:sz w:val="22"/>
          <w:szCs w:val="22"/>
        </w:rPr>
      </w:pPr>
      <w:r>
        <w:rPr>
          <w:b/>
          <w:sz w:val="22"/>
          <w:szCs w:val="22"/>
          <w:lang w:val="mk-MK"/>
        </w:rPr>
        <w:tab/>
      </w:r>
      <w:r>
        <w:rPr>
          <w:b/>
          <w:sz w:val="22"/>
          <w:szCs w:val="22"/>
          <w:lang w:val="mk-MK"/>
        </w:rPr>
        <w:tab/>
      </w:r>
      <w:r>
        <w:rPr>
          <w:b/>
          <w:sz w:val="22"/>
          <w:szCs w:val="22"/>
          <w:lang w:val="mk-MK"/>
        </w:rPr>
        <w:tab/>
      </w:r>
      <w:r>
        <w:rPr>
          <w:b/>
          <w:sz w:val="22"/>
          <w:szCs w:val="22"/>
          <w:lang w:val="mk-MK"/>
        </w:rPr>
        <w:tab/>
      </w:r>
      <w:r>
        <w:rPr>
          <w:b/>
          <w:sz w:val="22"/>
          <w:szCs w:val="22"/>
          <w:lang w:val="mk-MK"/>
        </w:rPr>
        <w:tab/>
      </w:r>
      <w:r>
        <w:rPr>
          <w:b/>
          <w:sz w:val="22"/>
          <w:szCs w:val="22"/>
          <w:lang w:val="mk-MK"/>
        </w:rPr>
        <w:tab/>
      </w:r>
      <w:r>
        <w:rPr>
          <w:b/>
          <w:sz w:val="22"/>
          <w:szCs w:val="22"/>
          <w:lang w:val="mk-MK"/>
        </w:rPr>
        <w:tab/>
      </w:r>
      <w:r>
        <w:rPr>
          <w:b/>
          <w:sz w:val="22"/>
          <w:szCs w:val="22"/>
          <w:lang w:val="mk-MK"/>
        </w:rPr>
        <w:tab/>
        <w:t xml:space="preserve">       </w:t>
      </w:r>
      <w:bookmarkStart w:id="18" w:name="OIzvrsitel1"/>
      <w:bookmarkEnd w:id="18"/>
      <w:r>
        <w:rPr>
          <w:b/>
          <w:sz w:val="22"/>
          <w:szCs w:val="22"/>
          <w:lang w:val="mk-MK"/>
        </w:rPr>
        <w:t>Павел Томашевски</w:t>
      </w:r>
    </w:p>
    <w:p w:rsidR="001C36C2" w:rsidRDefault="001C36C2" w:rsidP="001C36C2">
      <w:pPr>
        <w:rPr>
          <w:b/>
          <w:sz w:val="22"/>
          <w:szCs w:val="22"/>
        </w:rPr>
      </w:pPr>
    </w:p>
    <w:p w:rsidR="00174DBE" w:rsidRPr="00174DBE" w:rsidRDefault="00174DBE" w:rsidP="00414151">
      <w:pPr>
        <w:jc w:val="right"/>
        <w:rPr>
          <w:sz w:val="28"/>
          <w:szCs w:val="28"/>
        </w:rPr>
      </w:pPr>
    </w:p>
    <w:sectPr w:rsidR="00174DBE" w:rsidRPr="00174DBE"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6C2" w:rsidRDefault="001C36C2" w:rsidP="001C36C2">
      <w:r>
        <w:separator/>
      </w:r>
    </w:p>
  </w:endnote>
  <w:endnote w:type="continuationSeparator" w:id="1">
    <w:p w:rsidR="001C36C2" w:rsidRDefault="001C36C2" w:rsidP="001C36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C2" w:rsidRPr="001C36C2" w:rsidRDefault="001C36C2" w:rsidP="001C36C2">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CE5F18">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6C2" w:rsidRDefault="001C36C2" w:rsidP="001C36C2">
      <w:r>
        <w:separator/>
      </w:r>
    </w:p>
  </w:footnote>
  <w:footnote w:type="continuationSeparator" w:id="1">
    <w:p w:rsidR="001C36C2" w:rsidRDefault="001C36C2" w:rsidP="001C36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0F2016"/>
    <w:rsid w:val="000525F9"/>
    <w:rsid w:val="000814A5"/>
    <w:rsid w:val="000A7E37"/>
    <w:rsid w:val="000D21B3"/>
    <w:rsid w:val="000E2957"/>
    <w:rsid w:val="000F2016"/>
    <w:rsid w:val="0011698B"/>
    <w:rsid w:val="001274F9"/>
    <w:rsid w:val="00174DBE"/>
    <w:rsid w:val="00176EE6"/>
    <w:rsid w:val="0018614D"/>
    <w:rsid w:val="001C36C2"/>
    <w:rsid w:val="001D4FFC"/>
    <w:rsid w:val="001E07A3"/>
    <w:rsid w:val="002114B2"/>
    <w:rsid w:val="00335C10"/>
    <w:rsid w:val="00371866"/>
    <w:rsid w:val="003C78E4"/>
    <w:rsid w:val="00414151"/>
    <w:rsid w:val="00414DF1"/>
    <w:rsid w:val="00463286"/>
    <w:rsid w:val="00484590"/>
    <w:rsid w:val="00495419"/>
    <w:rsid w:val="004A66D9"/>
    <w:rsid w:val="004E5FA6"/>
    <w:rsid w:val="004F5896"/>
    <w:rsid w:val="00517BB7"/>
    <w:rsid w:val="00690E76"/>
    <w:rsid w:val="006919DF"/>
    <w:rsid w:val="006E3F61"/>
    <w:rsid w:val="00726846"/>
    <w:rsid w:val="00733CDB"/>
    <w:rsid w:val="00786EA9"/>
    <w:rsid w:val="007940D4"/>
    <w:rsid w:val="007C342C"/>
    <w:rsid w:val="00843BCD"/>
    <w:rsid w:val="008A207C"/>
    <w:rsid w:val="008F08F4"/>
    <w:rsid w:val="00984BC5"/>
    <w:rsid w:val="00986E37"/>
    <w:rsid w:val="00995233"/>
    <w:rsid w:val="009A7AFD"/>
    <w:rsid w:val="00A56C1C"/>
    <w:rsid w:val="00B06669"/>
    <w:rsid w:val="00B53867"/>
    <w:rsid w:val="00C07992"/>
    <w:rsid w:val="00CE5F18"/>
    <w:rsid w:val="00D13CFC"/>
    <w:rsid w:val="00DD7AAB"/>
    <w:rsid w:val="00E22D4F"/>
    <w:rsid w:val="00E270D6"/>
    <w:rsid w:val="00E365E7"/>
    <w:rsid w:val="00E571FA"/>
    <w:rsid w:val="00EC0511"/>
    <w:rsid w:val="00EF3459"/>
    <w:rsid w:val="00F1418F"/>
    <w:rsid w:val="00F54428"/>
    <w:rsid w:val="00F5750E"/>
    <w:rsid w:val="00FC1CC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1C36C2"/>
    <w:pPr>
      <w:tabs>
        <w:tab w:val="center" w:pos="4513"/>
        <w:tab w:val="right" w:pos="9026"/>
      </w:tabs>
    </w:pPr>
  </w:style>
  <w:style w:type="character" w:customStyle="1" w:styleId="HeaderChar">
    <w:name w:val="Header Char"/>
    <w:basedOn w:val="DefaultParagraphFont"/>
    <w:link w:val="Header"/>
    <w:rsid w:val="001C36C2"/>
    <w:rPr>
      <w:sz w:val="24"/>
      <w:szCs w:val="24"/>
      <w:lang w:val="en-US" w:eastAsia="en-US"/>
    </w:rPr>
  </w:style>
  <w:style w:type="paragraph" w:styleId="Footer">
    <w:name w:val="footer"/>
    <w:basedOn w:val="Normal"/>
    <w:link w:val="FooterChar"/>
    <w:rsid w:val="001C36C2"/>
    <w:pPr>
      <w:tabs>
        <w:tab w:val="center" w:pos="4513"/>
        <w:tab w:val="right" w:pos="9026"/>
      </w:tabs>
    </w:pPr>
  </w:style>
  <w:style w:type="character" w:customStyle="1" w:styleId="FooterChar">
    <w:name w:val="Footer Char"/>
    <w:basedOn w:val="DefaultParagraphFont"/>
    <w:link w:val="Footer"/>
    <w:rsid w:val="001C36C2"/>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142326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mfTAcpaxryeTqC2HwSmDqjPjXzc=</DigestValue>
    </Reference>
    <Reference URI="#idOfficeObject" Type="http://www.w3.org/2000/09/xmldsig#Object">
      <DigestMethod Algorithm="http://www.w3.org/2000/09/xmldsig#sha1"/>
      <DigestValue>4SOqEzDdzGGZpIxH8Alo49YugLw=</DigestValue>
    </Reference>
  </SignedInfo>
  <SignatureValue>
    PvAnoXHcDzxOpUuT75GlFftANhwAHsoPWnHMCnHSdrdwc3dOZZ1jotyTLeW2yoVpAUhD5tB6
    SW4RHdKWxY1W3oOun6Jvx9sYal5EYzVY6dVolxNP78DvlaRQ0cEDjHHgMgHROT05DIWYc/F4
    vMA0dGlPfgkJdxW9yBajdzDUZpQSkJ22rx1dCRHNxqk9xp6pIeVZlqVpP1I63CpkUhlYJWwX
    xJnLTpGvydOJwcC52QGpNdg9VkPYlDMw7IBa4roYuBC/VSGW7qpYW3QAg6htfXkxUtmJOiAx
    ta8LctUsEFxaOlgrIuyvDkq9aQjy1Ji41FyOKGP4epyxSB7F5b8JSQ==
  </SignatureValue>
  <KeyInfo>
    <KeyValue>
      <RSAKeyValue>
        <Modulus>
            oTidRgOOqu93+T8LST1TmCGEQhjsq2tGOOjNZTteP+adYQV5edRB5Olrb0YR7wgu10kZmfE4
            FBU0CMQIeKFHs8mu/8AqxDNi+rCAxWkBXTFDHklRiL59fN2zXIZ7VsbIri8vfyv+gDdZ/A/4
            QakdpEiMLM20lQjUoQ1KOVR+690kzSThOrhtY5sNbm9Azli5jh+LkHibtL2fWcb8yIFvxuue
            +d4W0emAz+LosFxi8nhVxjEsDg2MyZzi6EkKVqmM91wlE1esa8J+S1s2KPgw6N12dUF1t0c+
            77yd16kCptvxCXDhVsElRBfUJYTcMXa4vIMqxXXkILXLL5cdZzuFIQ==
          </Modulus>
        <Exponent>AQAB</Exponent>
      </RSAKeyValue>
    </KeyValue>
    <X509Data>
      <X509Certificate>
          MIIF3zCCBMegAwIBAgIQK2Bj10MDRH9N0W9D0KiROjANBgkqhkiG9w0BAQsFADCBsTELMAkG
          A1UEBhMCTUsxFzAVBgNVBAoTDktJQlMgQUQgU2tvcGplMR8wHQYDVQQLExZTeW1hbnRlYyBU
          cnVzdCBOZXR3b3JrMTUwMwYDVQQLEyxDbGFzcyAyIE1hbmFnZWQgUEtJIEluZGl2aWR1YWwg
          U3Vic2NyaWJlciBDQTExMC8GA1UEAxMoS2lic1RydXN0IFF1YWxpZmllZCBDZXJ0aWZpY2F0
          ZSBTZXJ2aWNlczAeFw0yMDA3MjcwMDAwMDBaFw0yMzA3MjcyMzU5NTlaMIGlMSQwIgYDVQQK
          FBtJenZyc2l0ZWwgUGF2ZWwgVG9tYXNoZXZza2kxCzAJBgNVBAYTAk1LMS4wLAYJKoZIhvcN
          AQkBFh9wYXZlbC50b21hc2hldnNraUBpenZyc2l0ZWwuY29tMRQwEgYDVQQEDAtUb21hc2hl
          dnNraTEOMAwGA1UEKgwFUGF2ZWwxGjAYBgNVBAMMEVBhdmVsIFRvbWFzaGV2c2tpMIIBIjAN
          BgkqhkiG9w0BAQEFAAOCAQ8AMIIBCgKCAQEAoTidRgOOqu93+T8LST1TmCGEQhjsq2tGOOjN
          ZTteP+adYQV5edRB5Olrb0YR7wgu10kZmfE4FBU0CMQIeKFHs8mu/8AqxDNi+rCAxWkBXTFD
          HklRiL59fN2zXIZ7VsbIri8vfyv+gDdZ/A/4QakdpEiMLM20lQjUoQ1KOVR+690kzSThOrht
          Y5sNbm9Azli5jh+LkHibtL2fWcb8yIFvxuue+d4W0emAz+LosFxi8nhVxjEsDg2MyZzi6EkK
          VqmM91wlE1esa8J+S1s2KPgw6N12dUF1t0c+77yd16kCptvxCXDhVsElRBfUJYTcMXa4vIMq
          xXXkILXLL5cdZzuFIQIDAQABo4IB+zCCAfcwCQYDVR0TBAIwADCB9gYDVR0gBIHuMIHrMEMG
          C2CGSAGG+EUBBxcCMDQwMgYIKwYBBQUHAgEWJmh0dHA6Ly93d3cua2lic3RydXN0Lm1rL3Jl
          cG9zaXRvcnkvY3BzMIGUBgYEAIswAQIwgYkwgYYGCCsGAQUFBwICMHoaeE92YSBlIGt2YWxp
          ZmlrdXZhbiBzZXJ0aWZpa2F0IHphIGVsZWt0cm9uc2tpIHBvdHBpcyBzb2dsYXNubyBFdnJv
          cHNrYXRhIFJlZ3VsYXRpdmEgaSBzb29kdmV0bmF0YSBNYWtlZG9uc2thIGxlZ2lzbGF0aXZh
          LjANBgtghkgBhvhFAQcsATAzBgNVHR8ELDAqMCigJqAkhiJodHRwOi8vY3JsLmtpYnN0cnVz
          dC5tay9WZXJiYVEuY3JsMAsGA1UdDwQEAwIE8DAdBgNVHQ4EFgQUUr0/Et85oLM16EIQu9v7
          isDh9LIwHwYDVR0jBBgwFoAUPaKV8+4jQmPbqKqVShJbKBd3sMswKQYDVR0lBCIwIAYIKwYB
          BQUHAwIGCCsGAQUFBwMEBgorBgEEAYI3FAICMCoGA1UdEQQjMCGBH3BhdmVsLnRvbWFzaGV2
          c2tpQGl6dnJzaXRlbC5jb20wGAYIKwYBBQUHAQMEDDAKMAgGBgQAjkYBATANBgkqhkiG9w0B
          AQsFAAOCAQEAp40Ufqux+GZrzpUXrQUfwNqUx5IGxf0SdD4fMJz6Nb2t7S7LLQXoPMwgIjHi
          pVbsfG6HtSRyzJfTrpZFWRC07w3vc0HKod08ZU91scVklImqSTiEFqZy/fXXS4WnNJJ9tOOi
          +ZDnTu+CWtPXWZrKOmQot7PQryloLLxAF3L0JXBtgqEC/tEbSYCXG3hUXBaRSIo4O2ou8r6n
          5u/G7hWj8SYodCY9EgXCPci53AcTFDFyth0Ays/FF8qrXQXx77r59IdaDxBBSrZdqIiQBhMn
          Fz4sxITumd/J1AX0Z6Vw7z9xcm+4CnqbLvDxFaO2OSoNxuYpFB5+yPFfSNzOpbJYbQ==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G5l0duCBzKmCkt5Vc3SHUsW05Q4=</DigestValue>
      </Reference>
      <Reference URI="/word/document.xml?ContentType=application/vnd.openxmlformats-officedocument.wordprocessingml.document.main+xml">
        <DigestMethod Algorithm="http://www.w3.org/2000/09/xmldsig#sha1"/>
        <DigestValue>7VPRqBxQl2LdkWqvu9WbIZGfuyw=</DigestValue>
      </Reference>
      <Reference URI="/word/endnotes.xml?ContentType=application/vnd.openxmlformats-officedocument.wordprocessingml.endnotes+xml">
        <DigestMethod Algorithm="http://www.w3.org/2000/09/xmldsig#sha1"/>
        <DigestValue>oaC2QYMJ4cbpvmvf6EFhI7t8nFc=</DigestValue>
      </Reference>
      <Reference URI="/word/fontTable.xml?ContentType=application/vnd.openxmlformats-officedocument.wordprocessingml.fontTable+xml">
        <DigestMethod Algorithm="http://www.w3.org/2000/09/xmldsig#sha1"/>
        <DigestValue>MS9cvQHwJ0cWNg7I6wKHzwO8dQ8=</DigestValue>
      </Reference>
      <Reference URI="/word/footer1.xml?ContentType=application/vnd.openxmlformats-officedocument.wordprocessingml.footer+xml">
        <DigestMethod Algorithm="http://www.w3.org/2000/09/xmldsig#sha1"/>
        <DigestValue>i4k6KpzO/suq+j9bLD69gKpakyo=</DigestValue>
      </Reference>
      <Reference URI="/word/footnotes.xml?ContentType=application/vnd.openxmlformats-officedocument.wordprocessingml.footnotes+xml">
        <DigestMethod Algorithm="http://www.w3.org/2000/09/xmldsig#sha1"/>
        <DigestValue>GU2Nt2At6RF96hrNygiNMcGxz50=</DigestValue>
      </Reference>
      <Reference URI="/word/media/image1.jpeg?ContentType=image/jpeg">
        <DigestMethod Algorithm="http://www.w3.org/2000/09/xmldsig#sha1"/>
        <DigestValue>MxRpKSsgNF7/V9+f0vWSwp308aE=</DigestValue>
      </Reference>
      <Reference URI="/word/numbering.xml?ContentType=application/vnd.openxmlformats-officedocument.wordprocessingml.numbering+xml">
        <DigestMethod Algorithm="http://www.w3.org/2000/09/xmldsig#sha1"/>
        <DigestValue>AVXlK35HjtuwJgtGvS+aHprjZdo=</DigestValue>
      </Reference>
      <Reference URI="/word/settings.xml?ContentType=application/vnd.openxmlformats-officedocument.wordprocessingml.settings+xml">
        <DigestMethod Algorithm="http://www.w3.org/2000/09/xmldsig#sha1"/>
        <DigestValue>zqqkys9YxmtrIG/Tc/sarHwDEPQ=</DigestValue>
      </Reference>
      <Reference URI="/word/styles.xml?ContentType=application/vnd.openxmlformats-officedocument.wordprocessingml.styles+xml">
        <DigestMethod Algorithm="http://www.w3.org/2000/09/xmldsig#sha1"/>
        <DigestValue>kcn07iOy8Gtq+6oC5OH8czUNzkg=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HfcHWhDjmE6/QhychmAWGwwIFuQ=</DigestValue>
      </Reference>
    </Manifest>
    <SignatureProperties>
      <SignatureProperty Id="idSignatureTime" Target="#idPackageSignature">
        <mdssi:SignatureTime>
          <mdssi:Format>YYYY-MM-DDThh:mm:ssTZD</mdssi:Format>
          <mdssi:Value>2021-10-01T12:15:16Z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7</TotalTime>
  <Pages>1</Pages>
  <Words>275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Svetlana</cp:lastModifiedBy>
  <cp:revision>4</cp:revision>
  <cp:lastPrinted>2008-01-18T11:23:00Z</cp:lastPrinted>
  <dcterms:created xsi:type="dcterms:W3CDTF">2021-10-01T12:08:00Z</dcterms:created>
  <dcterms:modified xsi:type="dcterms:W3CDTF">2021-10-01T12:15:00Z</dcterms:modified>
</cp:coreProperties>
</file>