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2D88" w:rsidRPr="00201162" w:rsidRDefault="00486BE6" w:rsidP="00762D88">
      <w:pPr>
        <w:autoSpaceDE w:val="0"/>
        <w:autoSpaceDN w:val="0"/>
        <w:adjustRightInd w:val="0"/>
        <w:jc w:val="right"/>
        <w:rPr>
          <w:rFonts w:ascii="Arial" w:hAnsi="Arial" w:cs="Arial"/>
          <w:sz w:val="20"/>
          <w:szCs w:val="20"/>
        </w:rPr>
      </w:pPr>
      <w:r w:rsidRPr="00762D88">
        <w:t xml:space="preserve"> </w:t>
      </w:r>
    </w:p>
    <w:tbl>
      <w:tblPr>
        <w:tblW w:w="0" w:type="auto"/>
        <w:tblLook w:val="04A0"/>
      </w:tblPr>
      <w:tblGrid>
        <w:gridCol w:w="6010"/>
        <w:gridCol w:w="536"/>
        <w:gridCol w:w="926"/>
        <w:gridCol w:w="2824"/>
      </w:tblGrid>
      <w:tr w:rsidR="00762D88" w:rsidRPr="00201162" w:rsidTr="00C6644C">
        <w:tc>
          <w:tcPr>
            <w:tcW w:w="6204" w:type="dxa"/>
            <w:hideMark/>
          </w:tcPr>
          <w:p w:rsidR="00762D88" w:rsidRPr="00201162" w:rsidRDefault="00762D88" w:rsidP="00C6644C">
            <w:pPr>
              <w:tabs>
                <w:tab w:val="center" w:pos="2268"/>
              </w:tabs>
              <w:jc w:val="center"/>
              <w:rPr>
                <w:rFonts w:ascii="Arial" w:hAnsi="Arial" w:cs="Arial"/>
                <w:lang w:val="ru-RU"/>
              </w:rPr>
            </w:pPr>
            <w:r w:rsidRPr="00201162">
              <w:rPr>
                <w:rFonts w:ascii="Arial" w:hAnsi="Arial" w:cs="Arial"/>
                <w:noProof/>
              </w:rPr>
              <w:drawing>
                <wp:inline distT="0" distB="0" distL="0" distR="0">
                  <wp:extent cx="297603" cy="352425"/>
                  <wp:effectExtent l="19050" t="0" r="7197" b="0"/>
                  <wp:docPr id="3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7603" cy="3524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6" w:type="dxa"/>
          </w:tcPr>
          <w:p w:rsidR="00762D88" w:rsidRPr="00201162" w:rsidRDefault="00762D88" w:rsidP="00C6644C">
            <w:pPr>
              <w:tabs>
                <w:tab w:val="center" w:pos="2268"/>
              </w:tabs>
              <w:jc w:val="both"/>
              <w:rPr>
                <w:rFonts w:ascii="Arial" w:hAnsi="Arial" w:cs="Arial"/>
                <w:lang w:val="ru-RU"/>
              </w:rPr>
            </w:pPr>
          </w:p>
        </w:tc>
        <w:tc>
          <w:tcPr>
            <w:tcW w:w="993" w:type="dxa"/>
          </w:tcPr>
          <w:p w:rsidR="00762D88" w:rsidRPr="00201162" w:rsidRDefault="00762D88" w:rsidP="00C6644C">
            <w:pPr>
              <w:tabs>
                <w:tab w:val="center" w:pos="2268"/>
              </w:tabs>
              <w:jc w:val="both"/>
              <w:rPr>
                <w:rFonts w:ascii="Arial" w:hAnsi="Arial" w:cs="Arial"/>
                <w:lang w:val="ru-RU"/>
              </w:rPr>
            </w:pPr>
          </w:p>
        </w:tc>
        <w:tc>
          <w:tcPr>
            <w:tcW w:w="2977" w:type="dxa"/>
          </w:tcPr>
          <w:p w:rsidR="00762D88" w:rsidRPr="00201162" w:rsidRDefault="00762D88" w:rsidP="00C6644C">
            <w:pPr>
              <w:tabs>
                <w:tab w:val="center" w:pos="2268"/>
              </w:tabs>
              <w:jc w:val="both"/>
              <w:rPr>
                <w:rFonts w:ascii="Arial" w:hAnsi="Arial" w:cs="Arial"/>
                <w:lang w:val="ru-RU"/>
              </w:rPr>
            </w:pPr>
          </w:p>
        </w:tc>
      </w:tr>
      <w:tr w:rsidR="00762D88" w:rsidRPr="00201162" w:rsidTr="00C6644C">
        <w:tc>
          <w:tcPr>
            <w:tcW w:w="6204" w:type="dxa"/>
            <w:hideMark/>
          </w:tcPr>
          <w:p w:rsidR="00762D88" w:rsidRPr="00201162" w:rsidRDefault="00762D88" w:rsidP="00C6644C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lang w:val="ru-RU"/>
              </w:rPr>
            </w:pPr>
          </w:p>
        </w:tc>
        <w:tc>
          <w:tcPr>
            <w:tcW w:w="566" w:type="dxa"/>
          </w:tcPr>
          <w:p w:rsidR="00762D88" w:rsidRPr="00201162" w:rsidRDefault="00762D88" w:rsidP="00C6644C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:rsidR="00762D88" w:rsidRPr="00201162" w:rsidRDefault="00762D88" w:rsidP="00C6644C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lang w:val="ru-RU"/>
              </w:rPr>
            </w:pPr>
          </w:p>
        </w:tc>
        <w:tc>
          <w:tcPr>
            <w:tcW w:w="2977" w:type="dxa"/>
          </w:tcPr>
          <w:p w:rsidR="00762D88" w:rsidRPr="00201162" w:rsidRDefault="00762D88" w:rsidP="00C6644C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lang w:val="ru-RU"/>
              </w:rPr>
            </w:pPr>
          </w:p>
        </w:tc>
      </w:tr>
      <w:tr w:rsidR="00762D88" w:rsidRPr="00201162" w:rsidTr="00C6644C">
        <w:tc>
          <w:tcPr>
            <w:tcW w:w="6204" w:type="dxa"/>
            <w:hideMark/>
          </w:tcPr>
          <w:p w:rsidR="00762D88" w:rsidRPr="00201162" w:rsidRDefault="00762D88" w:rsidP="00C6644C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lang w:val="ru-RU"/>
              </w:rPr>
            </w:pPr>
            <w:r w:rsidRPr="00201162">
              <w:rPr>
                <w:rFonts w:ascii="Arial" w:hAnsi="Arial" w:cs="Arial"/>
                <w:b/>
              </w:rPr>
              <w:t>И З В Р Ш И Т Е Л</w:t>
            </w:r>
          </w:p>
        </w:tc>
        <w:tc>
          <w:tcPr>
            <w:tcW w:w="566" w:type="dxa"/>
          </w:tcPr>
          <w:p w:rsidR="00762D88" w:rsidRPr="00201162" w:rsidRDefault="00762D88" w:rsidP="00C6644C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:rsidR="00762D88" w:rsidRPr="00201162" w:rsidRDefault="00762D88" w:rsidP="00C6644C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lang w:val="ru-RU"/>
              </w:rPr>
            </w:pPr>
          </w:p>
        </w:tc>
        <w:tc>
          <w:tcPr>
            <w:tcW w:w="2977" w:type="dxa"/>
            <w:hideMark/>
          </w:tcPr>
          <w:p w:rsidR="00762D88" w:rsidRPr="00201162" w:rsidRDefault="00762D88" w:rsidP="00C6644C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</w:rPr>
            </w:pPr>
          </w:p>
        </w:tc>
      </w:tr>
      <w:tr w:rsidR="00762D88" w:rsidRPr="00201162" w:rsidTr="00C6644C">
        <w:tc>
          <w:tcPr>
            <w:tcW w:w="6204" w:type="dxa"/>
            <w:hideMark/>
          </w:tcPr>
          <w:p w:rsidR="00762D88" w:rsidRPr="00201162" w:rsidRDefault="00C6644C" w:rsidP="00C6644C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</w:rPr>
            </w:pPr>
            <w:bookmarkStart w:id="0" w:name="Ime"/>
            <w:bookmarkEnd w:id="0"/>
            <w:proofErr w:type="spellStart"/>
            <w:r>
              <w:rPr>
                <w:rFonts w:ascii="Arial" w:hAnsi="Arial" w:cs="Arial"/>
                <w:b/>
              </w:rPr>
              <w:t>Билјана</w:t>
            </w:r>
            <w:proofErr w:type="spellEnd"/>
            <w:r>
              <w:rPr>
                <w:rFonts w:ascii="Arial" w:hAnsi="Arial" w:cs="Arial"/>
                <w:b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</w:rPr>
              <w:t>Николовска</w:t>
            </w:r>
            <w:proofErr w:type="spellEnd"/>
          </w:p>
        </w:tc>
        <w:tc>
          <w:tcPr>
            <w:tcW w:w="566" w:type="dxa"/>
          </w:tcPr>
          <w:p w:rsidR="00762D88" w:rsidRPr="00201162" w:rsidRDefault="00762D88" w:rsidP="00C6644C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:rsidR="00762D88" w:rsidRPr="00201162" w:rsidRDefault="00762D88" w:rsidP="00C6644C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lang w:val="ru-RU"/>
              </w:rPr>
            </w:pPr>
          </w:p>
        </w:tc>
        <w:tc>
          <w:tcPr>
            <w:tcW w:w="2977" w:type="dxa"/>
          </w:tcPr>
          <w:p w:rsidR="00762D88" w:rsidRPr="00201162" w:rsidRDefault="00762D88" w:rsidP="00C6644C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lang w:val="ru-RU"/>
              </w:rPr>
            </w:pPr>
          </w:p>
        </w:tc>
      </w:tr>
      <w:tr w:rsidR="00762D88" w:rsidRPr="00201162" w:rsidTr="00C6644C">
        <w:tc>
          <w:tcPr>
            <w:tcW w:w="6204" w:type="dxa"/>
            <w:hideMark/>
          </w:tcPr>
          <w:p w:rsidR="00762D88" w:rsidRDefault="00762D88" w:rsidP="00C6644C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</w:rPr>
            </w:pPr>
            <w:proofErr w:type="spellStart"/>
            <w:r w:rsidRPr="00201162">
              <w:rPr>
                <w:rFonts w:ascii="Arial" w:hAnsi="Arial" w:cs="Arial"/>
                <w:b/>
              </w:rPr>
              <w:t>именуван</w:t>
            </w:r>
            <w:proofErr w:type="spellEnd"/>
            <w:r w:rsidRPr="00201162">
              <w:rPr>
                <w:rFonts w:ascii="Arial" w:hAnsi="Arial" w:cs="Arial"/>
                <w:b/>
              </w:rPr>
              <w:t xml:space="preserve"> </w:t>
            </w:r>
            <w:proofErr w:type="spellStart"/>
            <w:r w:rsidRPr="00201162">
              <w:rPr>
                <w:rFonts w:ascii="Arial" w:hAnsi="Arial" w:cs="Arial"/>
                <w:b/>
              </w:rPr>
              <w:t>за</w:t>
            </w:r>
            <w:proofErr w:type="spellEnd"/>
            <w:r w:rsidRPr="00201162">
              <w:rPr>
                <w:rFonts w:ascii="Arial" w:hAnsi="Arial" w:cs="Arial"/>
                <w:b/>
              </w:rPr>
              <w:t xml:space="preserve"> </w:t>
            </w:r>
            <w:proofErr w:type="spellStart"/>
            <w:r w:rsidRPr="00201162">
              <w:rPr>
                <w:rFonts w:ascii="Arial" w:hAnsi="Arial" w:cs="Arial"/>
                <w:b/>
              </w:rPr>
              <w:t>подрачјето</w:t>
            </w:r>
            <w:proofErr w:type="spellEnd"/>
            <w:r>
              <w:rPr>
                <w:rFonts w:ascii="Arial" w:hAnsi="Arial" w:cs="Arial"/>
                <w:b/>
              </w:rPr>
              <w:t xml:space="preserve"> </w:t>
            </w:r>
          </w:p>
          <w:p w:rsidR="00762D88" w:rsidRPr="00002911" w:rsidRDefault="00762D88" w:rsidP="00C6644C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</w:rPr>
            </w:pPr>
            <w:proofErr w:type="spellStart"/>
            <w:r w:rsidRPr="00002911">
              <w:rPr>
                <w:rFonts w:ascii="Arial" w:hAnsi="Arial" w:cs="Arial"/>
                <w:b/>
              </w:rPr>
              <w:t>на</w:t>
            </w:r>
            <w:proofErr w:type="spellEnd"/>
            <w:r w:rsidRPr="00002911">
              <w:rPr>
                <w:rFonts w:ascii="Arial" w:hAnsi="Arial" w:cs="Arial"/>
                <w:b/>
              </w:rPr>
              <w:t xml:space="preserve"> </w:t>
            </w:r>
            <w:proofErr w:type="spellStart"/>
            <w:r w:rsidRPr="00002911">
              <w:rPr>
                <w:rFonts w:ascii="Arial" w:hAnsi="Arial" w:cs="Arial"/>
                <w:b/>
              </w:rPr>
              <w:t>Основниот</w:t>
            </w:r>
            <w:proofErr w:type="spellEnd"/>
            <w:r w:rsidRPr="00002911">
              <w:rPr>
                <w:rFonts w:ascii="Arial" w:hAnsi="Arial" w:cs="Arial"/>
                <w:b/>
              </w:rPr>
              <w:t xml:space="preserve"> </w:t>
            </w:r>
            <w:proofErr w:type="spellStart"/>
            <w:r w:rsidRPr="00002911">
              <w:rPr>
                <w:rFonts w:ascii="Arial" w:hAnsi="Arial" w:cs="Arial"/>
                <w:b/>
              </w:rPr>
              <w:t>суд</w:t>
            </w:r>
            <w:proofErr w:type="spellEnd"/>
          </w:p>
        </w:tc>
        <w:tc>
          <w:tcPr>
            <w:tcW w:w="566" w:type="dxa"/>
          </w:tcPr>
          <w:p w:rsidR="00762D88" w:rsidRPr="00201162" w:rsidRDefault="00762D88" w:rsidP="00C6644C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:rsidR="00762D88" w:rsidRPr="00201162" w:rsidRDefault="00762D88" w:rsidP="00C6644C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lang w:val="ru-RU"/>
              </w:rPr>
            </w:pPr>
          </w:p>
        </w:tc>
        <w:tc>
          <w:tcPr>
            <w:tcW w:w="2977" w:type="dxa"/>
          </w:tcPr>
          <w:p w:rsidR="00762D88" w:rsidRPr="00201162" w:rsidRDefault="00762D88" w:rsidP="000E1F51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lang w:val="ru-RU"/>
              </w:rPr>
            </w:pPr>
            <w:r w:rsidRPr="00201162">
              <w:rPr>
                <w:rFonts w:ascii="Arial" w:hAnsi="Arial" w:cs="Arial"/>
                <w:b/>
                <w:color w:val="000000"/>
              </w:rPr>
              <w:t xml:space="preserve">             </w:t>
            </w:r>
            <w:proofErr w:type="spellStart"/>
            <w:r w:rsidRPr="00201162">
              <w:rPr>
                <w:rFonts w:ascii="Arial" w:hAnsi="Arial" w:cs="Arial"/>
                <w:b/>
                <w:color w:val="000000"/>
              </w:rPr>
              <w:t>И.бр</w:t>
            </w:r>
            <w:proofErr w:type="spellEnd"/>
            <w:r w:rsidRPr="00201162">
              <w:rPr>
                <w:rFonts w:ascii="Arial" w:hAnsi="Arial" w:cs="Arial"/>
                <w:b/>
              </w:rPr>
              <w:t xml:space="preserve">. </w:t>
            </w:r>
            <w:bookmarkStart w:id="1" w:name="Ibr"/>
            <w:bookmarkEnd w:id="1"/>
            <w:r w:rsidR="000E1F51">
              <w:rPr>
                <w:rFonts w:ascii="Arial" w:hAnsi="Arial" w:cs="Arial"/>
                <w:b/>
                <w:lang w:val="mk-MK"/>
              </w:rPr>
              <w:t>945</w:t>
            </w:r>
            <w:r w:rsidR="00C6644C">
              <w:rPr>
                <w:rFonts w:ascii="Arial" w:hAnsi="Arial" w:cs="Arial"/>
                <w:b/>
              </w:rPr>
              <w:t>/2021</w:t>
            </w:r>
            <w:r w:rsidRPr="00201162">
              <w:rPr>
                <w:rFonts w:ascii="Arial" w:hAnsi="Arial" w:cs="Arial"/>
                <w:b/>
              </w:rPr>
              <w:t xml:space="preserve"> </w:t>
            </w:r>
          </w:p>
        </w:tc>
      </w:tr>
      <w:tr w:rsidR="00762D88" w:rsidRPr="00201162" w:rsidTr="00C6644C">
        <w:tc>
          <w:tcPr>
            <w:tcW w:w="6204" w:type="dxa"/>
            <w:hideMark/>
          </w:tcPr>
          <w:p w:rsidR="00762D88" w:rsidRPr="00201162" w:rsidRDefault="00C6644C" w:rsidP="00C6644C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lang w:val="ru-RU"/>
              </w:rPr>
            </w:pPr>
            <w:bookmarkStart w:id="2" w:name="OPodracjeSud"/>
            <w:bookmarkEnd w:id="2"/>
            <w:r>
              <w:rPr>
                <w:rFonts w:ascii="Arial" w:hAnsi="Arial" w:cs="Arial"/>
                <w:b/>
                <w:lang w:val="ru-RU"/>
              </w:rPr>
              <w:t>Куманово,Кратово и Крива Паланка</w:t>
            </w:r>
          </w:p>
        </w:tc>
        <w:tc>
          <w:tcPr>
            <w:tcW w:w="566" w:type="dxa"/>
          </w:tcPr>
          <w:p w:rsidR="00762D88" w:rsidRPr="00201162" w:rsidRDefault="00762D88" w:rsidP="00C6644C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:rsidR="00762D88" w:rsidRPr="00201162" w:rsidRDefault="00762D88" w:rsidP="00C6644C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lang w:val="ru-RU"/>
              </w:rPr>
            </w:pPr>
          </w:p>
        </w:tc>
        <w:tc>
          <w:tcPr>
            <w:tcW w:w="2977" w:type="dxa"/>
          </w:tcPr>
          <w:p w:rsidR="00762D88" w:rsidRPr="00201162" w:rsidRDefault="00762D88" w:rsidP="00C6644C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lang w:val="ru-RU"/>
              </w:rPr>
            </w:pPr>
          </w:p>
        </w:tc>
      </w:tr>
      <w:tr w:rsidR="00762D88" w:rsidRPr="00201162" w:rsidTr="00C6644C">
        <w:tc>
          <w:tcPr>
            <w:tcW w:w="6204" w:type="dxa"/>
            <w:hideMark/>
          </w:tcPr>
          <w:p w:rsidR="00762D88" w:rsidRPr="00201162" w:rsidRDefault="00C6644C" w:rsidP="00C6644C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</w:rPr>
            </w:pPr>
            <w:bookmarkStart w:id="3" w:name="OAdresaIzv"/>
            <w:bookmarkEnd w:id="3"/>
            <w:proofErr w:type="spellStart"/>
            <w:r>
              <w:rPr>
                <w:rFonts w:ascii="Arial" w:hAnsi="Arial" w:cs="Arial"/>
                <w:b/>
              </w:rPr>
              <w:t>ул.Доне</w:t>
            </w:r>
            <w:proofErr w:type="spellEnd"/>
            <w:r>
              <w:rPr>
                <w:rFonts w:ascii="Arial" w:hAnsi="Arial" w:cs="Arial"/>
                <w:b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</w:rPr>
              <w:t>Божинов</w:t>
            </w:r>
            <w:proofErr w:type="spellEnd"/>
            <w:r>
              <w:rPr>
                <w:rFonts w:ascii="Arial" w:hAnsi="Arial" w:cs="Arial"/>
                <w:b/>
              </w:rPr>
              <w:t xml:space="preserve"> бр.9-2/13</w:t>
            </w:r>
          </w:p>
        </w:tc>
        <w:tc>
          <w:tcPr>
            <w:tcW w:w="566" w:type="dxa"/>
          </w:tcPr>
          <w:p w:rsidR="00762D88" w:rsidRPr="00201162" w:rsidRDefault="00762D88" w:rsidP="00C6644C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:rsidR="00762D88" w:rsidRPr="00201162" w:rsidRDefault="00762D88" w:rsidP="00C6644C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lang w:val="ru-RU"/>
              </w:rPr>
            </w:pPr>
          </w:p>
        </w:tc>
        <w:tc>
          <w:tcPr>
            <w:tcW w:w="2977" w:type="dxa"/>
          </w:tcPr>
          <w:p w:rsidR="00762D88" w:rsidRPr="00201162" w:rsidRDefault="00762D88" w:rsidP="00C6644C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lang w:val="ru-RU"/>
              </w:rPr>
            </w:pPr>
          </w:p>
        </w:tc>
      </w:tr>
      <w:tr w:rsidR="00762D88" w:rsidRPr="00201162" w:rsidTr="00C6644C">
        <w:tc>
          <w:tcPr>
            <w:tcW w:w="6204" w:type="dxa"/>
            <w:hideMark/>
          </w:tcPr>
          <w:p w:rsidR="00C6644C" w:rsidRDefault="00C6644C" w:rsidP="00C6644C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</w:rPr>
            </w:pPr>
            <w:bookmarkStart w:id="4" w:name="tel"/>
            <w:bookmarkEnd w:id="4"/>
            <w:proofErr w:type="spellStart"/>
            <w:proofErr w:type="gramStart"/>
            <w:r>
              <w:rPr>
                <w:rFonts w:ascii="Arial" w:hAnsi="Arial" w:cs="Arial"/>
                <w:b/>
              </w:rPr>
              <w:t>тел</w:t>
            </w:r>
            <w:proofErr w:type="spellEnd"/>
            <w:proofErr w:type="gramEnd"/>
            <w:r>
              <w:rPr>
                <w:rFonts w:ascii="Arial" w:hAnsi="Arial" w:cs="Arial"/>
                <w:b/>
              </w:rPr>
              <w:t>. 031/550-722, ЕМБС 7415923</w:t>
            </w:r>
          </w:p>
          <w:p w:rsidR="00C6644C" w:rsidRDefault="00C6644C" w:rsidP="00C6644C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lang w:val="mk-MK"/>
              </w:rPr>
            </w:pPr>
            <w:r>
              <w:rPr>
                <w:rFonts w:ascii="Arial" w:hAnsi="Arial" w:cs="Arial"/>
                <w:b/>
              </w:rPr>
              <w:t>ЕДБ 5017020506880</w:t>
            </w:r>
          </w:p>
          <w:p w:rsidR="00C6644C" w:rsidRPr="00C6644C" w:rsidRDefault="00C6644C" w:rsidP="00C6644C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izvrshitel.nikolovska@gmail.com</w:t>
            </w:r>
          </w:p>
          <w:p w:rsidR="00762D88" w:rsidRPr="00201162" w:rsidRDefault="00762D88" w:rsidP="00C6644C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6" w:type="dxa"/>
          </w:tcPr>
          <w:p w:rsidR="00762D88" w:rsidRPr="00201162" w:rsidRDefault="00762D88" w:rsidP="00C6644C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:rsidR="00762D88" w:rsidRPr="00201162" w:rsidRDefault="00762D88" w:rsidP="00C6644C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lang w:val="ru-RU"/>
              </w:rPr>
            </w:pPr>
          </w:p>
        </w:tc>
        <w:tc>
          <w:tcPr>
            <w:tcW w:w="2977" w:type="dxa"/>
          </w:tcPr>
          <w:p w:rsidR="00762D88" w:rsidRPr="00201162" w:rsidRDefault="00762D88" w:rsidP="00C6644C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lang w:val="ru-RU"/>
              </w:rPr>
            </w:pPr>
          </w:p>
        </w:tc>
      </w:tr>
    </w:tbl>
    <w:p w:rsidR="00762D88" w:rsidRPr="00201162" w:rsidRDefault="00762D88" w:rsidP="00762D88">
      <w:pPr>
        <w:autoSpaceDE w:val="0"/>
        <w:autoSpaceDN w:val="0"/>
        <w:adjustRightInd w:val="0"/>
        <w:rPr>
          <w:rFonts w:ascii="Arial" w:hAnsi="Arial" w:cs="Arial"/>
          <w:b/>
          <w:bCs/>
          <w:color w:val="000080"/>
          <w:sz w:val="20"/>
          <w:szCs w:val="20"/>
        </w:rPr>
      </w:pPr>
      <w:r w:rsidRPr="00201162">
        <w:rPr>
          <w:rFonts w:ascii="Arial" w:hAnsi="Arial" w:cs="Arial"/>
          <w:b/>
          <w:bCs/>
          <w:color w:val="000080"/>
          <w:sz w:val="20"/>
          <w:szCs w:val="20"/>
        </w:rPr>
        <w:t xml:space="preserve">                             </w:t>
      </w:r>
      <w:r w:rsidRPr="00201162">
        <w:rPr>
          <w:rFonts w:ascii="Arial" w:hAnsi="Arial" w:cs="Arial"/>
          <w:b/>
          <w:bCs/>
          <w:color w:val="000080"/>
          <w:sz w:val="20"/>
          <w:szCs w:val="20"/>
        </w:rPr>
        <w:tab/>
      </w:r>
      <w:r w:rsidRPr="00201162">
        <w:rPr>
          <w:rFonts w:ascii="Arial" w:hAnsi="Arial" w:cs="Arial"/>
          <w:b/>
          <w:bCs/>
          <w:color w:val="000080"/>
          <w:sz w:val="20"/>
          <w:szCs w:val="20"/>
        </w:rPr>
        <w:tab/>
      </w:r>
      <w:r w:rsidRPr="00201162">
        <w:rPr>
          <w:rFonts w:ascii="Arial" w:hAnsi="Arial" w:cs="Arial"/>
          <w:b/>
          <w:bCs/>
          <w:color w:val="000080"/>
          <w:sz w:val="20"/>
          <w:szCs w:val="20"/>
        </w:rPr>
        <w:tab/>
        <w:t xml:space="preserve">   </w:t>
      </w:r>
    </w:p>
    <w:p w:rsidR="00762D88" w:rsidRPr="003E614F" w:rsidRDefault="00762D88" w:rsidP="00762D88">
      <w:pPr>
        <w:jc w:val="center"/>
        <w:rPr>
          <w:b/>
          <w:sz w:val="28"/>
          <w:szCs w:val="28"/>
          <w:lang w:val="mk-MK"/>
        </w:rPr>
      </w:pPr>
      <w:r>
        <w:rPr>
          <w:b/>
          <w:sz w:val="28"/>
          <w:szCs w:val="28"/>
          <w:lang w:val="mk-MK"/>
        </w:rPr>
        <w:t>ЈАВНА ОБЈАВА</w:t>
      </w:r>
    </w:p>
    <w:p w:rsidR="00762D88" w:rsidRPr="001E07A3" w:rsidRDefault="00762D88" w:rsidP="00762D88">
      <w:pPr>
        <w:jc w:val="center"/>
        <w:rPr>
          <w:b/>
          <w:sz w:val="28"/>
          <w:szCs w:val="28"/>
          <w:lang w:val="mk-MK"/>
        </w:rPr>
      </w:pPr>
      <w:r w:rsidRPr="001E07A3">
        <w:rPr>
          <w:b/>
          <w:sz w:val="28"/>
          <w:szCs w:val="28"/>
          <w:lang w:val="mk-MK"/>
        </w:rPr>
        <w:t>(</w:t>
      </w:r>
      <w:r w:rsidRPr="005E2D64">
        <w:rPr>
          <w:b/>
          <w:sz w:val="28"/>
          <w:szCs w:val="28"/>
          <w:lang w:val="mk-MK"/>
        </w:rPr>
        <w:t>врз основа на член 48  од Законот за извршување, Сл. Весник бр. 72 од 12.04.2016 и Закон за изменување и дополнување на законот за извршување С.Весник бр.233 од 20.12.2018 година</w:t>
      </w:r>
      <w:r w:rsidRPr="001E07A3">
        <w:rPr>
          <w:b/>
          <w:sz w:val="28"/>
          <w:szCs w:val="28"/>
          <w:lang w:val="mk-MK"/>
        </w:rPr>
        <w:t>)</w:t>
      </w:r>
    </w:p>
    <w:p w:rsidR="00762D88" w:rsidRDefault="00762D88" w:rsidP="00762D88">
      <w:pPr>
        <w:jc w:val="center"/>
        <w:rPr>
          <w:sz w:val="28"/>
          <w:szCs w:val="28"/>
          <w:lang w:val="mk-MK"/>
        </w:rPr>
      </w:pPr>
    </w:p>
    <w:p w:rsidR="00762D88" w:rsidRDefault="00762D88" w:rsidP="00762D88">
      <w:pPr>
        <w:ind w:firstLine="720"/>
        <w:jc w:val="both"/>
        <w:rPr>
          <w:sz w:val="28"/>
          <w:szCs w:val="28"/>
          <w:lang w:val="mk-MK"/>
        </w:rPr>
      </w:pPr>
      <w:r w:rsidRPr="00843BCD">
        <w:rPr>
          <w:sz w:val="28"/>
          <w:szCs w:val="28"/>
          <w:lang w:val="mk-MK"/>
        </w:rPr>
        <w:t xml:space="preserve">Извршителот </w:t>
      </w:r>
      <w:bookmarkStart w:id="5" w:name="OIzvrsitel"/>
      <w:bookmarkEnd w:id="5"/>
      <w:r w:rsidR="00C6644C">
        <w:rPr>
          <w:sz w:val="28"/>
          <w:szCs w:val="28"/>
          <w:lang w:val="mk-MK"/>
        </w:rPr>
        <w:t>Билјана Николовска</w:t>
      </w:r>
      <w:r w:rsidRPr="00843BCD">
        <w:rPr>
          <w:sz w:val="28"/>
          <w:szCs w:val="28"/>
          <w:lang w:val="ru-RU"/>
        </w:rPr>
        <w:t xml:space="preserve"> </w:t>
      </w:r>
      <w:r w:rsidRPr="00843BCD">
        <w:rPr>
          <w:sz w:val="28"/>
          <w:szCs w:val="28"/>
          <w:lang w:val="mk-MK"/>
        </w:rPr>
        <w:t>постапувајќи по предлог на</w:t>
      </w:r>
      <w:r w:rsidRPr="00C07992">
        <w:rPr>
          <w:sz w:val="28"/>
          <w:szCs w:val="28"/>
          <w:lang w:val="ru-RU"/>
        </w:rPr>
        <w:t xml:space="preserve"> </w:t>
      </w:r>
      <w:bookmarkStart w:id="6" w:name="Doveritel1"/>
      <w:bookmarkEnd w:id="6"/>
      <w:r w:rsidR="000E1F51">
        <w:rPr>
          <w:sz w:val="28"/>
          <w:szCs w:val="28"/>
          <w:lang w:val="ru-RU"/>
        </w:rPr>
        <w:t>доверителот</w:t>
      </w:r>
      <w:r w:rsidR="00C6644C">
        <w:rPr>
          <w:sz w:val="28"/>
          <w:szCs w:val="28"/>
          <w:lang w:val="ru-RU"/>
        </w:rPr>
        <w:t xml:space="preserve"> </w:t>
      </w:r>
      <w:r w:rsidR="000E1F51">
        <w:rPr>
          <w:sz w:val="28"/>
          <w:szCs w:val="28"/>
          <w:lang w:val="ru-RU"/>
        </w:rPr>
        <w:t xml:space="preserve">Драган Цветковски </w:t>
      </w:r>
      <w:r w:rsidR="00C6644C">
        <w:rPr>
          <w:sz w:val="28"/>
          <w:szCs w:val="28"/>
          <w:lang w:val="ru-RU"/>
        </w:rPr>
        <w:t xml:space="preserve">од </w:t>
      </w:r>
      <w:r w:rsidR="000E1F51">
        <w:rPr>
          <w:sz w:val="28"/>
          <w:szCs w:val="28"/>
          <w:lang w:val="ru-RU"/>
        </w:rPr>
        <w:t>Куманово</w:t>
      </w:r>
      <w:r w:rsidRPr="00C07992">
        <w:rPr>
          <w:sz w:val="28"/>
          <w:szCs w:val="28"/>
          <w:lang w:val="ru-RU"/>
        </w:rPr>
        <w:t xml:space="preserve"> </w:t>
      </w:r>
      <w:r w:rsidRPr="00C07992">
        <w:rPr>
          <w:sz w:val="28"/>
          <w:szCs w:val="28"/>
          <w:lang w:val="mk-MK"/>
        </w:rPr>
        <w:t>против</w:t>
      </w:r>
      <w:r w:rsidRPr="00C07992">
        <w:rPr>
          <w:sz w:val="28"/>
          <w:szCs w:val="28"/>
          <w:lang w:val="ru-RU"/>
        </w:rPr>
        <w:t xml:space="preserve"> </w:t>
      </w:r>
      <w:r w:rsidRPr="00C07992">
        <w:rPr>
          <w:sz w:val="28"/>
          <w:szCs w:val="28"/>
          <w:lang w:val="mk-MK"/>
        </w:rPr>
        <w:t xml:space="preserve">должникот </w:t>
      </w:r>
      <w:bookmarkStart w:id="7" w:name="Dolznik1"/>
      <w:bookmarkEnd w:id="7"/>
      <w:r w:rsidR="000E1F51">
        <w:rPr>
          <w:sz w:val="28"/>
          <w:szCs w:val="28"/>
          <w:lang w:val="mk-MK"/>
        </w:rPr>
        <w:t>Драган Богдановски</w:t>
      </w:r>
      <w:r w:rsidRPr="00C07992">
        <w:rPr>
          <w:sz w:val="28"/>
          <w:szCs w:val="28"/>
          <w:lang w:val="ru-RU"/>
        </w:rPr>
        <w:t xml:space="preserve"> од </w:t>
      </w:r>
      <w:bookmarkStart w:id="8" w:name="DolzGrad1"/>
      <w:bookmarkEnd w:id="8"/>
      <w:r w:rsidR="00C6644C">
        <w:rPr>
          <w:sz w:val="28"/>
          <w:szCs w:val="28"/>
          <w:lang w:val="ru-RU"/>
        </w:rPr>
        <w:t>Куманово</w:t>
      </w:r>
      <w:r>
        <w:rPr>
          <w:sz w:val="28"/>
          <w:szCs w:val="28"/>
          <w:lang w:val="ru-RU"/>
        </w:rPr>
        <w:t xml:space="preserve"> со</w:t>
      </w:r>
      <w:r w:rsidRPr="00A643CE">
        <w:rPr>
          <w:color w:val="FFFFFF" w:themeColor="background1"/>
          <w:sz w:val="28"/>
          <w:szCs w:val="28"/>
          <w:lang w:val="ru-RU"/>
        </w:rPr>
        <w:t xml:space="preserve"> </w:t>
      </w:r>
      <w:bookmarkStart w:id="9" w:name="Oopis_edb"/>
      <w:bookmarkStart w:id="10" w:name="Oedb"/>
      <w:bookmarkStart w:id="11" w:name="opis_sed1_dolz"/>
      <w:bookmarkEnd w:id="9"/>
      <w:bookmarkEnd w:id="10"/>
      <w:bookmarkEnd w:id="11"/>
      <w:r w:rsidR="00C6644C">
        <w:rPr>
          <w:sz w:val="28"/>
          <w:szCs w:val="28"/>
          <w:lang w:val="ru-RU"/>
        </w:rPr>
        <w:t xml:space="preserve">живеалиште на </w:t>
      </w:r>
      <w:r w:rsidRPr="00C07992">
        <w:rPr>
          <w:sz w:val="28"/>
          <w:szCs w:val="28"/>
          <w:lang w:val="ru-RU"/>
        </w:rPr>
        <w:t xml:space="preserve"> </w:t>
      </w:r>
      <w:bookmarkStart w:id="12" w:name="adresa1_dolz"/>
      <w:bookmarkEnd w:id="12"/>
      <w:r w:rsidR="00C6644C">
        <w:rPr>
          <w:sz w:val="28"/>
          <w:szCs w:val="28"/>
          <w:lang w:val="ru-RU"/>
        </w:rPr>
        <w:t xml:space="preserve">ул. </w:t>
      </w:r>
      <w:r w:rsidR="000E1F51">
        <w:rPr>
          <w:sz w:val="28"/>
          <w:szCs w:val="28"/>
          <w:lang w:val="ru-RU"/>
        </w:rPr>
        <w:t>533</w:t>
      </w:r>
      <w:r w:rsidR="00C6644C">
        <w:rPr>
          <w:sz w:val="28"/>
          <w:szCs w:val="28"/>
          <w:lang w:val="ru-RU"/>
        </w:rPr>
        <w:t xml:space="preserve"> бр. </w:t>
      </w:r>
      <w:r w:rsidR="000E1F51">
        <w:rPr>
          <w:sz w:val="28"/>
          <w:szCs w:val="28"/>
          <w:lang w:val="ru-RU"/>
        </w:rPr>
        <w:t>13</w:t>
      </w:r>
      <w:r w:rsidRPr="00C07992">
        <w:rPr>
          <w:sz w:val="28"/>
          <w:szCs w:val="28"/>
          <w:lang w:val="mk-MK"/>
        </w:rPr>
        <w:t>,</w:t>
      </w:r>
      <w:r w:rsidRPr="00843BCD">
        <w:rPr>
          <w:sz w:val="28"/>
          <w:szCs w:val="28"/>
          <w:lang w:val="mk-MK"/>
        </w:rPr>
        <w:t xml:space="preserve"> заради </w:t>
      </w:r>
      <w:r w:rsidR="007F7D58">
        <w:rPr>
          <w:sz w:val="28"/>
          <w:szCs w:val="28"/>
          <w:lang w:val="mk-MK"/>
        </w:rPr>
        <w:t>остварување на парично</w:t>
      </w:r>
      <w:r w:rsidRPr="00843BCD">
        <w:rPr>
          <w:sz w:val="28"/>
          <w:szCs w:val="28"/>
          <w:lang w:val="mk-MK"/>
        </w:rPr>
        <w:t xml:space="preserve"> побарување,</w:t>
      </w:r>
      <w:r>
        <w:rPr>
          <w:sz w:val="28"/>
          <w:szCs w:val="28"/>
          <w:lang w:val="mk-MK"/>
        </w:rPr>
        <w:t xml:space="preserve"> </w:t>
      </w:r>
      <w:r>
        <w:rPr>
          <w:b/>
          <w:sz w:val="28"/>
          <w:szCs w:val="28"/>
          <w:lang w:val="mk-MK"/>
        </w:rPr>
        <w:t xml:space="preserve">на ден </w:t>
      </w:r>
      <w:r w:rsidR="000E1F51">
        <w:rPr>
          <w:b/>
          <w:sz w:val="28"/>
          <w:szCs w:val="28"/>
          <w:lang w:val="mk-MK"/>
        </w:rPr>
        <w:t>18.11.2022</w:t>
      </w:r>
      <w:r w:rsidR="00C6644C">
        <w:rPr>
          <w:b/>
          <w:sz w:val="28"/>
          <w:szCs w:val="28"/>
          <w:lang w:val="mk-MK"/>
        </w:rPr>
        <w:t xml:space="preserve">  година </w:t>
      </w:r>
      <w:r w:rsidR="00C6644C">
        <w:rPr>
          <w:sz w:val="28"/>
          <w:szCs w:val="28"/>
          <w:lang w:val="mk-MK"/>
        </w:rPr>
        <w:t>ги</w:t>
      </w:r>
      <w:r>
        <w:rPr>
          <w:sz w:val="28"/>
          <w:szCs w:val="28"/>
          <w:lang w:val="mk-MK"/>
        </w:rPr>
        <w:t xml:space="preserve"> </w:t>
      </w:r>
    </w:p>
    <w:p w:rsidR="00762D88" w:rsidRPr="00C6644C" w:rsidRDefault="00762D88" w:rsidP="00C6644C">
      <w:pPr>
        <w:jc w:val="both"/>
        <w:rPr>
          <w:sz w:val="28"/>
          <w:szCs w:val="28"/>
          <w:lang w:val="mk-MK"/>
        </w:rPr>
      </w:pPr>
      <w:r>
        <w:rPr>
          <w:sz w:val="28"/>
          <w:szCs w:val="28"/>
          <w:lang w:val="mk-MK"/>
        </w:rPr>
        <w:tab/>
      </w:r>
      <w:r>
        <w:rPr>
          <w:sz w:val="28"/>
          <w:szCs w:val="28"/>
          <w:lang w:val="mk-MK"/>
        </w:rPr>
        <w:tab/>
      </w:r>
      <w:r>
        <w:rPr>
          <w:sz w:val="28"/>
          <w:szCs w:val="28"/>
          <w:lang w:val="mk-MK"/>
        </w:rPr>
        <w:tab/>
      </w:r>
      <w:r>
        <w:rPr>
          <w:sz w:val="28"/>
          <w:szCs w:val="28"/>
          <w:lang w:val="mk-MK"/>
        </w:rPr>
        <w:tab/>
      </w:r>
      <w:r w:rsidR="00C6644C">
        <w:rPr>
          <w:sz w:val="28"/>
          <w:szCs w:val="28"/>
          <w:lang w:val="mk-MK"/>
        </w:rPr>
        <w:tab/>
      </w:r>
    </w:p>
    <w:p w:rsidR="00762D88" w:rsidRDefault="00762D88" w:rsidP="00762D88">
      <w:pPr>
        <w:rPr>
          <w:sz w:val="28"/>
          <w:szCs w:val="28"/>
          <w:lang w:val="mk-MK"/>
        </w:rPr>
      </w:pPr>
    </w:p>
    <w:p w:rsidR="00C6644C" w:rsidRDefault="00C6644C" w:rsidP="00C6644C">
      <w:pPr>
        <w:jc w:val="center"/>
        <w:rPr>
          <w:rFonts w:ascii="Arial" w:hAnsi="Arial" w:cs="Arial"/>
          <w:b/>
          <w:lang w:val="mk-MK"/>
        </w:rPr>
      </w:pPr>
      <w:r>
        <w:rPr>
          <w:rFonts w:ascii="Arial" w:hAnsi="Arial" w:cs="Arial"/>
          <w:b/>
          <w:lang w:val="mk-MK"/>
        </w:rPr>
        <w:t>ПОВИКУВА</w:t>
      </w:r>
    </w:p>
    <w:p w:rsidR="00C6644C" w:rsidRDefault="00C6644C" w:rsidP="00C6644C">
      <w:pPr>
        <w:autoSpaceDE w:val="0"/>
        <w:autoSpaceDN w:val="0"/>
        <w:adjustRightInd w:val="0"/>
        <w:jc w:val="both"/>
        <w:rPr>
          <w:rFonts w:ascii="Arial" w:hAnsi="Arial" w:cs="Arial"/>
          <w:lang w:val="mk-MK"/>
        </w:rPr>
      </w:pPr>
    </w:p>
    <w:p w:rsidR="00C6644C" w:rsidRDefault="00C6644C" w:rsidP="00C6644C">
      <w:pPr>
        <w:jc w:val="both"/>
        <w:rPr>
          <w:rFonts w:ascii="Arial" w:hAnsi="Arial" w:cs="Arial"/>
          <w:lang w:val="mk-MK"/>
        </w:rPr>
      </w:pPr>
      <w:r>
        <w:rPr>
          <w:rFonts w:ascii="Arial" w:hAnsi="Arial" w:cs="Arial"/>
          <w:lang w:val="mk-MK"/>
        </w:rPr>
        <w:t xml:space="preserve">соседите чие земјиште граничи со земјиштето што се продава, а кое лежи на </w:t>
      </w:r>
      <w:r w:rsidR="000E1F51">
        <w:rPr>
          <w:rFonts w:ascii="Arial" w:hAnsi="Arial" w:cs="Arial"/>
          <w:lang w:val="mk-MK"/>
        </w:rPr>
        <w:t xml:space="preserve">: </w:t>
      </w:r>
      <w:r>
        <w:rPr>
          <w:rFonts w:ascii="Arial" w:hAnsi="Arial" w:cs="Arial"/>
          <w:lang w:val="mk-MK"/>
        </w:rPr>
        <w:t xml:space="preserve">КП </w:t>
      </w:r>
      <w:r w:rsidR="000E1F51">
        <w:rPr>
          <w:rFonts w:ascii="Arial" w:hAnsi="Arial" w:cs="Arial"/>
          <w:lang w:val="mk-MK"/>
        </w:rPr>
        <w:t xml:space="preserve">6787 дел 1 </w:t>
      </w:r>
      <w:r>
        <w:rPr>
          <w:rFonts w:ascii="Arial" w:hAnsi="Arial" w:cs="Arial"/>
          <w:lang w:val="ru-RU"/>
        </w:rPr>
        <w:t xml:space="preserve"> </w:t>
      </w:r>
      <w:proofErr w:type="spellStart"/>
      <w:r>
        <w:rPr>
          <w:rFonts w:ascii="Arial" w:hAnsi="Arial" w:cs="Arial"/>
        </w:rPr>
        <w:t>со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површина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од</w:t>
      </w:r>
      <w:proofErr w:type="spellEnd"/>
      <w:r>
        <w:rPr>
          <w:rFonts w:ascii="Arial" w:hAnsi="Arial" w:cs="Arial"/>
        </w:rPr>
        <w:t xml:space="preserve"> </w:t>
      </w:r>
      <w:r w:rsidR="000E1F51">
        <w:rPr>
          <w:rFonts w:ascii="Arial" w:hAnsi="Arial" w:cs="Arial"/>
          <w:lang w:val="mk-MK"/>
        </w:rPr>
        <w:t xml:space="preserve">2315 м2, </w:t>
      </w:r>
      <w:r>
        <w:rPr>
          <w:rFonts w:ascii="Arial" w:hAnsi="Arial" w:cs="Arial"/>
          <w:lang w:val="mk-MK"/>
        </w:rPr>
        <w:t xml:space="preserve"> </w:t>
      </w:r>
      <w:r w:rsidR="000E1F51">
        <w:rPr>
          <w:rFonts w:ascii="Arial" w:hAnsi="Arial" w:cs="Arial"/>
          <w:lang w:val="mk-MK"/>
        </w:rPr>
        <w:t xml:space="preserve">КП 7466 со површина 3949 м2 и КП 11157 со површина од 7907 м2, зашипшани во ИЛ бр.626 за КО Младо Нагоричане, </w:t>
      </w:r>
      <w:r>
        <w:rPr>
          <w:rFonts w:ascii="Arial" w:hAnsi="Arial" w:cs="Arial"/>
          <w:lang w:val="mk-MK"/>
        </w:rPr>
        <w:t xml:space="preserve">заради доставување на Заклучок за </w:t>
      </w:r>
      <w:r w:rsidR="000E1F51">
        <w:rPr>
          <w:rFonts w:ascii="Arial" w:hAnsi="Arial" w:cs="Arial"/>
          <w:lang w:val="mk-MK"/>
        </w:rPr>
        <w:t>прва</w:t>
      </w:r>
      <w:r>
        <w:rPr>
          <w:rFonts w:ascii="Arial" w:hAnsi="Arial" w:cs="Arial"/>
          <w:lang w:val="mk-MK"/>
        </w:rPr>
        <w:t xml:space="preserve"> усна јавна продажба врз основа на членовите 179 став 1, 181 став 1 и 182 став 1 од ЗИ заведено со  И.бр.</w:t>
      </w:r>
      <w:r w:rsidR="000E1F51">
        <w:rPr>
          <w:rFonts w:ascii="Arial" w:hAnsi="Arial" w:cs="Arial"/>
          <w:lang w:val="mk-MK"/>
        </w:rPr>
        <w:t>945/21</w:t>
      </w:r>
      <w:r>
        <w:rPr>
          <w:rFonts w:ascii="Arial" w:hAnsi="Arial" w:cs="Arial"/>
          <w:lang w:val="mk-MK"/>
        </w:rPr>
        <w:t xml:space="preserve">  од </w:t>
      </w:r>
      <w:r w:rsidR="000E1F51">
        <w:rPr>
          <w:rFonts w:ascii="Arial" w:hAnsi="Arial" w:cs="Arial"/>
          <w:lang w:val="mk-MK"/>
        </w:rPr>
        <w:t>18.11.2022</w:t>
      </w:r>
      <w:r>
        <w:rPr>
          <w:rFonts w:ascii="Arial" w:hAnsi="Arial" w:cs="Arial"/>
          <w:lang w:val="mk-MK"/>
        </w:rPr>
        <w:t xml:space="preserve"> година    ВО РОК ОД 1 (ЕДЕН ) ДЕН, сметано од денот на објавување на ова јавно повикување во јавното гласило.</w:t>
      </w:r>
    </w:p>
    <w:p w:rsidR="00C6644C" w:rsidRDefault="00C6644C" w:rsidP="00C6644C">
      <w:pPr>
        <w:ind w:firstLine="720"/>
        <w:jc w:val="both"/>
        <w:rPr>
          <w:rFonts w:ascii="Arial" w:hAnsi="Arial" w:cs="Arial"/>
          <w:lang w:val="mk-MK"/>
        </w:rPr>
      </w:pPr>
      <w:r>
        <w:rPr>
          <w:rFonts w:ascii="Arial" w:hAnsi="Arial" w:cs="Arial"/>
          <w:lang w:val="mk-MK"/>
        </w:rPr>
        <w:t xml:space="preserve">СЕ ПРЕДУПРЕДУВААТ соседите чие земјиште граничи со земјиштето што се продава, дека ваквиот начин на доставување се смета за уредна достава и дека негативните последици кои можат да настанат ќе ги сноси самата странка (должникот ) .  </w:t>
      </w:r>
    </w:p>
    <w:p w:rsidR="00C6644C" w:rsidRDefault="00C6644C" w:rsidP="00C6644C">
      <w:pPr>
        <w:jc w:val="both"/>
        <w:rPr>
          <w:rFonts w:ascii="Arial" w:hAnsi="Arial" w:cs="Arial"/>
          <w:lang w:val="mk-MK"/>
        </w:rPr>
      </w:pPr>
      <w:r>
        <w:rPr>
          <w:rFonts w:ascii="Arial" w:hAnsi="Arial" w:cs="Arial"/>
          <w:lang w:val="mk-MK"/>
        </w:rPr>
        <w:tab/>
      </w:r>
      <w:proofErr w:type="spellStart"/>
      <w:r>
        <w:rPr>
          <w:rFonts w:ascii="Arial" w:hAnsi="Arial" w:cs="Arial"/>
        </w:rPr>
        <w:t>Оваа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објава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се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објавува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еднократно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во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дневен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весник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Нова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Македонија</w:t>
      </w:r>
      <w:proofErr w:type="spellEnd"/>
      <w:r>
        <w:rPr>
          <w:rFonts w:ascii="Arial" w:hAnsi="Arial" w:cs="Arial"/>
        </w:rPr>
        <w:t xml:space="preserve"> и </w:t>
      </w:r>
      <w:proofErr w:type="spellStart"/>
      <w:r>
        <w:rPr>
          <w:rFonts w:ascii="Arial" w:hAnsi="Arial" w:cs="Arial"/>
        </w:rPr>
        <w:t>на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веб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страната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на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Комора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на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Извршители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на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Република</w:t>
      </w:r>
      <w:proofErr w:type="spellEnd"/>
      <w:r>
        <w:rPr>
          <w:rFonts w:ascii="Arial" w:hAnsi="Arial" w:cs="Arial"/>
        </w:rPr>
        <w:t xml:space="preserve"> </w:t>
      </w:r>
      <w:proofErr w:type="spellStart"/>
      <w:proofErr w:type="gramStart"/>
      <w:r>
        <w:rPr>
          <w:rFonts w:ascii="Arial" w:hAnsi="Arial" w:cs="Arial"/>
        </w:rPr>
        <w:t>Македонија</w:t>
      </w:r>
      <w:proofErr w:type="spellEnd"/>
      <w:r>
        <w:rPr>
          <w:rFonts w:ascii="Arial" w:hAnsi="Arial" w:cs="Arial"/>
        </w:rPr>
        <w:t xml:space="preserve"> .</w:t>
      </w:r>
      <w:proofErr w:type="gramEnd"/>
    </w:p>
    <w:p w:rsidR="00762D88" w:rsidRDefault="00762D88" w:rsidP="00762D88"/>
    <w:p w:rsidR="00762D88" w:rsidRPr="00201162" w:rsidRDefault="00762D88" w:rsidP="00762D88">
      <w:pPr>
        <w:ind w:firstLine="720"/>
        <w:jc w:val="both"/>
        <w:rPr>
          <w:rFonts w:ascii="Arial" w:hAnsi="Arial" w:cs="Arial"/>
        </w:rPr>
      </w:pPr>
    </w:p>
    <w:p w:rsidR="00762D88" w:rsidRPr="00201162" w:rsidRDefault="00762D88" w:rsidP="00762D88">
      <w:pPr>
        <w:ind w:firstLine="720"/>
        <w:rPr>
          <w:rFonts w:ascii="Arial" w:hAnsi="Arial" w:cs="Arial"/>
        </w:rPr>
      </w:pPr>
      <w:r w:rsidRPr="00201162">
        <w:rPr>
          <w:rFonts w:ascii="Arial" w:hAnsi="Arial" w:cs="Arial"/>
          <w:sz w:val="20"/>
          <w:szCs w:val="20"/>
        </w:rPr>
        <w:t xml:space="preserve">                                                                            </w:t>
      </w:r>
      <w:r w:rsidRPr="00201162">
        <w:rPr>
          <w:rFonts w:ascii="Arial" w:hAnsi="Arial" w:cs="Arial"/>
        </w:rPr>
        <w:t xml:space="preserve">                             </w:t>
      </w:r>
      <w:r>
        <w:rPr>
          <w:rFonts w:ascii="Arial" w:hAnsi="Arial" w:cs="Arial"/>
        </w:rPr>
        <w:t xml:space="preserve">  </w:t>
      </w:r>
      <w:r w:rsidRPr="00201162">
        <w:rPr>
          <w:rFonts w:ascii="Arial" w:hAnsi="Arial" w:cs="Arial"/>
        </w:rPr>
        <w:t>И З В Р Ш И Т Е Л</w:t>
      </w:r>
    </w:p>
    <w:tbl>
      <w:tblPr>
        <w:tblpPr w:leftFromText="180" w:rightFromText="180" w:vertAnchor="text" w:tblpXSpec="right" w:tblpY="1"/>
        <w:tblOverlap w:val="never"/>
        <w:tblW w:w="0" w:type="auto"/>
        <w:tblLook w:val="04A0"/>
      </w:tblPr>
      <w:tblGrid>
        <w:gridCol w:w="4387"/>
      </w:tblGrid>
      <w:tr w:rsidR="00762D88" w:rsidRPr="00201162" w:rsidTr="00762D88">
        <w:trPr>
          <w:trHeight w:val="851"/>
        </w:trPr>
        <w:tc>
          <w:tcPr>
            <w:tcW w:w="4387" w:type="dxa"/>
          </w:tcPr>
          <w:p w:rsidR="00762D88" w:rsidRPr="00201162" w:rsidRDefault="00C6644C" w:rsidP="00C6644C">
            <w:pPr>
              <w:pStyle w:val="BodyText"/>
              <w:jc w:val="center"/>
              <w:rPr>
                <w:rFonts w:ascii="Arial" w:hAnsi="Arial" w:cs="Arial"/>
                <w:sz w:val="22"/>
                <w:szCs w:val="22"/>
                <w:lang w:val="mk-MK"/>
              </w:rPr>
            </w:pPr>
            <w:bookmarkStart w:id="13" w:name="OIzvIme"/>
            <w:bookmarkEnd w:id="13"/>
            <w:r>
              <w:rPr>
                <w:rFonts w:ascii="Arial" w:hAnsi="Arial" w:cs="Arial"/>
                <w:sz w:val="22"/>
                <w:szCs w:val="22"/>
                <w:lang w:val="mk-MK"/>
              </w:rPr>
              <w:t>Билјана Николовска</w:t>
            </w:r>
          </w:p>
        </w:tc>
      </w:tr>
    </w:tbl>
    <w:p w:rsidR="000A7B40" w:rsidRDefault="000A7B40" w:rsidP="00762D88">
      <w:pPr>
        <w:autoSpaceDE w:val="0"/>
        <w:autoSpaceDN w:val="0"/>
        <w:adjustRightInd w:val="0"/>
        <w:jc w:val="right"/>
        <w:rPr>
          <w:rFonts w:ascii="Arial" w:hAnsi="Arial" w:cs="Arial"/>
          <w:lang w:val="mk-MK"/>
        </w:rPr>
      </w:pPr>
    </w:p>
    <w:p w:rsidR="00762D88" w:rsidRPr="00201162" w:rsidRDefault="00762D88" w:rsidP="00C6644C">
      <w:pPr>
        <w:ind w:firstLine="720"/>
        <w:rPr>
          <w:rFonts w:ascii="Arial" w:hAnsi="Arial" w:cs="Arial"/>
          <w:sz w:val="20"/>
          <w:szCs w:val="20"/>
        </w:rPr>
      </w:pPr>
      <w:r w:rsidRPr="00201162">
        <w:rPr>
          <w:rFonts w:ascii="Arial" w:hAnsi="Arial" w:cs="Arial"/>
        </w:rPr>
        <w:br w:type="textWrapping" w:clear="all"/>
      </w:r>
    </w:p>
    <w:p w:rsidR="00762D88" w:rsidRPr="00201162" w:rsidRDefault="00762D88" w:rsidP="00762D88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:rsidR="00174DBE" w:rsidRPr="00762D88" w:rsidRDefault="00174DBE" w:rsidP="00762D88">
      <w:pPr>
        <w:rPr>
          <w:szCs w:val="28"/>
        </w:rPr>
      </w:pPr>
    </w:p>
    <w:sectPr w:rsidR="00174DBE" w:rsidRPr="00762D88" w:rsidSect="00786EA9">
      <w:footerReference w:type="default" r:id="rId8"/>
      <w:pgSz w:w="11906" w:h="16838"/>
      <w:pgMar w:top="719" w:right="566" w:bottom="1440" w:left="126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6644C" w:rsidRDefault="00C6644C" w:rsidP="00C6644C">
      <w:r>
        <w:separator/>
      </w:r>
    </w:p>
  </w:endnote>
  <w:endnote w:type="continuationSeparator" w:id="1">
    <w:p w:rsidR="00C6644C" w:rsidRDefault="00C6644C" w:rsidP="00C6644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tobiSerif Regular">
    <w:altName w:val="Times New Roman"/>
    <w:panose1 w:val="00000000000000000000"/>
    <w:charset w:val="00"/>
    <w:family w:val="modern"/>
    <w:notTrueType/>
    <w:pitch w:val="variable"/>
    <w:sig w:usb0="A00002AF" w:usb1="5000204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AC C Times">
    <w:panose1 w:val="02027200000000000000"/>
    <w:charset w:val="00"/>
    <w:family w:val="roman"/>
    <w:pitch w:val="variable"/>
    <w:sig w:usb0="00000087" w:usb1="00000000" w:usb2="00000000" w:usb3="00000000" w:csb0="0000001B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644C" w:rsidRPr="00C6644C" w:rsidRDefault="00C6644C" w:rsidP="00C6644C">
    <w:pPr>
      <w:pStyle w:val="Footer"/>
      <w:rPr>
        <w:rFonts w:ascii="Arial" w:hAnsi="Arial" w:cs="Arial"/>
        <w:sz w:val="14"/>
      </w:rPr>
    </w:pPr>
    <w:r>
      <w:rPr>
        <w:rFonts w:ascii="Arial" w:hAnsi="Arial" w:cs="Arial"/>
        <w:sz w:val="14"/>
      </w:rPr>
      <w:t xml:space="preserve">                                                                                                                                                                                                                                                   </w:t>
    </w:r>
    <w:r w:rsidR="0013745A">
      <w:rPr>
        <w:rFonts w:ascii="Arial" w:hAnsi="Arial" w:cs="Arial"/>
        <w:sz w:val="14"/>
      </w:rPr>
      <w:fldChar w:fldCharType="begin"/>
    </w:r>
    <w:r>
      <w:rPr>
        <w:rFonts w:ascii="Arial" w:hAnsi="Arial" w:cs="Arial"/>
        <w:sz w:val="14"/>
      </w:rPr>
      <w:instrText xml:space="preserve"> PAGE  \* MERGEFORMAT </w:instrText>
    </w:r>
    <w:r w:rsidR="0013745A">
      <w:rPr>
        <w:rFonts w:ascii="Arial" w:hAnsi="Arial" w:cs="Arial"/>
        <w:sz w:val="14"/>
      </w:rPr>
      <w:fldChar w:fldCharType="separate"/>
    </w:r>
    <w:r w:rsidR="000E1F51">
      <w:rPr>
        <w:rFonts w:ascii="Arial" w:hAnsi="Arial" w:cs="Arial"/>
        <w:noProof/>
        <w:sz w:val="14"/>
      </w:rPr>
      <w:t>1</w:t>
    </w:r>
    <w:r w:rsidR="0013745A">
      <w:rPr>
        <w:rFonts w:ascii="Arial" w:hAnsi="Arial" w:cs="Arial"/>
        <w:sz w:val="14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6644C" w:rsidRDefault="00C6644C" w:rsidP="00C6644C">
      <w:r>
        <w:separator/>
      </w:r>
    </w:p>
  </w:footnote>
  <w:footnote w:type="continuationSeparator" w:id="1">
    <w:p w:rsidR="00C6644C" w:rsidRDefault="00C6644C" w:rsidP="00C6644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6E6C22"/>
    <w:multiLevelType w:val="hybridMultilevel"/>
    <w:tmpl w:val="D8605C86"/>
    <w:lvl w:ilvl="0" w:tplc="A29A9D38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">
    <w:nsid w:val="3B5F6CEA"/>
    <w:multiLevelType w:val="hybridMultilevel"/>
    <w:tmpl w:val="6B2C08DE"/>
    <w:lvl w:ilvl="0" w:tplc="CE88E666">
      <w:numFmt w:val="bullet"/>
      <w:lvlText w:val="-"/>
      <w:lvlJc w:val="left"/>
      <w:pPr>
        <w:ind w:left="720" w:hanging="360"/>
      </w:pPr>
      <w:rPr>
        <w:rFonts w:ascii="StobiSerif Regular" w:eastAsia="Times New Roman" w:hAnsi="StobiSerif Regular" w:cs="Arial" w:hint="default"/>
      </w:rPr>
    </w:lvl>
    <w:lvl w:ilvl="1" w:tplc="042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F2016"/>
    <w:rsid w:val="00017F20"/>
    <w:rsid w:val="00035E25"/>
    <w:rsid w:val="000525F9"/>
    <w:rsid w:val="000814A5"/>
    <w:rsid w:val="000A7B40"/>
    <w:rsid w:val="000A7E37"/>
    <w:rsid w:val="000B228A"/>
    <w:rsid w:val="000B5ECA"/>
    <w:rsid w:val="000E1F51"/>
    <w:rsid w:val="000E2957"/>
    <w:rsid w:val="000F2016"/>
    <w:rsid w:val="0011698B"/>
    <w:rsid w:val="001274F9"/>
    <w:rsid w:val="0013745A"/>
    <w:rsid w:val="00174DBE"/>
    <w:rsid w:val="00176EE6"/>
    <w:rsid w:val="0018614D"/>
    <w:rsid w:val="001D4FFC"/>
    <w:rsid w:val="001E07A3"/>
    <w:rsid w:val="002114B2"/>
    <w:rsid w:val="002F720E"/>
    <w:rsid w:val="00335C10"/>
    <w:rsid w:val="00354906"/>
    <w:rsid w:val="00366064"/>
    <w:rsid w:val="00371866"/>
    <w:rsid w:val="003C78E4"/>
    <w:rsid w:val="003E614F"/>
    <w:rsid w:val="00414151"/>
    <w:rsid w:val="00414DF1"/>
    <w:rsid w:val="00463286"/>
    <w:rsid w:val="004826C2"/>
    <w:rsid w:val="00486BE6"/>
    <w:rsid w:val="00495419"/>
    <w:rsid w:val="004A66D9"/>
    <w:rsid w:val="004D30B1"/>
    <w:rsid w:val="004D4CAE"/>
    <w:rsid w:val="004E5FA6"/>
    <w:rsid w:val="004F5896"/>
    <w:rsid w:val="00517BB7"/>
    <w:rsid w:val="005A04AE"/>
    <w:rsid w:val="005E2D64"/>
    <w:rsid w:val="006476A7"/>
    <w:rsid w:val="00690E76"/>
    <w:rsid w:val="006919DF"/>
    <w:rsid w:val="006C64EF"/>
    <w:rsid w:val="006E3F61"/>
    <w:rsid w:val="00726846"/>
    <w:rsid w:val="00733CDB"/>
    <w:rsid w:val="00762D88"/>
    <w:rsid w:val="00786EA9"/>
    <w:rsid w:val="007940D4"/>
    <w:rsid w:val="007C342C"/>
    <w:rsid w:val="007C6972"/>
    <w:rsid w:val="007F7D58"/>
    <w:rsid w:val="0082675B"/>
    <w:rsid w:val="00843BCD"/>
    <w:rsid w:val="008A207C"/>
    <w:rsid w:val="008B1B56"/>
    <w:rsid w:val="008F08F4"/>
    <w:rsid w:val="00933F6F"/>
    <w:rsid w:val="00945EAD"/>
    <w:rsid w:val="00984BC5"/>
    <w:rsid w:val="00986E37"/>
    <w:rsid w:val="00995233"/>
    <w:rsid w:val="009A7AFD"/>
    <w:rsid w:val="009D5B3F"/>
    <w:rsid w:val="009E53F1"/>
    <w:rsid w:val="00A17A1A"/>
    <w:rsid w:val="00A47A8A"/>
    <w:rsid w:val="00A56C1C"/>
    <w:rsid w:val="00A643CE"/>
    <w:rsid w:val="00B06669"/>
    <w:rsid w:val="00B27EFE"/>
    <w:rsid w:val="00B53867"/>
    <w:rsid w:val="00B725F0"/>
    <w:rsid w:val="00BE30BE"/>
    <w:rsid w:val="00C07992"/>
    <w:rsid w:val="00C51DEB"/>
    <w:rsid w:val="00C6644C"/>
    <w:rsid w:val="00D13CFC"/>
    <w:rsid w:val="00D47D9B"/>
    <w:rsid w:val="00D73727"/>
    <w:rsid w:val="00DD7AAB"/>
    <w:rsid w:val="00E22D4F"/>
    <w:rsid w:val="00E270D6"/>
    <w:rsid w:val="00E365E7"/>
    <w:rsid w:val="00E571FA"/>
    <w:rsid w:val="00E974BB"/>
    <w:rsid w:val="00EC0511"/>
    <w:rsid w:val="00EF3459"/>
    <w:rsid w:val="00F1418F"/>
    <w:rsid w:val="00F54428"/>
    <w:rsid w:val="00F5750E"/>
    <w:rsid w:val="00FC1CC4"/>
    <w:rsid w:val="00FF1C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mk-MK" w:eastAsia="mk-M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F2016"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0F201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rsid w:val="000F2016"/>
    <w:rPr>
      <w:color w:val="0000FF"/>
      <w:u w:val="single"/>
    </w:rPr>
  </w:style>
  <w:style w:type="paragraph" w:styleId="BalloonText">
    <w:name w:val="Balloon Text"/>
    <w:basedOn w:val="Normal"/>
    <w:semiHidden/>
    <w:rsid w:val="00E270D6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rsid w:val="00762D88"/>
    <w:pPr>
      <w:jc w:val="both"/>
    </w:pPr>
    <w:rPr>
      <w:rFonts w:ascii="MAC C Times" w:hAnsi="MAC C Times"/>
    </w:rPr>
  </w:style>
  <w:style w:type="character" w:customStyle="1" w:styleId="BodyTextChar">
    <w:name w:val="Body Text Char"/>
    <w:basedOn w:val="DefaultParagraphFont"/>
    <w:link w:val="BodyText"/>
    <w:rsid w:val="00762D88"/>
    <w:rPr>
      <w:rFonts w:ascii="MAC C Times" w:hAnsi="MAC C Times"/>
      <w:sz w:val="24"/>
      <w:szCs w:val="24"/>
      <w:lang w:val="en-US" w:eastAsia="en-US"/>
    </w:rPr>
  </w:style>
  <w:style w:type="paragraph" w:styleId="Header">
    <w:name w:val="header"/>
    <w:basedOn w:val="Normal"/>
    <w:link w:val="HeaderChar"/>
    <w:rsid w:val="00C6644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C6644C"/>
    <w:rPr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rsid w:val="00C6644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C6644C"/>
    <w:rPr>
      <w:sz w:val="24"/>
      <w:szCs w:val="24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983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0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266</Words>
  <Characters>1544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PIV</dc:creator>
  <cp:lastModifiedBy>User</cp:lastModifiedBy>
  <cp:revision>5</cp:revision>
  <cp:lastPrinted>2022-09-29T08:57:00Z</cp:lastPrinted>
  <dcterms:created xsi:type="dcterms:W3CDTF">2022-09-29T08:46:00Z</dcterms:created>
  <dcterms:modified xsi:type="dcterms:W3CDTF">2022-11-18T12:56:00Z</dcterms:modified>
</cp:coreProperties>
</file>