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27648C2C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690F91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690F91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58DDA966" w14:textId="4EA587BE"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90F91">
        <w:rPr>
          <w:rFonts w:ascii="Arial" w:hAnsi="Arial" w:cs="Arial"/>
          <w:b/>
          <w:bCs/>
          <w:sz w:val="20"/>
          <w:szCs w:val="20"/>
          <w:lang w:val="mk-MK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90F91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690F91">
        <w:rPr>
          <w:rFonts w:ascii="Arial" w:hAnsi="Arial" w:cs="Arial"/>
          <w:b/>
          <w:bCs/>
          <w:sz w:val="20"/>
          <w:szCs w:val="20"/>
          <w:lang w:val="mk-MK"/>
        </w:rPr>
        <w:br/>
        <w:t>Гевгелија и Неготино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14:paraId="4AB8893E" w14:textId="57623F23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90F91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690F91">
        <w:rPr>
          <w:rFonts w:ascii="Arial" w:hAnsi="Arial" w:cs="Arial"/>
          <w:b/>
          <w:bCs/>
          <w:sz w:val="20"/>
          <w:szCs w:val="20"/>
        </w:rPr>
        <w:t>. 043/210-535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0E0089AB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90F91">
        <w:rPr>
          <w:b/>
          <w:sz w:val="28"/>
          <w:szCs w:val="28"/>
          <w:lang w:val="mk-MK"/>
        </w:rPr>
        <w:t>146/2023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4CF06782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90F91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90F91">
        <w:rPr>
          <w:sz w:val="28"/>
          <w:szCs w:val="28"/>
          <w:lang w:val="ru-RU"/>
        </w:rPr>
        <w:t>доверителот Шпаркасе Банка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90F91">
        <w:rPr>
          <w:sz w:val="28"/>
          <w:szCs w:val="28"/>
          <w:lang w:val="ru-RU"/>
        </w:rPr>
        <w:t>Скопје</w:t>
      </w:r>
      <w:bookmarkStart w:id="6" w:name="opis_sed1"/>
      <w:bookmarkEnd w:id="6"/>
      <w:r w:rsidR="00690F91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690F91">
        <w:rPr>
          <w:sz w:val="28"/>
          <w:szCs w:val="28"/>
          <w:lang w:val="mk-MK"/>
        </w:rPr>
        <w:t>Горанчо Димовски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690F91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 w:rsidR="00690F91">
        <w:rPr>
          <w:sz w:val="28"/>
          <w:szCs w:val="28"/>
          <w:lang w:val="ru-RU"/>
        </w:rPr>
        <w:t xml:space="preserve">и живеалиште на </w:t>
      </w:r>
      <w:bookmarkStart w:id="10" w:name="adresa1_dolz"/>
      <w:bookmarkEnd w:id="10"/>
      <w:r w:rsidR="00F876C5">
        <w:rPr>
          <w:sz w:val="28"/>
          <w:szCs w:val="28"/>
          <w:lang w:val="ru-RU"/>
        </w:rPr>
        <w:t>ул.11-ти Октом</w:t>
      </w:r>
      <w:bookmarkStart w:id="11" w:name="_GoBack"/>
      <w:bookmarkEnd w:id="11"/>
      <w:r w:rsidR="00690F91">
        <w:rPr>
          <w:sz w:val="28"/>
          <w:szCs w:val="28"/>
          <w:lang w:val="ru-RU"/>
        </w:rPr>
        <w:t>ври бр.2-6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90F91">
        <w:rPr>
          <w:b/>
          <w:sz w:val="28"/>
          <w:szCs w:val="28"/>
          <w:lang w:val="mk-MK"/>
        </w:rPr>
        <w:t xml:space="preserve">03.08.2023 </w:t>
      </w:r>
      <w:r>
        <w:rPr>
          <w:sz w:val="28"/>
          <w:szCs w:val="28"/>
          <w:lang w:val="mk-MK"/>
        </w:rPr>
        <w:t xml:space="preserve">го </w:t>
      </w:r>
    </w:p>
    <w:p w14:paraId="5232EC02" w14:textId="187DDB86" w:rsidR="003C78E4" w:rsidRDefault="00995233" w:rsidP="00690F9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4714C7EA" w14:textId="29E17B25" w:rsidR="003C78E4" w:rsidRPr="00D72312" w:rsidRDefault="00690F91" w:rsidP="001E07A3">
      <w:pPr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2" w:name="ODolz"/>
      <w:bookmarkEnd w:id="12"/>
      <w:r>
        <w:rPr>
          <w:sz w:val="28"/>
          <w:szCs w:val="28"/>
          <w:lang w:val="mk-MK"/>
        </w:rPr>
        <w:t>Горанчо Димовски</w:t>
      </w:r>
      <w:r w:rsidR="003C78E4"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166 од ЗИ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15.02.2023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>146/2023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3464895" w14:textId="07D666D0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r w:rsidR="00690F91">
        <w:rPr>
          <w:sz w:val="28"/>
          <w:szCs w:val="28"/>
          <w:lang w:val="mk-MK"/>
        </w:rPr>
        <w:t>Горанчо Димовски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2B7214C" w14:textId="77777777" w:rsidR="00690F91" w:rsidRPr="00690F91" w:rsidRDefault="00690F91" w:rsidP="00690F9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</w:t>
      </w:r>
      <w:r w:rsidRPr="00690F91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3A5B372C" w14:textId="46852492" w:rsidR="001E07A3" w:rsidRDefault="00690F91" w:rsidP="00690F91">
      <w:pPr>
        <w:rPr>
          <w:sz w:val="28"/>
          <w:szCs w:val="28"/>
          <w:lang w:val="mk-MK"/>
        </w:rPr>
      </w:pPr>
      <w:r w:rsidRPr="00690F91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извршители.</w:t>
      </w: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7DD7789F" w:rsidR="00995233" w:rsidRPr="00D72312" w:rsidRDefault="00D72312">
      <w:pPr>
        <w:rPr>
          <w:sz w:val="28"/>
          <w:szCs w:val="28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4E3B6119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</w:t>
      </w:r>
      <w:r w:rsidR="00D72312">
        <w:rPr>
          <w:b/>
          <w:sz w:val="28"/>
          <w:szCs w:val="28"/>
        </w:rPr>
        <w:t xml:space="preserve">    </w:t>
      </w:r>
      <w:r w:rsidRPr="00335C10">
        <w:rPr>
          <w:b/>
          <w:sz w:val="28"/>
          <w:szCs w:val="28"/>
          <w:lang w:val="mk-MK"/>
        </w:rPr>
        <w:t xml:space="preserve">  </w:t>
      </w:r>
      <w:bookmarkStart w:id="16" w:name="OIzvrsitel1"/>
      <w:bookmarkEnd w:id="16"/>
      <w:r w:rsidR="00690F91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77777777" w:rsidR="00174DBE" w:rsidRPr="00174DBE" w:rsidRDefault="00F876C5" w:rsidP="00414151">
      <w:pPr>
        <w:jc w:val="right"/>
        <w:rPr>
          <w:sz w:val="28"/>
          <w:szCs w:val="28"/>
        </w:rPr>
      </w:pPr>
      <w:r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6A2FA" w14:textId="77777777" w:rsidR="00690F91" w:rsidRDefault="00690F91" w:rsidP="00690F91">
      <w:r>
        <w:separator/>
      </w:r>
    </w:p>
  </w:endnote>
  <w:endnote w:type="continuationSeparator" w:id="0">
    <w:p w14:paraId="7B7DBC8C" w14:textId="77777777" w:rsidR="00690F91" w:rsidRDefault="00690F91" w:rsidP="0069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EF0A4" w14:textId="47E096A8" w:rsidR="00690F91" w:rsidRPr="00690F91" w:rsidRDefault="00690F91" w:rsidP="00690F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876C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2576B" w14:textId="77777777" w:rsidR="00690F91" w:rsidRDefault="00690F91" w:rsidP="00690F91">
      <w:r>
        <w:separator/>
      </w:r>
    </w:p>
  </w:footnote>
  <w:footnote w:type="continuationSeparator" w:id="0">
    <w:p w14:paraId="1C986948" w14:textId="77777777" w:rsidR="00690F91" w:rsidRDefault="00690F91" w:rsidP="0069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0F91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17187"/>
    <w:rsid w:val="00B476DD"/>
    <w:rsid w:val="00B53867"/>
    <w:rsid w:val="00C07992"/>
    <w:rsid w:val="00D13CFC"/>
    <w:rsid w:val="00D72312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76C5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90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0F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90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0F9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2023-08-03T11:23:00Z</cp:lastPrinted>
  <dcterms:created xsi:type="dcterms:W3CDTF">2023-08-03T11:09:00Z</dcterms:created>
  <dcterms:modified xsi:type="dcterms:W3CDTF">2023-08-03T11:32:00Z</dcterms:modified>
</cp:coreProperties>
</file>