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Pr="00A87173" w:rsidRDefault="00823825" w:rsidP="00823825">
      <w:pPr>
        <w:autoSpaceDE w:val="0"/>
        <w:autoSpaceDN w:val="0"/>
        <w:adjustRightInd w:val="0"/>
        <w:spacing w:after="0" w:line="240" w:lineRule="auto"/>
        <w:jc w:val="right"/>
        <w:rPr>
          <w:rFonts w:ascii="Arial" w:hAnsi="Arial" w:cs="Arial"/>
          <w:lang w:val="en-US"/>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823825" w:rsidRPr="00A87173" w:rsidTr="009851EC">
        <w:tc>
          <w:tcPr>
            <w:tcW w:w="6204" w:type="dxa"/>
            <w:hideMark/>
          </w:tcPr>
          <w:p w:rsidR="00823825" w:rsidRPr="00A87173" w:rsidRDefault="00823825" w:rsidP="009851EC">
            <w:pPr>
              <w:tabs>
                <w:tab w:val="center" w:pos="2268"/>
              </w:tabs>
              <w:spacing w:after="0" w:line="240" w:lineRule="auto"/>
              <w:jc w:val="center"/>
              <w:rPr>
                <w:rFonts w:ascii="Arial" w:eastAsia="Times New Roman" w:hAnsi="Arial" w:cs="Arial"/>
                <w:lang w:val="ru-RU"/>
              </w:rPr>
            </w:pPr>
            <w:r w:rsidRPr="00A87173">
              <w:rPr>
                <w:rFonts w:ascii="Arial" w:hAnsi="Arial" w:cs="Arial"/>
                <w:noProof/>
                <w:lang w:eastAsia="mk-MK"/>
              </w:rPr>
              <w:drawing>
                <wp:inline distT="0" distB="0" distL="0" distR="0" wp14:anchorId="0BB3027D" wp14:editId="6D732B48">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A87173"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A87173"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A87173" w:rsidRDefault="00823825" w:rsidP="009851EC">
            <w:pPr>
              <w:tabs>
                <w:tab w:val="center" w:pos="2268"/>
              </w:tabs>
              <w:spacing w:after="0" w:line="240" w:lineRule="auto"/>
              <w:jc w:val="both"/>
              <w:rPr>
                <w:rFonts w:ascii="Arial" w:eastAsia="Times New Roman" w:hAnsi="Arial" w:cs="Arial"/>
                <w:lang w:val="ru-RU"/>
              </w:rPr>
            </w:pPr>
          </w:p>
        </w:tc>
      </w:tr>
      <w:tr w:rsidR="00823825" w:rsidRPr="00A87173" w:rsidTr="009851EC">
        <w:tc>
          <w:tcPr>
            <w:tcW w:w="6204" w:type="dxa"/>
            <w:hideMark/>
          </w:tcPr>
          <w:p w:rsidR="00823825" w:rsidRPr="00A87173"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r>
      <w:tr w:rsidR="00823825" w:rsidRPr="00A87173" w:rsidTr="009851EC">
        <w:tc>
          <w:tcPr>
            <w:tcW w:w="6204" w:type="dxa"/>
            <w:hideMark/>
          </w:tcPr>
          <w:p w:rsidR="00823825" w:rsidRPr="00A87173" w:rsidRDefault="00823825" w:rsidP="009851EC">
            <w:pPr>
              <w:tabs>
                <w:tab w:val="center" w:pos="2268"/>
              </w:tabs>
              <w:spacing w:after="0" w:line="240" w:lineRule="auto"/>
              <w:jc w:val="center"/>
              <w:rPr>
                <w:rFonts w:ascii="Arial" w:eastAsia="Times New Roman" w:hAnsi="Arial" w:cs="Arial"/>
                <w:b/>
                <w:lang w:val="ru-RU"/>
              </w:rPr>
            </w:pPr>
            <w:r w:rsidRPr="00A87173">
              <w:rPr>
                <w:rFonts w:ascii="Arial" w:eastAsia="Times New Roman" w:hAnsi="Arial" w:cs="Arial"/>
                <w:b/>
              </w:rPr>
              <w:t>И З В Р Ш И Т Е Л</w:t>
            </w:r>
          </w:p>
        </w:tc>
        <w:tc>
          <w:tcPr>
            <w:tcW w:w="566"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A87173" w:rsidRDefault="00823825" w:rsidP="009851EC">
            <w:pPr>
              <w:tabs>
                <w:tab w:val="center" w:pos="2268"/>
              </w:tabs>
              <w:spacing w:after="0" w:line="240" w:lineRule="auto"/>
              <w:jc w:val="center"/>
              <w:rPr>
                <w:rFonts w:ascii="Arial" w:eastAsia="Times New Roman" w:hAnsi="Arial" w:cs="Arial"/>
                <w:b/>
                <w:lang w:val="en-US"/>
              </w:rPr>
            </w:pPr>
            <w:r w:rsidRPr="00A87173">
              <w:rPr>
                <w:rFonts w:ascii="Arial" w:eastAsia="Times New Roman" w:hAnsi="Arial" w:cs="Arial"/>
                <w:b/>
              </w:rPr>
              <w:t>Образец бр.</w:t>
            </w:r>
            <w:r w:rsidR="008C43A1" w:rsidRPr="00A87173">
              <w:rPr>
                <w:rFonts w:ascii="Arial" w:eastAsia="Times New Roman" w:hAnsi="Arial" w:cs="Arial"/>
                <w:b/>
                <w:lang w:val="en-US"/>
              </w:rPr>
              <w:t>66</w:t>
            </w:r>
          </w:p>
        </w:tc>
      </w:tr>
      <w:tr w:rsidR="00823825" w:rsidRPr="00A87173" w:rsidTr="009851EC">
        <w:tc>
          <w:tcPr>
            <w:tcW w:w="6204" w:type="dxa"/>
            <w:hideMark/>
          </w:tcPr>
          <w:p w:rsidR="00823825" w:rsidRPr="00A87173" w:rsidRDefault="00A87173" w:rsidP="009851EC">
            <w:pPr>
              <w:tabs>
                <w:tab w:val="center" w:pos="2268"/>
              </w:tabs>
              <w:spacing w:after="0" w:line="240" w:lineRule="auto"/>
              <w:jc w:val="center"/>
              <w:rPr>
                <w:rFonts w:ascii="Arial" w:eastAsia="Times New Roman" w:hAnsi="Arial" w:cs="Arial"/>
                <w:b/>
                <w:lang w:val="en-US"/>
              </w:rPr>
            </w:pPr>
            <w:bookmarkStart w:id="1" w:name="Ime"/>
            <w:bookmarkEnd w:id="1"/>
            <w:proofErr w:type="spellStart"/>
            <w:r w:rsidRPr="00A87173">
              <w:rPr>
                <w:rFonts w:ascii="Arial" w:eastAsia="Times New Roman" w:hAnsi="Arial" w:cs="Arial"/>
                <w:b/>
                <w:lang w:val="en-US"/>
              </w:rPr>
              <w:t>Васко</w:t>
            </w:r>
            <w:proofErr w:type="spellEnd"/>
            <w:r w:rsidRPr="00A87173">
              <w:rPr>
                <w:rFonts w:ascii="Arial" w:eastAsia="Times New Roman" w:hAnsi="Arial" w:cs="Arial"/>
                <w:b/>
                <w:lang w:val="en-US"/>
              </w:rPr>
              <w:t xml:space="preserve"> </w:t>
            </w:r>
            <w:proofErr w:type="spellStart"/>
            <w:r w:rsidRPr="00A87173">
              <w:rPr>
                <w:rFonts w:ascii="Arial" w:eastAsia="Times New Roman" w:hAnsi="Arial" w:cs="Arial"/>
                <w:b/>
                <w:lang w:val="en-US"/>
              </w:rPr>
              <w:t>Еленов</w:t>
            </w:r>
            <w:proofErr w:type="spellEnd"/>
          </w:p>
        </w:tc>
        <w:tc>
          <w:tcPr>
            <w:tcW w:w="566"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r>
      <w:tr w:rsidR="00823825" w:rsidRPr="00A87173" w:rsidTr="009851EC">
        <w:tc>
          <w:tcPr>
            <w:tcW w:w="6204" w:type="dxa"/>
            <w:hideMark/>
          </w:tcPr>
          <w:p w:rsidR="00823825" w:rsidRPr="00A87173" w:rsidRDefault="00823825" w:rsidP="009851EC">
            <w:pPr>
              <w:tabs>
                <w:tab w:val="center" w:pos="2268"/>
              </w:tabs>
              <w:spacing w:after="0" w:line="240" w:lineRule="auto"/>
              <w:jc w:val="center"/>
              <w:rPr>
                <w:rFonts w:ascii="Arial" w:eastAsia="Times New Roman" w:hAnsi="Arial" w:cs="Arial"/>
                <w:b/>
                <w:lang w:val="ru-RU"/>
              </w:rPr>
            </w:pPr>
            <w:r w:rsidRPr="00A87173">
              <w:rPr>
                <w:rFonts w:ascii="Arial" w:eastAsia="Times New Roman" w:hAnsi="Arial" w:cs="Arial"/>
                <w:b/>
              </w:rPr>
              <w:t>именуван за подрачјето</w:t>
            </w:r>
          </w:p>
        </w:tc>
        <w:tc>
          <w:tcPr>
            <w:tcW w:w="566"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r>
      <w:tr w:rsidR="00823825" w:rsidRPr="00A87173" w:rsidTr="009851EC">
        <w:tc>
          <w:tcPr>
            <w:tcW w:w="6204" w:type="dxa"/>
            <w:hideMark/>
          </w:tcPr>
          <w:p w:rsidR="00823825" w:rsidRPr="00A87173" w:rsidRDefault="00823825" w:rsidP="009851EC">
            <w:pPr>
              <w:tabs>
                <w:tab w:val="center" w:pos="2268"/>
              </w:tabs>
              <w:spacing w:after="0" w:line="240" w:lineRule="auto"/>
              <w:jc w:val="center"/>
              <w:rPr>
                <w:rFonts w:ascii="Arial" w:eastAsia="Times New Roman" w:hAnsi="Arial" w:cs="Arial"/>
                <w:b/>
                <w:lang w:val="ru-RU"/>
              </w:rPr>
            </w:pPr>
            <w:r w:rsidRPr="00A87173">
              <w:rPr>
                <w:rFonts w:ascii="Arial" w:eastAsia="Times New Roman" w:hAnsi="Arial" w:cs="Arial"/>
                <w:b/>
              </w:rPr>
              <w:t>на Основниот суд</w:t>
            </w:r>
          </w:p>
        </w:tc>
        <w:tc>
          <w:tcPr>
            <w:tcW w:w="566"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A87173" w:rsidRDefault="00823825" w:rsidP="009851EC">
            <w:pPr>
              <w:tabs>
                <w:tab w:val="center" w:pos="2268"/>
              </w:tabs>
              <w:spacing w:after="0" w:line="240" w:lineRule="auto"/>
              <w:jc w:val="center"/>
              <w:rPr>
                <w:rFonts w:ascii="Arial" w:eastAsia="Times New Roman" w:hAnsi="Arial" w:cs="Arial"/>
                <w:b/>
                <w:lang w:val="en-US"/>
              </w:rPr>
            </w:pPr>
            <w:r w:rsidRPr="00A87173">
              <w:rPr>
                <w:rFonts w:ascii="Arial" w:eastAsia="Times New Roman" w:hAnsi="Arial" w:cs="Arial"/>
                <w:b/>
                <w:color w:val="000000"/>
              </w:rPr>
              <w:t>И.бр</w:t>
            </w:r>
            <w:r w:rsidRPr="00A87173">
              <w:rPr>
                <w:rFonts w:ascii="Arial" w:eastAsia="Times New Roman" w:hAnsi="Arial" w:cs="Arial"/>
                <w:b/>
                <w:lang w:val="en-US"/>
              </w:rPr>
              <w:t xml:space="preserve">. </w:t>
            </w:r>
            <w:bookmarkStart w:id="2" w:name="Ibr"/>
            <w:bookmarkEnd w:id="2"/>
            <w:r w:rsidR="00A87173" w:rsidRPr="00A87173">
              <w:rPr>
                <w:rFonts w:ascii="Arial" w:eastAsia="Times New Roman" w:hAnsi="Arial" w:cs="Arial"/>
                <w:b/>
                <w:lang w:val="en-US"/>
              </w:rPr>
              <w:t>151/2017</w:t>
            </w:r>
            <w:r w:rsidRPr="00A87173">
              <w:rPr>
                <w:rFonts w:ascii="Arial" w:eastAsia="Times New Roman" w:hAnsi="Arial" w:cs="Arial"/>
                <w:b/>
                <w:lang w:val="en-US"/>
              </w:rPr>
              <w:t xml:space="preserve"> </w:t>
            </w:r>
          </w:p>
        </w:tc>
      </w:tr>
      <w:tr w:rsidR="00823825" w:rsidRPr="00A87173" w:rsidTr="009851EC">
        <w:tc>
          <w:tcPr>
            <w:tcW w:w="6204" w:type="dxa"/>
            <w:hideMark/>
          </w:tcPr>
          <w:p w:rsidR="00823825" w:rsidRPr="00A87173" w:rsidRDefault="00A87173" w:rsidP="009851EC">
            <w:pPr>
              <w:tabs>
                <w:tab w:val="center" w:pos="2268"/>
              </w:tabs>
              <w:spacing w:after="0" w:line="240" w:lineRule="auto"/>
              <w:jc w:val="center"/>
              <w:rPr>
                <w:rFonts w:ascii="Arial" w:eastAsia="Times New Roman" w:hAnsi="Arial" w:cs="Arial"/>
                <w:b/>
                <w:lang w:val="ru-RU"/>
              </w:rPr>
            </w:pPr>
            <w:bookmarkStart w:id="3" w:name="OPodracjeSud"/>
            <w:bookmarkEnd w:id="3"/>
            <w:r w:rsidRPr="00A87173">
              <w:rPr>
                <w:rFonts w:ascii="Arial" w:eastAsia="Times New Roman" w:hAnsi="Arial" w:cs="Arial"/>
                <w:b/>
                <w:lang w:val="ru-RU"/>
              </w:rPr>
              <w:t>Велес, Гевгелија, Кавадарци и Неготино</w:t>
            </w:r>
          </w:p>
        </w:tc>
        <w:tc>
          <w:tcPr>
            <w:tcW w:w="566"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r>
      <w:tr w:rsidR="00823825" w:rsidRPr="00A87173" w:rsidTr="009851EC">
        <w:tc>
          <w:tcPr>
            <w:tcW w:w="6204" w:type="dxa"/>
            <w:hideMark/>
          </w:tcPr>
          <w:p w:rsidR="00823825" w:rsidRPr="00A87173" w:rsidRDefault="00A87173" w:rsidP="009851EC">
            <w:pPr>
              <w:tabs>
                <w:tab w:val="center" w:pos="2268"/>
              </w:tabs>
              <w:spacing w:after="0" w:line="240" w:lineRule="auto"/>
              <w:jc w:val="center"/>
              <w:rPr>
                <w:rFonts w:ascii="Arial" w:eastAsia="Times New Roman" w:hAnsi="Arial" w:cs="Arial"/>
                <w:b/>
                <w:lang w:val="en-US"/>
              </w:rPr>
            </w:pPr>
            <w:bookmarkStart w:id="4" w:name="OAdresaIzv"/>
            <w:bookmarkEnd w:id="4"/>
            <w:proofErr w:type="spellStart"/>
            <w:r w:rsidRPr="00A87173">
              <w:rPr>
                <w:rFonts w:ascii="Arial" w:eastAsia="Times New Roman" w:hAnsi="Arial" w:cs="Arial"/>
                <w:b/>
                <w:lang w:val="en-US"/>
              </w:rPr>
              <w:t>ул.Мито</w:t>
            </w:r>
            <w:proofErr w:type="spellEnd"/>
            <w:r w:rsidRPr="00A87173">
              <w:rPr>
                <w:rFonts w:ascii="Arial" w:eastAsia="Times New Roman" w:hAnsi="Arial" w:cs="Arial"/>
                <w:b/>
                <w:lang w:val="en-US"/>
              </w:rPr>
              <w:t xml:space="preserve"> Х. </w:t>
            </w:r>
            <w:proofErr w:type="spellStart"/>
            <w:r w:rsidRPr="00A87173">
              <w:rPr>
                <w:rFonts w:ascii="Arial" w:eastAsia="Times New Roman" w:hAnsi="Arial" w:cs="Arial"/>
                <w:b/>
                <w:lang w:val="en-US"/>
              </w:rPr>
              <w:t>Василев</w:t>
            </w:r>
            <w:proofErr w:type="spellEnd"/>
            <w:r w:rsidRPr="00A87173">
              <w:rPr>
                <w:rFonts w:ascii="Arial" w:eastAsia="Times New Roman" w:hAnsi="Arial" w:cs="Arial"/>
                <w:b/>
                <w:lang w:val="en-US"/>
              </w:rPr>
              <w:t xml:space="preserve"> бр.36-1/1</w:t>
            </w:r>
          </w:p>
        </w:tc>
        <w:tc>
          <w:tcPr>
            <w:tcW w:w="566"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r>
      <w:tr w:rsidR="00823825" w:rsidRPr="00A87173" w:rsidTr="009851EC">
        <w:tc>
          <w:tcPr>
            <w:tcW w:w="6204" w:type="dxa"/>
            <w:hideMark/>
          </w:tcPr>
          <w:p w:rsidR="00823825" w:rsidRPr="00A87173" w:rsidRDefault="00A87173" w:rsidP="009851EC">
            <w:pPr>
              <w:tabs>
                <w:tab w:val="center" w:pos="2268"/>
              </w:tabs>
              <w:spacing w:after="0" w:line="240" w:lineRule="auto"/>
              <w:jc w:val="center"/>
              <w:rPr>
                <w:rFonts w:ascii="Arial" w:eastAsia="Times New Roman" w:hAnsi="Arial" w:cs="Arial"/>
                <w:b/>
                <w:lang w:val="en-US"/>
              </w:rPr>
            </w:pPr>
            <w:bookmarkStart w:id="5" w:name="tel"/>
            <w:bookmarkEnd w:id="5"/>
            <w:proofErr w:type="spellStart"/>
            <w:proofErr w:type="gramStart"/>
            <w:r w:rsidRPr="00A87173">
              <w:rPr>
                <w:rFonts w:ascii="Arial" w:eastAsia="Times New Roman" w:hAnsi="Arial" w:cs="Arial"/>
                <w:b/>
                <w:lang w:val="en-US"/>
              </w:rPr>
              <w:t>тел</w:t>
            </w:r>
            <w:proofErr w:type="spellEnd"/>
            <w:proofErr w:type="gramEnd"/>
            <w:r w:rsidRPr="00A87173">
              <w:rPr>
                <w:rFonts w:ascii="Arial" w:eastAsia="Times New Roman" w:hAnsi="Arial" w:cs="Arial"/>
                <w:b/>
                <w:lang w:val="en-US"/>
              </w:rPr>
              <w:t>. 043/416-600</w:t>
            </w:r>
          </w:p>
        </w:tc>
        <w:tc>
          <w:tcPr>
            <w:tcW w:w="566"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A87173" w:rsidRDefault="00823825" w:rsidP="009851EC">
            <w:pPr>
              <w:tabs>
                <w:tab w:val="center" w:pos="2268"/>
              </w:tabs>
              <w:spacing w:after="0" w:line="240" w:lineRule="auto"/>
              <w:jc w:val="both"/>
              <w:rPr>
                <w:rFonts w:ascii="Arial" w:eastAsia="Times New Roman" w:hAnsi="Arial" w:cs="Arial"/>
                <w:b/>
                <w:lang w:val="ru-RU"/>
              </w:rPr>
            </w:pPr>
          </w:p>
        </w:tc>
      </w:tr>
    </w:tbl>
    <w:p w:rsidR="00823825" w:rsidRPr="00A87173" w:rsidRDefault="00823825" w:rsidP="00823825">
      <w:pPr>
        <w:autoSpaceDE w:val="0"/>
        <w:autoSpaceDN w:val="0"/>
        <w:adjustRightInd w:val="0"/>
        <w:spacing w:after="0" w:line="240" w:lineRule="auto"/>
        <w:rPr>
          <w:rFonts w:ascii="Arial" w:hAnsi="Arial" w:cs="Arial"/>
          <w:b/>
          <w:bCs/>
          <w:color w:val="000080"/>
        </w:rPr>
      </w:pPr>
      <w:r w:rsidRPr="00A87173">
        <w:rPr>
          <w:rFonts w:ascii="Arial" w:hAnsi="Arial" w:cs="Arial"/>
          <w:b/>
          <w:bCs/>
          <w:color w:val="000080"/>
        </w:rPr>
        <w:t xml:space="preserve">                                 </w:t>
      </w:r>
      <w:r w:rsidRPr="00A87173">
        <w:rPr>
          <w:rFonts w:ascii="Arial" w:hAnsi="Arial" w:cs="Arial"/>
          <w:b/>
          <w:bCs/>
          <w:color w:val="000080"/>
        </w:rPr>
        <w:tab/>
      </w:r>
      <w:r w:rsidRPr="00A87173">
        <w:rPr>
          <w:rFonts w:ascii="Arial" w:hAnsi="Arial" w:cs="Arial"/>
          <w:b/>
          <w:bCs/>
          <w:color w:val="000080"/>
        </w:rPr>
        <w:tab/>
      </w:r>
      <w:r w:rsidRPr="00A87173">
        <w:rPr>
          <w:rFonts w:ascii="Arial" w:hAnsi="Arial" w:cs="Arial"/>
          <w:b/>
          <w:bCs/>
          <w:color w:val="000080"/>
        </w:rPr>
        <w:tab/>
        <w:t xml:space="preserve">   </w:t>
      </w:r>
    </w:p>
    <w:p w:rsidR="00823825" w:rsidRPr="00A87173" w:rsidRDefault="00823825" w:rsidP="00823825">
      <w:pPr>
        <w:spacing w:after="0"/>
        <w:jc w:val="both"/>
        <w:rPr>
          <w:rFonts w:ascii="Arial" w:hAnsi="Arial" w:cs="Arial"/>
        </w:rPr>
      </w:pPr>
    </w:p>
    <w:p w:rsidR="00A87173" w:rsidRPr="003C4DA9" w:rsidRDefault="00A87173" w:rsidP="003C4DA9">
      <w:pPr>
        <w:ind w:firstLine="720"/>
        <w:jc w:val="both"/>
        <w:rPr>
          <w:rFonts w:ascii="Arial" w:hAnsi="Arial" w:cs="Arial"/>
          <w:lang w:val="en-US"/>
        </w:rPr>
      </w:pPr>
      <w:r w:rsidRPr="00A87173">
        <w:rPr>
          <w:rFonts w:ascii="Arial" w:hAnsi="Arial" w:cs="Arial"/>
        </w:rPr>
        <w:t xml:space="preserve">Извршителот </w:t>
      </w:r>
      <w:r w:rsidRPr="00A87173">
        <w:rPr>
          <w:rFonts w:ascii="Arial" w:hAnsi="Arial" w:cs="Arial"/>
          <w:b/>
          <w:bCs/>
          <w:color w:val="000000"/>
          <w:lang w:eastAsia="mk-MK"/>
        </w:rPr>
        <w:t>Васко Еленов</w:t>
      </w:r>
      <w:r w:rsidRPr="00A87173">
        <w:rPr>
          <w:rFonts w:ascii="Arial" w:hAnsi="Arial" w:cs="Arial"/>
        </w:rPr>
        <w:t xml:space="preserve"> од </w:t>
      </w:r>
      <w:r w:rsidRPr="00A87173">
        <w:rPr>
          <w:rFonts w:ascii="Arial" w:hAnsi="Arial" w:cs="Arial"/>
          <w:b/>
          <w:bCs/>
          <w:color w:val="000000"/>
          <w:lang w:eastAsia="mk-MK"/>
        </w:rPr>
        <w:t>Кавадарци</w:t>
      </w:r>
      <w:r w:rsidRPr="00A87173">
        <w:rPr>
          <w:rFonts w:ascii="Arial" w:hAnsi="Arial" w:cs="Arial"/>
        </w:rPr>
        <w:t xml:space="preserve"> врз основа на барањето за спроведување на извршување од доверителот </w:t>
      </w:r>
      <w:r w:rsidRPr="00A87173">
        <w:rPr>
          <w:rFonts w:ascii="Arial" w:hAnsi="Arial" w:cs="Arial"/>
          <w:b/>
          <w:bCs/>
          <w:color w:val="000000"/>
          <w:lang w:eastAsia="mk-MK"/>
        </w:rPr>
        <w:t xml:space="preserve">Силк Роуд  Банка АД Скопје </w:t>
      </w:r>
      <w:r w:rsidRPr="00A87173">
        <w:rPr>
          <w:rFonts w:ascii="Arial" w:hAnsi="Arial" w:cs="Arial"/>
        </w:rPr>
        <w:t xml:space="preserve">од </w:t>
      </w:r>
      <w:r w:rsidRPr="00A87173">
        <w:rPr>
          <w:rFonts w:ascii="Arial" w:hAnsi="Arial" w:cs="Arial"/>
          <w:color w:val="000000"/>
          <w:lang w:eastAsia="mk-MK"/>
        </w:rPr>
        <w:t>Скопје</w:t>
      </w:r>
      <w:r w:rsidRPr="00A87173">
        <w:rPr>
          <w:rFonts w:ascii="Arial" w:hAnsi="Arial" w:cs="Arial"/>
        </w:rPr>
        <w:t xml:space="preserve"> со ЕДБ </w:t>
      </w:r>
      <w:r w:rsidRPr="00A87173">
        <w:rPr>
          <w:rFonts w:ascii="Arial" w:hAnsi="Arial" w:cs="Arial"/>
          <w:color w:val="000000"/>
          <w:lang w:eastAsia="mk-MK"/>
        </w:rPr>
        <w:t>4030993229939</w:t>
      </w:r>
      <w:r w:rsidRPr="00A87173">
        <w:rPr>
          <w:rFonts w:ascii="Arial" w:hAnsi="Arial" w:cs="Arial"/>
        </w:rPr>
        <w:t xml:space="preserve"> и ЕМБС 4633148 и седиште на </w:t>
      </w:r>
      <w:r w:rsidRPr="00A87173">
        <w:rPr>
          <w:rFonts w:ascii="Arial" w:hAnsi="Arial" w:cs="Arial"/>
          <w:color w:val="000000"/>
          <w:lang w:eastAsia="mk-MK"/>
        </w:rPr>
        <w:t xml:space="preserve">ул.Даме Груев бр.1 </w:t>
      </w:r>
      <w:r w:rsidRPr="00A87173">
        <w:rPr>
          <w:rFonts w:ascii="Arial" w:hAnsi="Arial" w:cs="Arial"/>
          <w:b/>
          <w:bCs/>
          <w:color w:val="000000"/>
          <w:lang w:eastAsia="mk-MK"/>
        </w:rPr>
        <w:t>преку пол.адв.Александар Димитриевски од Скопје</w:t>
      </w:r>
      <w:r w:rsidRPr="00A87173">
        <w:rPr>
          <w:rFonts w:ascii="Arial" w:hAnsi="Arial" w:cs="Arial"/>
        </w:rPr>
        <w:t xml:space="preserve">, засновано на извршната исправа </w:t>
      </w:r>
      <w:r w:rsidRPr="00A87173">
        <w:rPr>
          <w:rFonts w:ascii="Arial" w:hAnsi="Arial" w:cs="Arial"/>
          <w:color w:val="000000"/>
          <w:lang w:eastAsia="mk-MK"/>
        </w:rPr>
        <w:t>ОДУ.бр.192/13</w:t>
      </w:r>
      <w:r w:rsidRPr="00A87173">
        <w:rPr>
          <w:rFonts w:ascii="Arial" w:hAnsi="Arial" w:cs="Arial"/>
        </w:rPr>
        <w:t xml:space="preserve"> од </w:t>
      </w:r>
      <w:r w:rsidRPr="00A87173">
        <w:rPr>
          <w:rFonts w:ascii="Arial" w:hAnsi="Arial" w:cs="Arial"/>
          <w:color w:val="000000"/>
          <w:lang w:eastAsia="mk-MK"/>
        </w:rPr>
        <w:t>03.06.2013</w:t>
      </w:r>
      <w:r w:rsidRPr="00A87173">
        <w:rPr>
          <w:rFonts w:ascii="Arial" w:hAnsi="Arial" w:cs="Arial"/>
        </w:rPr>
        <w:t xml:space="preserve"> на </w:t>
      </w:r>
      <w:r w:rsidRPr="00A87173">
        <w:rPr>
          <w:rFonts w:ascii="Arial" w:hAnsi="Arial" w:cs="Arial"/>
          <w:color w:val="000000"/>
          <w:lang w:eastAsia="mk-MK"/>
        </w:rPr>
        <w:t>Нотар Ванчо Тренев од Неготино</w:t>
      </w:r>
      <w:r w:rsidRPr="00A87173">
        <w:rPr>
          <w:rFonts w:ascii="Arial" w:hAnsi="Arial" w:cs="Arial"/>
        </w:rPr>
        <w:t xml:space="preserve">, против </w:t>
      </w:r>
      <w:r w:rsidRPr="00A87173">
        <w:rPr>
          <w:rFonts w:ascii="Arial" w:hAnsi="Arial" w:cs="Arial"/>
          <w:b/>
        </w:rPr>
        <w:t>заложните должници:</w:t>
      </w:r>
      <w:r w:rsidRPr="00A87173">
        <w:rPr>
          <w:rFonts w:ascii="Arial" w:hAnsi="Arial" w:cs="Arial"/>
        </w:rPr>
        <w:t xml:space="preserve"> </w:t>
      </w:r>
      <w:r w:rsidRPr="00A87173">
        <w:rPr>
          <w:rFonts w:ascii="Arial" w:hAnsi="Arial" w:cs="Arial"/>
          <w:b/>
        </w:rPr>
        <w:t>Василчо Петров од Неготино</w:t>
      </w:r>
      <w:r w:rsidRPr="00A87173">
        <w:rPr>
          <w:rFonts w:ascii="Arial" w:hAnsi="Arial" w:cs="Arial"/>
        </w:rPr>
        <w:t xml:space="preserve">  и </w:t>
      </w:r>
      <w:r w:rsidRPr="00A87173">
        <w:rPr>
          <w:rFonts w:ascii="Arial" w:hAnsi="Arial" w:cs="Arial"/>
          <w:b/>
        </w:rPr>
        <w:t>Милош Петров од Неготино</w:t>
      </w:r>
      <w:r w:rsidRPr="00A87173">
        <w:rPr>
          <w:rFonts w:ascii="Arial" w:hAnsi="Arial" w:cs="Arial"/>
          <w:color w:val="000000"/>
          <w:lang w:eastAsia="mk-MK"/>
        </w:rPr>
        <w:t xml:space="preserve">, </w:t>
      </w:r>
      <w:r w:rsidRPr="00A87173">
        <w:rPr>
          <w:rFonts w:ascii="Arial" w:hAnsi="Arial" w:cs="Arial"/>
        </w:rPr>
        <w:t xml:space="preserve">за спроведување на извршување на ден </w:t>
      </w:r>
      <w:r w:rsidRPr="00A87173">
        <w:rPr>
          <w:rFonts w:ascii="Arial" w:hAnsi="Arial" w:cs="Arial"/>
          <w:lang w:val="en-US"/>
        </w:rPr>
        <w:t>07</w:t>
      </w:r>
      <w:r w:rsidRPr="00A87173">
        <w:rPr>
          <w:rFonts w:ascii="Arial" w:hAnsi="Arial" w:cs="Arial"/>
        </w:rPr>
        <w:t>.</w:t>
      </w:r>
      <w:r w:rsidRPr="00A87173">
        <w:rPr>
          <w:rFonts w:ascii="Arial" w:hAnsi="Arial" w:cs="Arial"/>
          <w:lang w:val="en-US"/>
        </w:rPr>
        <w:t>10</w:t>
      </w:r>
      <w:r w:rsidRPr="00A87173">
        <w:rPr>
          <w:rFonts w:ascii="Arial" w:hAnsi="Arial" w:cs="Arial"/>
        </w:rPr>
        <w:t>.20</w:t>
      </w:r>
      <w:r w:rsidRPr="00A87173">
        <w:rPr>
          <w:rFonts w:ascii="Arial" w:hAnsi="Arial" w:cs="Arial"/>
          <w:lang w:val="en-US"/>
        </w:rPr>
        <w:t>20</w:t>
      </w:r>
      <w:r w:rsidRPr="00A87173">
        <w:rPr>
          <w:rFonts w:ascii="Arial" w:hAnsi="Arial" w:cs="Arial"/>
        </w:rPr>
        <w:t xml:space="preserve"> година го донесува следниот:</w:t>
      </w:r>
    </w:p>
    <w:p w:rsidR="00A87173" w:rsidRPr="00A87173" w:rsidRDefault="00A87173" w:rsidP="00A87173">
      <w:pPr>
        <w:jc w:val="center"/>
        <w:rPr>
          <w:rFonts w:ascii="Arial" w:hAnsi="Arial" w:cs="Arial"/>
          <w:b/>
        </w:rPr>
      </w:pPr>
      <w:r w:rsidRPr="00A87173">
        <w:rPr>
          <w:rFonts w:ascii="Arial" w:hAnsi="Arial" w:cs="Arial"/>
          <w:b/>
        </w:rPr>
        <w:t>З А К Л У Ч О К</w:t>
      </w:r>
    </w:p>
    <w:p w:rsidR="00A87173" w:rsidRPr="00A87173" w:rsidRDefault="00A87173" w:rsidP="00A87173">
      <w:pPr>
        <w:jc w:val="center"/>
        <w:rPr>
          <w:rFonts w:ascii="Arial" w:hAnsi="Arial" w:cs="Arial"/>
          <w:b/>
        </w:rPr>
      </w:pPr>
      <w:r w:rsidRPr="00A87173">
        <w:rPr>
          <w:rFonts w:ascii="Arial" w:hAnsi="Arial" w:cs="Arial"/>
          <w:b/>
        </w:rPr>
        <w:t>ЗА УСНА ЈАВНА ПРОДАЖБА</w:t>
      </w:r>
    </w:p>
    <w:p w:rsidR="00A87173" w:rsidRPr="003C4DA9" w:rsidRDefault="00A87173" w:rsidP="003C4DA9">
      <w:pPr>
        <w:jc w:val="center"/>
        <w:rPr>
          <w:rFonts w:ascii="Arial" w:hAnsi="Arial" w:cs="Arial"/>
          <w:b/>
          <w:lang w:val="en-US"/>
        </w:rPr>
      </w:pPr>
      <w:r w:rsidRPr="00A87173">
        <w:rPr>
          <w:rFonts w:ascii="Arial" w:hAnsi="Arial" w:cs="Arial"/>
          <w:b/>
        </w:rPr>
        <w:t xml:space="preserve">(врз основа на членовите 179 став (1), 181 став (1) и 182 став (1) од </w:t>
      </w:r>
      <w:r w:rsidRPr="00A87173">
        <w:rPr>
          <w:rFonts w:ascii="Arial" w:hAnsi="Arial" w:cs="Arial"/>
          <w:b/>
          <w:bCs/>
        </w:rPr>
        <w:t>Законот за извршување</w:t>
      </w:r>
      <w:r w:rsidRPr="00A87173">
        <w:rPr>
          <w:rFonts w:ascii="Arial" w:hAnsi="Arial" w:cs="Arial"/>
          <w:b/>
        </w:rPr>
        <w:t>)</w:t>
      </w:r>
    </w:p>
    <w:p w:rsidR="00A87173" w:rsidRPr="00A87173" w:rsidRDefault="00A87173" w:rsidP="00A87173">
      <w:pPr>
        <w:ind w:firstLine="720"/>
        <w:jc w:val="both"/>
        <w:rPr>
          <w:rFonts w:ascii="Arial" w:hAnsi="Arial" w:cs="Arial"/>
        </w:rPr>
      </w:pPr>
      <w:r w:rsidRPr="00A87173">
        <w:rPr>
          <w:rFonts w:ascii="Arial" w:hAnsi="Arial" w:cs="Arial"/>
        </w:rPr>
        <w:t xml:space="preserve">СЕ ОПРЕДЕЛУВА трета продажба со усно јавно наддавање на недвижноста означена како:  </w:t>
      </w:r>
    </w:p>
    <w:p w:rsidR="00A87173" w:rsidRPr="00A87173" w:rsidRDefault="00A87173" w:rsidP="00A87173">
      <w:pPr>
        <w:numPr>
          <w:ilvl w:val="0"/>
          <w:numId w:val="1"/>
        </w:numPr>
        <w:spacing w:after="0" w:line="240" w:lineRule="auto"/>
        <w:jc w:val="both"/>
        <w:rPr>
          <w:rFonts w:ascii="Arial" w:hAnsi="Arial" w:cs="Arial"/>
        </w:rPr>
      </w:pPr>
      <w:r w:rsidRPr="00A87173">
        <w:rPr>
          <w:rFonts w:ascii="Arial" w:hAnsi="Arial" w:cs="Arial"/>
        </w:rPr>
        <w:t xml:space="preserve">Недвижност запишана во </w:t>
      </w:r>
      <w:r w:rsidRPr="00A87173">
        <w:rPr>
          <w:rFonts w:ascii="Arial" w:hAnsi="Arial" w:cs="Arial"/>
          <w:bCs/>
        </w:rPr>
        <w:t>имотен лист бр.6364</w:t>
      </w:r>
      <w:r w:rsidRPr="00A87173">
        <w:rPr>
          <w:rFonts w:ascii="Arial" w:hAnsi="Arial" w:cs="Arial"/>
          <w:b/>
          <w:bCs/>
        </w:rPr>
        <w:t xml:space="preserve"> </w:t>
      </w:r>
      <w:r w:rsidRPr="00A87173">
        <w:rPr>
          <w:rFonts w:ascii="Arial" w:hAnsi="Arial" w:cs="Arial"/>
          <w:bCs/>
        </w:rPr>
        <w:t>за КО Неготино при АКН на РМ – Одделение за катастар на недвижности Неготино</w:t>
      </w:r>
      <w:r w:rsidRPr="00A87173">
        <w:rPr>
          <w:rFonts w:ascii="Arial" w:hAnsi="Arial" w:cs="Arial"/>
        </w:rPr>
        <w:t xml:space="preserve"> означена како:</w:t>
      </w:r>
    </w:p>
    <w:p w:rsidR="00A87173" w:rsidRPr="00A87173" w:rsidRDefault="00A87173" w:rsidP="00A87173">
      <w:pPr>
        <w:ind w:left="720"/>
        <w:jc w:val="both"/>
        <w:rPr>
          <w:rFonts w:ascii="Arial" w:hAnsi="Arial" w:cs="Arial"/>
        </w:rPr>
      </w:pPr>
    </w:p>
    <w:p w:rsidR="00A87173" w:rsidRPr="00A87173" w:rsidRDefault="00A87173" w:rsidP="00A87173">
      <w:pPr>
        <w:numPr>
          <w:ilvl w:val="0"/>
          <w:numId w:val="2"/>
        </w:numPr>
        <w:spacing w:after="0" w:line="240" w:lineRule="auto"/>
        <w:jc w:val="both"/>
        <w:rPr>
          <w:rFonts w:ascii="Arial" w:hAnsi="Arial" w:cs="Arial"/>
          <w:bCs/>
        </w:rPr>
      </w:pPr>
      <w:r w:rsidRPr="00A87173">
        <w:rPr>
          <w:rFonts w:ascii="Arial" w:hAnsi="Arial" w:cs="Arial"/>
          <w:bCs/>
        </w:rPr>
        <w:t xml:space="preserve">КП.бр.10616, дел 0, адреса Ленинова, број на зграда 2, намена на зграда –помошни простории, влез – 1, кат – ПР, со внатрешна површина од 9м2, </w:t>
      </w:r>
    </w:p>
    <w:p w:rsidR="00A87173" w:rsidRPr="00A87173" w:rsidRDefault="00A87173" w:rsidP="00A87173">
      <w:pPr>
        <w:numPr>
          <w:ilvl w:val="0"/>
          <w:numId w:val="2"/>
        </w:numPr>
        <w:spacing w:after="0" w:line="240" w:lineRule="auto"/>
        <w:jc w:val="both"/>
        <w:rPr>
          <w:rFonts w:ascii="Arial" w:hAnsi="Arial" w:cs="Arial"/>
          <w:bCs/>
        </w:rPr>
      </w:pPr>
      <w:r w:rsidRPr="00A87173">
        <w:rPr>
          <w:rFonts w:ascii="Arial" w:hAnsi="Arial" w:cs="Arial"/>
          <w:bCs/>
        </w:rPr>
        <w:t xml:space="preserve">КП.бр.10616, дел 0, адреса Ленинова  8, број на зграда 2, намена на зграда –згради во останато стопанство, влез – 1, кат – ПР, со внатрешна површина од 33м2, </w:t>
      </w:r>
    </w:p>
    <w:p w:rsidR="00A87173" w:rsidRPr="00A87173" w:rsidRDefault="00A87173" w:rsidP="00A87173">
      <w:pPr>
        <w:ind w:left="720"/>
        <w:jc w:val="both"/>
        <w:rPr>
          <w:rFonts w:ascii="Arial" w:hAnsi="Arial" w:cs="Arial"/>
          <w:bCs/>
        </w:rPr>
      </w:pPr>
    </w:p>
    <w:p w:rsidR="00A87173" w:rsidRPr="003C4DA9" w:rsidRDefault="00A87173" w:rsidP="003C4DA9">
      <w:pPr>
        <w:ind w:firstLine="360"/>
        <w:jc w:val="both"/>
        <w:rPr>
          <w:rFonts w:ascii="Arial" w:hAnsi="Arial" w:cs="Arial"/>
          <w:bCs/>
          <w:lang w:val="en-US"/>
        </w:rPr>
      </w:pPr>
      <w:r w:rsidRPr="00A87173">
        <w:rPr>
          <w:rFonts w:ascii="Arial" w:hAnsi="Arial" w:cs="Arial"/>
          <w:bCs/>
        </w:rPr>
        <w:t xml:space="preserve">сосопственост и тоа по ½ идеален дел на заложните должници: </w:t>
      </w:r>
      <w:r w:rsidRPr="00A87173">
        <w:rPr>
          <w:rFonts w:ascii="Arial" w:hAnsi="Arial" w:cs="Arial"/>
        </w:rPr>
        <w:t xml:space="preserve">Василчо Петров од Неготино </w:t>
      </w:r>
      <w:r w:rsidRPr="00A87173">
        <w:rPr>
          <w:rFonts w:ascii="Arial" w:hAnsi="Arial" w:cs="Arial"/>
          <w:color w:val="000000"/>
          <w:lang w:eastAsia="mk-MK"/>
        </w:rPr>
        <w:t>и Милош Петров од Неготино</w:t>
      </w:r>
      <w:r w:rsidRPr="00A87173">
        <w:rPr>
          <w:rFonts w:ascii="Arial" w:hAnsi="Arial" w:cs="Arial"/>
          <w:bCs/>
        </w:rPr>
        <w:t>;</w:t>
      </w:r>
    </w:p>
    <w:p w:rsidR="00A87173" w:rsidRPr="00A87173" w:rsidRDefault="00A87173" w:rsidP="00A87173">
      <w:pPr>
        <w:ind w:firstLine="720"/>
        <w:jc w:val="both"/>
        <w:rPr>
          <w:rFonts w:ascii="Arial" w:hAnsi="Arial" w:cs="Arial"/>
        </w:rPr>
      </w:pPr>
      <w:r w:rsidRPr="00A87173">
        <w:rPr>
          <w:rFonts w:ascii="Arial" w:hAnsi="Arial" w:cs="Arial"/>
        </w:rPr>
        <w:t xml:space="preserve">Продажбата ќе се одржи на ден 05.11.2020 година во </w:t>
      </w:r>
      <w:r w:rsidRPr="00A87173">
        <w:rPr>
          <w:rFonts w:ascii="Arial" w:hAnsi="Arial" w:cs="Arial"/>
          <w:lang w:val="ru-RU"/>
        </w:rPr>
        <w:t xml:space="preserve">11:00 </w:t>
      </w:r>
      <w:r w:rsidRPr="00A87173">
        <w:rPr>
          <w:rFonts w:ascii="Arial" w:hAnsi="Arial" w:cs="Arial"/>
        </w:rPr>
        <w:t xml:space="preserve">часот  во просториите на </w:t>
      </w:r>
      <w:r w:rsidRPr="00A87173">
        <w:rPr>
          <w:rFonts w:ascii="Arial" w:hAnsi="Arial" w:cs="Arial"/>
          <w:lang w:val="ru-RU"/>
        </w:rPr>
        <w:t>Извршител Васко Еленов во Кавадарци,ул. Мито Х.Василев бр.36-1/1 во Кавадарци</w:t>
      </w:r>
      <w:r w:rsidRPr="00A87173">
        <w:rPr>
          <w:rFonts w:ascii="Arial" w:hAnsi="Arial" w:cs="Arial"/>
        </w:rPr>
        <w:t xml:space="preserve">. </w:t>
      </w:r>
    </w:p>
    <w:p w:rsidR="00A87173" w:rsidRPr="00A87173" w:rsidRDefault="00A87173" w:rsidP="00A87173">
      <w:pPr>
        <w:ind w:firstLine="720"/>
        <w:jc w:val="both"/>
        <w:rPr>
          <w:rFonts w:ascii="Arial" w:hAnsi="Arial" w:cs="Arial"/>
        </w:rPr>
      </w:pPr>
      <w:r w:rsidRPr="00A87173">
        <w:rPr>
          <w:rFonts w:ascii="Arial" w:hAnsi="Arial" w:cs="Arial"/>
        </w:rPr>
        <w:t>Почетната цена на недвижноста, за оваа трета, продажба, по предлог од доверителот  изнесува 973.743,00 денари која цена претставува намален износ од вредноста утврдена со Заклучок за утврдување на вредност на недвижност И.бр.151/17 од 20.03.2018 година која изнесува 1.453.707,00 денари.</w:t>
      </w:r>
    </w:p>
    <w:p w:rsidR="00A87173" w:rsidRPr="00A87173" w:rsidRDefault="00A87173" w:rsidP="00A87173">
      <w:pPr>
        <w:ind w:firstLine="720"/>
        <w:jc w:val="both"/>
        <w:rPr>
          <w:rFonts w:ascii="Arial" w:hAnsi="Arial" w:cs="Arial"/>
          <w:lang w:val="ru-RU"/>
        </w:rPr>
      </w:pPr>
      <w:r w:rsidRPr="00A87173">
        <w:rPr>
          <w:rFonts w:ascii="Arial" w:hAnsi="Arial" w:cs="Arial"/>
        </w:rPr>
        <w:t>Недвижноста е оптоварена со следните товари и службености</w:t>
      </w:r>
      <w:r w:rsidRPr="00A87173">
        <w:rPr>
          <w:rFonts w:ascii="Arial" w:hAnsi="Arial" w:cs="Arial"/>
          <w:lang w:val="ru-RU"/>
        </w:rPr>
        <w:t>:</w:t>
      </w:r>
      <w:r w:rsidRPr="00A87173">
        <w:rPr>
          <w:rFonts w:ascii="Arial" w:hAnsi="Arial" w:cs="Arial"/>
        </w:rPr>
        <w:t xml:space="preserve"> Налог за извршување И.бр.151/17 од 23.03.2017 година на Извршител Васко Еленов од Кавадарци</w:t>
      </w:r>
      <w:r w:rsidRPr="00A87173">
        <w:rPr>
          <w:rFonts w:ascii="Arial" w:hAnsi="Arial" w:cs="Arial"/>
          <w:lang w:val="ru-RU"/>
        </w:rPr>
        <w:t>; Заложно право – хипотека во прв ред во корист на доверителот</w:t>
      </w:r>
      <w:r w:rsidRPr="00A87173">
        <w:rPr>
          <w:rFonts w:ascii="Arial" w:hAnsi="Arial" w:cs="Arial"/>
          <w:b/>
          <w:bCs/>
          <w:color w:val="000000"/>
          <w:lang w:eastAsia="mk-MK"/>
        </w:rPr>
        <w:t xml:space="preserve"> </w:t>
      </w:r>
      <w:r w:rsidRPr="00A87173">
        <w:rPr>
          <w:rFonts w:ascii="Arial" w:hAnsi="Arial" w:cs="Arial"/>
          <w:bCs/>
          <w:color w:val="000000"/>
          <w:lang w:eastAsia="mk-MK"/>
        </w:rPr>
        <w:t>Силк Роуд  Банка АД Скопје</w:t>
      </w:r>
      <w:r w:rsidRPr="00A87173">
        <w:rPr>
          <w:rFonts w:ascii="Arial" w:hAnsi="Arial" w:cs="Arial"/>
        </w:rPr>
        <w:t xml:space="preserve"> од </w:t>
      </w:r>
      <w:r w:rsidRPr="00A87173">
        <w:rPr>
          <w:rFonts w:ascii="Arial" w:hAnsi="Arial" w:cs="Arial"/>
          <w:color w:val="000000"/>
          <w:lang w:eastAsia="mk-MK"/>
        </w:rPr>
        <w:t>Скопје.</w:t>
      </w:r>
    </w:p>
    <w:p w:rsidR="00A87173" w:rsidRPr="00A87173" w:rsidRDefault="00A87173" w:rsidP="00A87173">
      <w:pPr>
        <w:ind w:firstLine="720"/>
        <w:jc w:val="both"/>
        <w:rPr>
          <w:rFonts w:ascii="Arial" w:hAnsi="Arial" w:cs="Arial"/>
        </w:rPr>
      </w:pPr>
      <w:r w:rsidRPr="00A87173">
        <w:rPr>
          <w:rFonts w:ascii="Arial" w:hAnsi="Arial" w:cs="Arial"/>
        </w:rPr>
        <w:lastRenderedPageBreak/>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A87173">
        <w:rPr>
          <w:rFonts w:ascii="Arial" w:hAnsi="Arial" w:cs="Arial"/>
          <w:color w:val="00B050"/>
        </w:rPr>
        <w:t xml:space="preserve"> </w:t>
      </w:r>
      <w:r w:rsidRPr="00A87173">
        <w:rPr>
          <w:rFonts w:ascii="Arial"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A87173" w:rsidRPr="00A87173" w:rsidRDefault="00A87173" w:rsidP="00A87173">
      <w:pPr>
        <w:ind w:firstLine="720"/>
        <w:jc w:val="both"/>
        <w:rPr>
          <w:rFonts w:ascii="Arial" w:hAnsi="Arial" w:cs="Arial"/>
        </w:rPr>
      </w:pPr>
      <w:r w:rsidRPr="00A87173">
        <w:rPr>
          <w:rFonts w:ascii="Arial" w:hAnsi="Arial" w:cs="Arial"/>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висината на гаранцијата изнесува 145.371,00 денари.</w:t>
      </w:r>
    </w:p>
    <w:p w:rsidR="00A87173" w:rsidRPr="00A87173" w:rsidRDefault="00A87173" w:rsidP="00A87173">
      <w:pPr>
        <w:ind w:firstLine="720"/>
        <w:jc w:val="both"/>
        <w:rPr>
          <w:rFonts w:ascii="Arial" w:hAnsi="Arial" w:cs="Arial"/>
          <w:lang w:val="en-US"/>
        </w:rPr>
      </w:pPr>
      <w:r w:rsidRPr="00A87173">
        <w:rPr>
          <w:rFonts w:ascii="Arial" w:hAnsi="Arial" w:cs="Arial"/>
        </w:rPr>
        <w:t>Уплатата на паричните средства на име гаранција се врши на жиро сметката од извршителот со бр.</w:t>
      </w:r>
      <w:r w:rsidRPr="00A87173">
        <w:rPr>
          <w:rFonts w:ascii="Arial" w:hAnsi="Arial" w:cs="Arial"/>
          <w:lang w:val="ru-RU"/>
        </w:rPr>
        <w:t xml:space="preserve"> </w:t>
      </w:r>
      <w:r w:rsidRPr="00A87173">
        <w:rPr>
          <w:rFonts w:ascii="Arial" w:hAnsi="Arial" w:cs="Arial"/>
          <w:color w:val="000000"/>
          <w:lang w:eastAsia="mk-MK"/>
        </w:rPr>
        <w:t>280109101730348</w:t>
      </w:r>
      <w:r w:rsidRPr="00A87173">
        <w:rPr>
          <w:rFonts w:ascii="Arial" w:hAnsi="Arial" w:cs="Arial"/>
          <w:lang w:val="en-US"/>
        </w:rPr>
        <w:t xml:space="preserve"> </w:t>
      </w:r>
      <w:r w:rsidRPr="00A87173">
        <w:rPr>
          <w:rFonts w:ascii="Arial" w:hAnsi="Arial" w:cs="Arial"/>
        </w:rPr>
        <w:t xml:space="preserve">која се води кај </w:t>
      </w:r>
      <w:r w:rsidRPr="00A87173">
        <w:rPr>
          <w:rFonts w:ascii="Arial" w:hAnsi="Arial" w:cs="Arial"/>
          <w:color w:val="000000"/>
          <w:lang w:eastAsia="mk-MK"/>
        </w:rPr>
        <w:t>Силк Роуд Банка АД Скопје</w:t>
      </w:r>
      <w:r w:rsidRPr="00A87173">
        <w:rPr>
          <w:rFonts w:ascii="Arial" w:hAnsi="Arial" w:cs="Arial"/>
        </w:rPr>
        <w:t xml:space="preserve"> и даночен број </w:t>
      </w:r>
      <w:r w:rsidRPr="00A87173">
        <w:rPr>
          <w:rFonts w:ascii="Arial" w:hAnsi="Arial" w:cs="Arial"/>
          <w:color w:val="000000"/>
          <w:lang w:eastAsia="mk-MK"/>
        </w:rPr>
        <w:t>5011010501830</w:t>
      </w:r>
      <w:r w:rsidRPr="00A87173">
        <w:rPr>
          <w:rFonts w:ascii="Arial" w:hAnsi="Arial" w:cs="Arial"/>
          <w:lang w:val="en-US"/>
        </w:rPr>
        <w:t>.</w:t>
      </w:r>
    </w:p>
    <w:p w:rsidR="00A87173" w:rsidRPr="00A87173" w:rsidRDefault="00A87173" w:rsidP="00A87173">
      <w:pPr>
        <w:ind w:firstLine="720"/>
        <w:jc w:val="both"/>
        <w:rPr>
          <w:rFonts w:ascii="Arial" w:hAnsi="Arial" w:cs="Arial"/>
        </w:rPr>
      </w:pPr>
      <w:r w:rsidRPr="00A87173">
        <w:rPr>
          <w:rFonts w:ascii="Arial" w:hAnsi="Arial" w:cs="Arial"/>
        </w:rPr>
        <w:t>На понудувачите чија понуда не е прифатена, гаранцијата им се враќа веднаш по заклучувањето на јавното наддавање.</w:t>
      </w:r>
    </w:p>
    <w:p w:rsidR="00A87173" w:rsidRPr="00A87173" w:rsidRDefault="00A87173" w:rsidP="00A87173">
      <w:pPr>
        <w:ind w:firstLine="720"/>
        <w:jc w:val="both"/>
        <w:rPr>
          <w:rFonts w:ascii="Arial" w:hAnsi="Arial" w:cs="Arial"/>
        </w:rPr>
      </w:pPr>
      <w:r w:rsidRPr="00A87173">
        <w:rPr>
          <w:rFonts w:ascii="Arial" w:hAnsi="Arial" w:cs="Arial"/>
        </w:rPr>
        <w:t xml:space="preserve">Најповолниот понудувач - купувач на недвижноста е должен да ја положи вкупната цена на недвижноста, во рок од </w:t>
      </w:r>
      <w:r w:rsidRPr="00A87173">
        <w:rPr>
          <w:rFonts w:ascii="Arial" w:hAnsi="Arial" w:cs="Arial"/>
          <w:lang w:val="ru-RU"/>
        </w:rPr>
        <w:t xml:space="preserve">15 </w:t>
      </w:r>
      <w:r w:rsidRPr="00A87173">
        <w:rPr>
          <w:rFonts w:ascii="Arial"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A87173" w:rsidRPr="00A87173" w:rsidRDefault="00A87173" w:rsidP="00A87173">
      <w:pPr>
        <w:ind w:firstLine="720"/>
        <w:jc w:val="both"/>
        <w:rPr>
          <w:rFonts w:ascii="Arial" w:hAnsi="Arial" w:cs="Arial"/>
        </w:rPr>
      </w:pPr>
      <w:r w:rsidRPr="00A87173">
        <w:rPr>
          <w:rFonts w:ascii="Arial" w:hAnsi="Arial" w:cs="Arial"/>
        </w:rPr>
        <w:t xml:space="preserve">Овој заклучок ќе се објави во следните средства за јавно информирање: Дневен </w:t>
      </w:r>
      <w:r w:rsidRPr="00A87173">
        <w:rPr>
          <w:rFonts w:ascii="Arial" w:hAnsi="Arial" w:cs="Arial"/>
          <w:lang w:val="ru-RU"/>
        </w:rPr>
        <w:t xml:space="preserve">весник Нова Македонија и електронски на веб страницата на Комората </w:t>
      </w:r>
      <w:r w:rsidRPr="00A87173">
        <w:rPr>
          <w:rFonts w:ascii="Arial" w:hAnsi="Arial" w:cs="Arial"/>
        </w:rPr>
        <w:t>.</w:t>
      </w:r>
    </w:p>
    <w:p w:rsidR="00A87173" w:rsidRPr="00A87173" w:rsidRDefault="00A87173" w:rsidP="00A87173">
      <w:pPr>
        <w:ind w:firstLine="720"/>
        <w:jc w:val="both"/>
        <w:rPr>
          <w:rFonts w:ascii="Arial" w:hAnsi="Arial" w:cs="Arial"/>
        </w:rPr>
      </w:pPr>
      <w:r w:rsidRPr="00A87173">
        <w:rPr>
          <w:rFonts w:ascii="Arial"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A87173" w:rsidRPr="00A87173" w:rsidRDefault="00A87173" w:rsidP="00A87173">
      <w:pPr>
        <w:jc w:val="both"/>
        <w:rPr>
          <w:rFonts w:ascii="Arial" w:hAnsi="Arial" w:cs="Arial"/>
        </w:rPr>
      </w:pPr>
      <w:r w:rsidRPr="00A87173">
        <w:tab/>
      </w:r>
      <w:r w:rsidRPr="00A87173">
        <w:tab/>
      </w:r>
      <w:r w:rsidRPr="00A87173">
        <w:tab/>
      </w:r>
      <w:r w:rsidRPr="00A87173">
        <w:tab/>
      </w:r>
      <w:r w:rsidRPr="00A87173">
        <w:tab/>
      </w:r>
      <w:r w:rsidRPr="00A87173">
        <w:tab/>
      </w:r>
      <w:r w:rsidRPr="00A87173">
        <w:tab/>
      </w:r>
      <w:r w:rsidRPr="00A87173">
        <w:tab/>
        <w:t xml:space="preserve">          </w:t>
      </w:r>
      <w:r w:rsidRPr="00A87173">
        <w:rPr>
          <w:rFonts w:ascii="Arial" w:hAnsi="Arial" w:cs="Arial"/>
        </w:rPr>
        <w:t>И З В Р Ш И Т Е Л</w:t>
      </w:r>
    </w:p>
    <w:tbl>
      <w:tblPr>
        <w:tblW w:w="0" w:type="auto"/>
        <w:tblLook w:val="04A0" w:firstRow="1" w:lastRow="0" w:firstColumn="1" w:lastColumn="0" w:noHBand="0" w:noVBand="1"/>
      </w:tblPr>
      <w:tblGrid>
        <w:gridCol w:w="5377"/>
        <w:gridCol w:w="5377"/>
      </w:tblGrid>
      <w:tr w:rsidR="00A87173" w:rsidRPr="00A87173" w:rsidTr="00A87173">
        <w:tc>
          <w:tcPr>
            <w:tcW w:w="5377" w:type="dxa"/>
          </w:tcPr>
          <w:p w:rsidR="00A87173" w:rsidRPr="00A87173" w:rsidRDefault="00A87173">
            <w:pPr>
              <w:jc w:val="both"/>
              <w:rPr>
                <w:rFonts w:ascii="MAC C Times" w:hAnsi="MAC C Times"/>
                <w:b/>
              </w:rPr>
            </w:pPr>
          </w:p>
        </w:tc>
        <w:tc>
          <w:tcPr>
            <w:tcW w:w="5377" w:type="dxa"/>
            <w:hideMark/>
          </w:tcPr>
          <w:p w:rsidR="00A87173" w:rsidRPr="00A87173" w:rsidRDefault="00A87173">
            <w:pPr>
              <w:rPr>
                <w:rFonts w:ascii="MAC C Times" w:hAnsi="MAC C Times"/>
              </w:rPr>
            </w:pPr>
            <w:r w:rsidRPr="00A87173">
              <w:rPr>
                <w:rFonts w:ascii="Arial" w:hAnsi="Arial" w:cs="Arial"/>
                <w:bCs/>
                <w:color w:val="000000"/>
                <w:lang w:eastAsia="mk-MK"/>
              </w:rPr>
              <w:t xml:space="preserve">                      Васко Еленов</w:t>
            </w:r>
          </w:p>
        </w:tc>
      </w:tr>
    </w:tbl>
    <w:p w:rsidR="00A87173" w:rsidRPr="00A87173" w:rsidRDefault="00A87173" w:rsidP="003C4DA9">
      <w:pPr>
        <w:jc w:val="both"/>
        <w:rPr>
          <w:rFonts w:ascii="Arial" w:hAnsi="Arial" w:cs="Arial"/>
        </w:rPr>
      </w:pPr>
      <w:r w:rsidRPr="00A87173">
        <w:t xml:space="preserve">              </w:t>
      </w:r>
      <w:r w:rsidRPr="00A87173">
        <w:tab/>
      </w:r>
      <w:r w:rsidRPr="00A87173">
        <w:tab/>
      </w:r>
    </w:p>
    <w:p w:rsidR="00B51157" w:rsidRPr="00A87173" w:rsidRDefault="00B51157" w:rsidP="00B51157">
      <w:pPr>
        <w:autoSpaceDE w:val="0"/>
        <w:autoSpaceDN w:val="0"/>
        <w:adjustRightInd w:val="0"/>
        <w:spacing w:after="0" w:line="240" w:lineRule="auto"/>
      </w:pPr>
    </w:p>
    <w:sectPr w:rsidR="00B51157" w:rsidRPr="00A87173"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FA" w:rsidRDefault="00C511FA" w:rsidP="00A87173">
      <w:pPr>
        <w:spacing w:after="0" w:line="240" w:lineRule="auto"/>
      </w:pPr>
      <w:r>
        <w:separator/>
      </w:r>
    </w:p>
  </w:endnote>
  <w:endnote w:type="continuationSeparator" w:id="0">
    <w:p w:rsidR="00C511FA" w:rsidRDefault="00C511FA" w:rsidP="00A8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73" w:rsidRPr="00A87173" w:rsidRDefault="00A87173" w:rsidP="00A87173">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E7441E">
      <w:rPr>
        <w:rFonts w:ascii="Arial" w:hAnsi="Arial" w:cs="Arial"/>
        <w:noProof/>
        <w:sz w:val="14"/>
      </w:rPr>
      <w:t>2</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FA" w:rsidRDefault="00C511FA" w:rsidP="00A87173">
      <w:pPr>
        <w:spacing w:after="0" w:line="240" w:lineRule="auto"/>
      </w:pPr>
      <w:r>
        <w:separator/>
      </w:r>
    </w:p>
  </w:footnote>
  <w:footnote w:type="continuationSeparator" w:id="0">
    <w:p w:rsidR="00C511FA" w:rsidRDefault="00C511FA" w:rsidP="00A87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6111C"/>
    <w:multiLevelType w:val="hybridMultilevel"/>
    <w:tmpl w:val="11C05096"/>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
    <w:nsid w:val="43ED1213"/>
    <w:multiLevelType w:val="hybridMultilevel"/>
    <w:tmpl w:val="6AF259A0"/>
    <w:lvl w:ilvl="0" w:tplc="2D4E9136">
      <w:numFmt w:val="bullet"/>
      <w:lvlText w:val="-"/>
      <w:lvlJc w:val="left"/>
      <w:pPr>
        <w:ind w:left="720" w:hanging="360"/>
      </w:pPr>
      <w:rPr>
        <w:rFonts w:ascii="Arial" w:eastAsia="Times New Roman"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106B9"/>
    <w:rsid w:val="003A39C4"/>
    <w:rsid w:val="003B40CD"/>
    <w:rsid w:val="003C4DA9"/>
    <w:rsid w:val="003D21AC"/>
    <w:rsid w:val="003D4A9E"/>
    <w:rsid w:val="00451FBC"/>
    <w:rsid w:val="0046102D"/>
    <w:rsid w:val="004F2C9E"/>
    <w:rsid w:val="004F4016"/>
    <w:rsid w:val="0061005D"/>
    <w:rsid w:val="00665925"/>
    <w:rsid w:val="006A157B"/>
    <w:rsid w:val="006F1469"/>
    <w:rsid w:val="006F349E"/>
    <w:rsid w:val="00710AAE"/>
    <w:rsid w:val="00765920"/>
    <w:rsid w:val="007A6108"/>
    <w:rsid w:val="007A7847"/>
    <w:rsid w:val="007B32B7"/>
    <w:rsid w:val="00823825"/>
    <w:rsid w:val="00847844"/>
    <w:rsid w:val="00866DC5"/>
    <w:rsid w:val="0087784C"/>
    <w:rsid w:val="008C43A1"/>
    <w:rsid w:val="00913EF8"/>
    <w:rsid w:val="00926A7A"/>
    <w:rsid w:val="009625FD"/>
    <w:rsid w:val="009626C8"/>
    <w:rsid w:val="00990882"/>
    <w:rsid w:val="00A87173"/>
    <w:rsid w:val="00AE3FFA"/>
    <w:rsid w:val="00B20C15"/>
    <w:rsid w:val="00B269ED"/>
    <w:rsid w:val="00B41890"/>
    <w:rsid w:val="00B51157"/>
    <w:rsid w:val="00B62603"/>
    <w:rsid w:val="00BC5E22"/>
    <w:rsid w:val="00BF5243"/>
    <w:rsid w:val="00C02E62"/>
    <w:rsid w:val="00C511FA"/>
    <w:rsid w:val="00C71B87"/>
    <w:rsid w:val="00CC28C6"/>
    <w:rsid w:val="00CE2401"/>
    <w:rsid w:val="00CF2E54"/>
    <w:rsid w:val="00D47D14"/>
    <w:rsid w:val="00DA5DC9"/>
    <w:rsid w:val="00DC321E"/>
    <w:rsid w:val="00DF1299"/>
    <w:rsid w:val="00E01FCA"/>
    <w:rsid w:val="00E3104F"/>
    <w:rsid w:val="00E41120"/>
    <w:rsid w:val="00E54AAA"/>
    <w:rsid w:val="00E64DBC"/>
    <w:rsid w:val="00E7441E"/>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A87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173"/>
    <w:rPr>
      <w:sz w:val="22"/>
      <w:szCs w:val="22"/>
      <w:lang w:eastAsia="en-US"/>
    </w:rPr>
  </w:style>
  <w:style w:type="paragraph" w:styleId="Footer">
    <w:name w:val="footer"/>
    <w:basedOn w:val="Normal"/>
    <w:link w:val="FooterChar"/>
    <w:uiPriority w:val="99"/>
    <w:unhideWhenUsed/>
    <w:rsid w:val="00A87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17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A87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173"/>
    <w:rPr>
      <w:sz w:val="22"/>
      <w:szCs w:val="22"/>
      <w:lang w:eastAsia="en-US"/>
    </w:rPr>
  </w:style>
  <w:style w:type="paragraph" w:styleId="Footer">
    <w:name w:val="footer"/>
    <w:basedOn w:val="Normal"/>
    <w:link w:val="FooterChar"/>
    <w:uiPriority w:val="99"/>
    <w:unhideWhenUsed/>
    <w:rsid w:val="00A87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17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4859">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dcterms:created xsi:type="dcterms:W3CDTF">2020-10-16T13:03:00Z</dcterms:created>
  <dcterms:modified xsi:type="dcterms:W3CDTF">2020-10-16T13:03:00Z</dcterms:modified>
</cp:coreProperties>
</file>