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DE46A6" w:rsidTr="000D793D">
        <w:tc>
          <w:tcPr>
            <w:tcW w:w="6008" w:type="dxa"/>
            <w:hideMark/>
          </w:tcPr>
          <w:p w:rsidR="00DE46A6" w:rsidRDefault="00DE46A6" w:rsidP="000D793D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DE46A6" w:rsidRDefault="00DE46A6" w:rsidP="000D793D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DE46A6" w:rsidRDefault="00DE46A6" w:rsidP="000D793D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DE46A6" w:rsidRDefault="00DE46A6" w:rsidP="000D793D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E46A6" w:rsidRPr="00162356" w:rsidTr="000D793D">
        <w:tc>
          <w:tcPr>
            <w:tcW w:w="6008" w:type="dxa"/>
            <w:hideMark/>
          </w:tcPr>
          <w:p w:rsidR="00DE46A6" w:rsidRPr="00162356" w:rsidRDefault="00DE46A6" w:rsidP="000D793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DE46A6" w:rsidRPr="00162356" w:rsidRDefault="00DE46A6" w:rsidP="000D793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E46A6" w:rsidRPr="00162356" w:rsidRDefault="00DE46A6" w:rsidP="000D793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DE46A6" w:rsidRPr="00162356" w:rsidRDefault="00DE46A6" w:rsidP="000D793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DE46A6" w:rsidRPr="005E2113" w:rsidTr="000D793D">
        <w:tc>
          <w:tcPr>
            <w:tcW w:w="6008" w:type="dxa"/>
            <w:hideMark/>
          </w:tcPr>
          <w:p w:rsidR="00DE46A6" w:rsidRPr="005E2113" w:rsidRDefault="00DE46A6" w:rsidP="000D793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0A6F6B">
              <w:rPr>
                <w:rFonts w:ascii="Arial" w:hAnsi="Arial" w:cs="Arial"/>
                <w:b/>
              </w:rPr>
              <w:t>Јане</w:t>
            </w:r>
            <w:proofErr w:type="spellEnd"/>
            <w:r w:rsidRPr="000A6F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6F6B">
              <w:rPr>
                <w:rFonts w:ascii="Arial" w:hAnsi="Arial" w:cs="Arial"/>
                <w:b/>
              </w:rPr>
              <w:t>Митрески</w:t>
            </w:r>
            <w:proofErr w:type="spellEnd"/>
          </w:p>
        </w:tc>
        <w:tc>
          <w:tcPr>
            <w:tcW w:w="549" w:type="dxa"/>
          </w:tcPr>
          <w:p w:rsidR="00DE46A6" w:rsidRPr="005E2113" w:rsidRDefault="00DE46A6" w:rsidP="000D793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E46A6" w:rsidRPr="005E2113" w:rsidRDefault="00DE46A6" w:rsidP="000D793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E46A6" w:rsidRPr="005E2113" w:rsidRDefault="00DE46A6" w:rsidP="000D793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DE46A6" w:rsidRPr="00162356" w:rsidTr="000D793D">
        <w:tc>
          <w:tcPr>
            <w:tcW w:w="6008" w:type="dxa"/>
            <w:hideMark/>
          </w:tcPr>
          <w:p w:rsidR="00DE46A6" w:rsidRPr="00162356" w:rsidRDefault="00DE46A6" w:rsidP="000D793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DE46A6" w:rsidRPr="00162356" w:rsidRDefault="00DE46A6" w:rsidP="000D793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E46A6" w:rsidRPr="00162356" w:rsidRDefault="00DE46A6" w:rsidP="000D793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E46A6" w:rsidRPr="00162356" w:rsidRDefault="00DE46A6" w:rsidP="000D793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DE46A6" w:rsidRPr="00162356" w:rsidTr="000D793D">
        <w:tc>
          <w:tcPr>
            <w:tcW w:w="6008" w:type="dxa"/>
            <w:hideMark/>
          </w:tcPr>
          <w:p w:rsidR="00DE46A6" w:rsidRPr="00905C7E" w:rsidRDefault="00DE46A6" w:rsidP="000D793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DE46A6" w:rsidRPr="00162356" w:rsidRDefault="00DE46A6" w:rsidP="000D793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E46A6" w:rsidRPr="00162356" w:rsidRDefault="00DE46A6" w:rsidP="000D793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DE46A6" w:rsidRPr="00162356" w:rsidRDefault="00DE46A6" w:rsidP="000D793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Pr="000A6F6B">
              <w:rPr>
                <w:rFonts w:ascii="Arial" w:hAnsi="Arial" w:cs="Arial"/>
                <w:b/>
                <w:color w:val="000000"/>
                <w:lang w:val="mk-MK"/>
              </w:rPr>
              <w:t>657/2018</w:t>
            </w:r>
          </w:p>
        </w:tc>
      </w:tr>
      <w:tr w:rsidR="00DE46A6" w:rsidRPr="00285A4E" w:rsidTr="000D793D">
        <w:tc>
          <w:tcPr>
            <w:tcW w:w="6008" w:type="dxa"/>
            <w:hideMark/>
          </w:tcPr>
          <w:p w:rsidR="00DE46A6" w:rsidRPr="00285A4E" w:rsidRDefault="00DE46A6" w:rsidP="000D793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0A6F6B">
              <w:rPr>
                <w:rFonts w:ascii="Arial" w:hAnsi="Arial" w:cs="Arial"/>
                <w:b/>
              </w:rPr>
              <w:t>Прилеп</w:t>
            </w:r>
            <w:proofErr w:type="spellEnd"/>
            <w:r w:rsidRPr="000A6F6B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0A6F6B">
              <w:rPr>
                <w:rFonts w:ascii="Arial" w:hAnsi="Arial" w:cs="Arial"/>
                <w:b/>
              </w:rPr>
              <w:t>Крушево</w:t>
            </w:r>
            <w:proofErr w:type="spellEnd"/>
          </w:p>
        </w:tc>
        <w:tc>
          <w:tcPr>
            <w:tcW w:w="549" w:type="dxa"/>
          </w:tcPr>
          <w:p w:rsidR="00DE46A6" w:rsidRPr="00285A4E" w:rsidRDefault="00DE46A6" w:rsidP="000D793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E46A6" w:rsidRPr="00285A4E" w:rsidRDefault="00DE46A6" w:rsidP="000D793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E46A6" w:rsidRPr="00285A4E" w:rsidRDefault="00DE46A6" w:rsidP="000D793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DE46A6" w:rsidTr="000D793D">
        <w:tc>
          <w:tcPr>
            <w:tcW w:w="6008" w:type="dxa"/>
            <w:hideMark/>
          </w:tcPr>
          <w:p w:rsidR="00DE46A6" w:rsidRDefault="00DE46A6" w:rsidP="000D793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0A6F6B">
              <w:rPr>
                <w:rFonts w:ascii="Arial" w:hAnsi="Arial" w:cs="Arial"/>
                <w:b/>
                <w:lang w:val="ru-RU"/>
              </w:rPr>
              <w:t>ул. „Зеленик“ бр. 3/1</w:t>
            </w:r>
          </w:p>
        </w:tc>
        <w:tc>
          <w:tcPr>
            <w:tcW w:w="549" w:type="dxa"/>
          </w:tcPr>
          <w:p w:rsidR="00DE46A6" w:rsidRDefault="00DE46A6" w:rsidP="000D793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E46A6" w:rsidRDefault="00DE46A6" w:rsidP="000D793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E46A6" w:rsidRDefault="00DE46A6" w:rsidP="000D793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DE46A6" w:rsidTr="000D793D">
        <w:tc>
          <w:tcPr>
            <w:tcW w:w="6008" w:type="dxa"/>
            <w:hideMark/>
          </w:tcPr>
          <w:p w:rsidR="00DE46A6" w:rsidRDefault="00DE46A6" w:rsidP="000D793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0A6F6B">
              <w:rPr>
                <w:rFonts w:ascii="Arial" w:hAnsi="Arial" w:cs="Arial"/>
                <w:b/>
                <w:lang w:val="ru-RU"/>
              </w:rPr>
              <w:t>тел. 048 413 900</w:t>
            </w:r>
          </w:p>
        </w:tc>
        <w:tc>
          <w:tcPr>
            <w:tcW w:w="549" w:type="dxa"/>
          </w:tcPr>
          <w:p w:rsidR="00DE46A6" w:rsidRDefault="00DE46A6" w:rsidP="000D793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E46A6" w:rsidRDefault="00DE46A6" w:rsidP="000D793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E46A6" w:rsidRDefault="00DE46A6" w:rsidP="000D793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DE46A6" w:rsidRPr="00DE46A6" w:rsidRDefault="00DE46A6" w:rsidP="00DE46A6">
      <w:pPr>
        <w:ind w:firstLine="72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Митрески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Прилеп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proofErr w:type="gramStart"/>
      <w:r>
        <w:rPr>
          <w:rFonts w:ascii="Arial" w:hAnsi="Arial" w:cs="Arial"/>
        </w:rPr>
        <w:t>.„</w:t>
      </w:r>
      <w:proofErr w:type="spellStart"/>
      <w:proofErr w:type="gramEnd"/>
      <w:r>
        <w:rPr>
          <w:rFonts w:ascii="Arial" w:hAnsi="Arial" w:cs="Arial"/>
        </w:rPr>
        <w:t>Зеленик</w:t>
      </w:r>
      <w:proofErr w:type="spellEnd"/>
      <w:proofErr w:type="gramStart"/>
      <w:r>
        <w:rPr>
          <w:rFonts w:ascii="Arial" w:hAnsi="Arial" w:cs="Arial"/>
        </w:rPr>
        <w:t>“ бр.3</w:t>
      </w:r>
      <w:proofErr w:type="gramEnd"/>
      <w:r>
        <w:rPr>
          <w:rFonts w:ascii="Arial" w:hAnsi="Arial" w:cs="Arial"/>
        </w:rPr>
        <w:t xml:space="preserve">/1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заложниот </w:t>
      </w:r>
      <w:proofErr w:type="spellStart"/>
      <w:r>
        <w:rPr>
          <w:rFonts w:ascii="Arial" w:hAnsi="Arial" w:cs="Arial"/>
        </w:rPr>
        <w:t>доверител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Комерцијална банка АД Скопје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Е</w:t>
      </w:r>
      <w:r>
        <w:rPr>
          <w:rFonts w:ascii="Arial" w:hAnsi="Arial" w:cs="Arial"/>
          <w:lang w:val="mk-MK"/>
        </w:rPr>
        <w:t>МБС 4065573</w:t>
      </w:r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ул. „Орце Николов“ бр. 3,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ОДУ982/14 од 24.11.2014 година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Нотар Елизабета Стојаноска од Прилеп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должникот</w:t>
      </w:r>
      <w:proofErr w:type="spellEnd"/>
      <w:r>
        <w:rPr>
          <w:rFonts w:ascii="Arial" w:hAnsi="Arial" w:cs="Arial"/>
        </w:rPr>
        <w:t>-</w:t>
      </w:r>
      <w:r>
        <w:rPr>
          <w:rFonts w:ascii="Arial" w:hAnsi="Arial" w:cs="Arial"/>
          <w:lang w:val="mk-MK"/>
        </w:rPr>
        <w:t>заложен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„К/С-РОЛОСПАС“ ДОО -Прилеп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 Е</w:t>
      </w:r>
      <w:r>
        <w:rPr>
          <w:rFonts w:ascii="Arial" w:hAnsi="Arial" w:cs="Arial"/>
          <w:lang w:val="mk-MK"/>
        </w:rPr>
        <w:t>МБС 5196221</w:t>
      </w:r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ул.„Александар Македонски“ </w:t>
      </w:r>
      <w:proofErr w:type="spellStart"/>
      <w:r>
        <w:rPr>
          <w:rFonts w:ascii="Arial" w:hAnsi="Arial" w:cs="Arial"/>
          <w:lang w:val="mk-MK"/>
        </w:rPr>
        <w:t>бб</w:t>
      </w:r>
      <w:proofErr w:type="spellEnd"/>
      <w:r>
        <w:rPr>
          <w:rFonts w:ascii="Arial" w:hAnsi="Arial" w:cs="Arial"/>
          <w:lang w:val="mk-MK"/>
        </w:rPr>
        <w:t xml:space="preserve"> Прилеп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заложните должници „ИНЖИНЕРИНГ ГЕНИКОМ“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ДООЕЛ Прилеп со ЕМБС 5120217 и седиште на ул.„11-ти Октомври“ </w:t>
      </w:r>
      <w:proofErr w:type="spellStart"/>
      <w:r>
        <w:rPr>
          <w:rFonts w:ascii="Arial" w:hAnsi="Arial" w:cs="Arial"/>
          <w:lang w:val="mk-MK"/>
        </w:rPr>
        <w:t>бб</w:t>
      </w:r>
      <w:proofErr w:type="spellEnd"/>
      <w:r>
        <w:rPr>
          <w:rFonts w:ascii="Arial" w:hAnsi="Arial" w:cs="Arial"/>
          <w:lang w:val="mk-MK"/>
        </w:rPr>
        <w:t xml:space="preserve"> Прилеп и Китан Петроски од Прилеп со живеалиште на ул. „Кеј 1-ви Мај“ бр.13, Прилеп,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25.386.000,00 денари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19.09.2019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DE46A6" w:rsidRPr="00905C7E" w:rsidRDefault="00DE46A6" w:rsidP="00DE46A6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DE46A6" w:rsidRPr="00905C7E" w:rsidRDefault="00DE46A6" w:rsidP="00DE46A6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DE46A6" w:rsidRPr="00905C7E" w:rsidRDefault="00DE46A6" w:rsidP="00DE46A6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DE46A6" w:rsidRPr="00905C7E" w:rsidRDefault="00DE46A6" w:rsidP="00DE46A6">
      <w:pPr>
        <w:rPr>
          <w:rFonts w:ascii="Arial" w:hAnsi="Arial" w:cs="Arial"/>
          <w:lang w:val="mk-MK"/>
        </w:rPr>
      </w:pPr>
    </w:p>
    <w:p w:rsidR="00DE46A6" w:rsidRDefault="00DE46A6" w:rsidP="00DE46A6">
      <w:pPr>
        <w:ind w:firstLine="720"/>
        <w:jc w:val="both"/>
        <w:rPr>
          <w:rFonts w:ascii="Arial" w:hAnsi="Arial" w:cs="Arial"/>
          <w:bCs/>
          <w:lang w:val="mk-MK"/>
        </w:rPr>
      </w:pPr>
      <w:r w:rsidRPr="001D4BB0">
        <w:rPr>
          <w:rFonts w:ascii="Arial" w:hAnsi="Arial" w:cs="Arial"/>
          <w:b/>
          <w:lang w:val="mk-MK"/>
        </w:rPr>
        <w:t>СЕ ОПРЕДЕЛУВА</w:t>
      </w:r>
      <w:r>
        <w:rPr>
          <w:rFonts w:ascii="Arial" w:hAnsi="Arial" w:cs="Arial"/>
          <w:lang w:val="mk-MK"/>
        </w:rPr>
        <w:t xml:space="preserve"> </w:t>
      </w:r>
      <w:proofErr w:type="spellStart"/>
      <w:r>
        <w:rPr>
          <w:rFonts w:ascii="Arial" w:hAnsi="Arial" w:cs="Arial"/>
          <w:lang w:val="en-US"/>
        </w:rPr>
        <w:t>трета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продажба со усно јавно наддавање </w:t>
      </w:r>
      <w:r>
        <w:rPr>
          <w:rFonts w:ascii="Arial" w:hAnsi="Arial" w:cs="Arial"/>
          <w:lang w:val="mk-MK"/>
        </w:rPr>
        <w:t xml:space="preserve">на следните </w:t>
      </w:r>
      <w:r>
        <w:rPr>
          <w:rFonts w:ascii="Arial" w:hAnsi="Arial" w:cs="Arial"/>
          <w:bCs/>
          <w:lang w:val="mk-MK"/>
        </w:rPr>
        <w:t xml:space="preserve">недвижности: </w:t>
      </w:r>
    </w:p>
    <w:p w:rsidR="00DE46A6" w:rsidRDefault="00DE46A6" w:rsidP="00DE46A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1.</w:t>
      </w:r>
      <w:r>
        <w:rPr>
          <w:rFonts w:ascii="Arial" w:hAnsi="Arial" w:cs="Arial"/>
          <w:bCs/>
          <w:lang w:val="mk-MK"/>
        </w:rPr>
        <w:t xml:space="preserve"> ЛИСТ Б</w:t>
      </w:r>
    </w:p>
    <w:tbl>
      <w:tblPr>
        <w:tblW w:w="100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8"/>
        <w:gridCol w:w="833"/>
        <w:gridCol w:w="2727"/>
        <w:gridCol w:w="1455"/>
        <w:gridCol w:w="1456"/>
        <w:gridCol w:w="1456"/>
        <w:gridCol w:w="1053"/>
      </w:tblGrid>
      <w:tr w:rsidR="00DE46A6" w:rsidTr="000D793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Катастарска култура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DE46A6" w:rsidTr="000D793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4414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ГОРНО САДОВО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гз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гиз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124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DE46A6" w:rsidTr="000D793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4414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ГОРНО САДОВО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гз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зпз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199.65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</w:tbl>
    <w:p w:rsidR="00DE46A6" w:rsidRDefault="00DE46A6" w:rsidP="00DE46A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tbl>
      <w:tblPr>
        <w:tblW w:w="10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6"/>
        <w:gridCol w:w="552"/>
        <w:gridCol w:w="568"/>
        <w:gridCol w:w="581"/>
        <w:gridCol w:w="544"/>
        <w:gridCol w:w="1791"/>
        <w:gridCol w:w="3466"/>
        <w:gridCol w:w="584"/>
        <w:gridCol w:w="859"/>
      </w:tblGrid>
      <w:tr w:rsidR="00DE46A6" w:rsidTr="000D793D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Бр.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DE46A6" w:rsidTr="000D793D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Горно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Садово</w:t>
            </w:r>
            <w:proofErr w:type="spellEnd"/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Згради во останато стопанство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189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DE46A6" w:rsidTr="000D793D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Горно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Садово</w:t>
            </w:r>
            <w:proofErr w:type="spellEnd"/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Лоѓии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, балкони и тераси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DE46A6" w:rsidTr="000D793D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Горно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Садово</w:t>
            </w:r>
            <w:proofErr w:type="spellEnd"/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Згради во останато стопанство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173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DE46A6" w:rsidTr="000D793D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ХС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Горно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Садово</w:t>
            </w:r>
            <w:proofErr w:type="spellEnd"/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Помошни простории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</w:tbl>
    <w:p w:rsidR="00DE46A6" w:rsidRDefault="00DE46A6" w:rsidP="00DE46A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со утврдено право на сопственост на име на </w:t>
      </w:r>
      <w:r>
        <w:rPr>
          <w:rFonts w:ascii="Arial" w:hAnsi="Arial" w:cs="Arial"/>
          <w:bCs/>
          <w:lang w:val="mk-MK"/>
        </w:rPr>
        <w:t xml:space="preserve">заложниот должник </w:t>
      </w:r>
      <w:r>
        <w:rPr>
          <w:rFonts w:ascii="Arial" w:hAnsi="Arial" w:cs="Arial"/>
          <w:lang w:val="mk-MK"/>
        </w:rPr>
        <w:t xml:space="preserve">„К/С-РОЛОСПАС“ДОО - Прилеп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lang w:val="mk-MK"/>
        </w:rPr>
        <w:t xml:space="preserve">запишана во Имотен лист број 7506 при </w:t>
      </w:r>
      <w:proofErr w:type="spellStart"/>
      <w:r>
        <w:rPr>
          <w:rFonts w:ascii="Arial" w:hAnsi="Arial" w:cs="Arial"/>
          <w:bCs/>
          <w:lang w:val="mk-MK"/>
        </w:rPr>
        <w:t>АКН-ОКН-Прилеп</w:t>
      </w:r>
      <w:proofErr w:type="spellEnd"/>
      <w:r>
        <w:rPr>
          <w:rFonts w:ascii="Arial" w:hAnsi="Arial" w:cs="Arial"/>
          <w:bCs/>
          <w:lang w:val="mk-MK"/>
        </w:rPr>
        <w:t>.</w:t>
      </w:r>
    </w:p>
    <w:p w:rsidR="00DE46A6" w:rsidRDefault="00DE46A6" w:rsidP="00DE46A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2.</w:t>
      </w:r>
      <w:r>
        <w:rPr>
          <w:rFonts w:ascii="Arial" w:hAnsi="Arial" w:cs="Arial"/>
          <w:bCs/>
          <w:lang w:val="mk-MK"/>
        </w:rPr>
        <w:t xml:space="preserve"> ЛИСТ Б</w:t>
      </w: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8"/>
        <w:gridCol w:w="833"/>
        <w:gridCol w:w="2552"/>
        <w:gridCol w:w="1455"/>
        <w:gridCol w:w="1456"/>
        <w:gridCol w:w="1456"/>
        <w:gridCol w:w="1161"/>
      </w:tblGrid>
      <w:tr w:rsidR="00DE46A6" w:rsidTr="000D793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Култура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Класа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DE46A6" w:rsidTr="000D793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4407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ГОРНО САДОВО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дм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1869.15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DE46A6" w:rsidTr="000D793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4407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ГОРНО САДОВО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зпз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59.93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DE46A6" w:rsidTr="000D793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4407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ГОРНО САДОВО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зпз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13.42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DE46A6" w:rsidTr="000D793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4407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ГОРНО САДОВО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зпз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98.01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DE46A6" w:rsidTr="000D793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4407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ГОРНО САДОВО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зпз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106.06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DE46A6" w:rsidTr="000D793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4407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ГОРНО САДОВО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зпз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312.51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DE46A6" w:rsidTr="000D793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4407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ГОРНО САДОВО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зпз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146.87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</w:tbl>
    <w:p w:rsidR="00DE46A6" w:rsidRDefault="00DE46A6" w:rsidP="00DE46A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9"/>
        <w:gridCol w:w="769"/>
        <w:gridCol w:w="777"/>
        <w:gridCol w:w="777"/>
        <w:gridCol w:w="781"/>
        <w:gridCol w:w="818"/>
        <w:gridCol w:w="2159"/>
        <w:gridCol w:w="1015"/>
        <w:gridCol w:w="770"/>
        <w:gridCol w:w="908"/>
      </w:tblGrid>
      <w:tr w:rsidR="00DE46A6" w:rsidTr="000D793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DE46A6" w:rsidTr="000D793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4407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ГОРНО САДОВО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ДП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DE46A6" w:rsidTr="000D793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4407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ГОРНО САДОВО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ДП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DE46A6" w:rsidTr="000D793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4407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ГОРНО САДОВО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ДП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149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DE46A6" w:rsidTr="000D793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4407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ГОРНО САДОВО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ДП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DE46A6" w:rsidTr="000D793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4407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ГОРНО САДОВО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ДП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294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A6" w:rsidRDefault="00DE46A6" w:rsidP="000D793D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</w:tbl>
    <w:p w:rsidR="00DE46A6" w:rsidRDefault="00DE46A6" w:rsidP="00DE46A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Недвижноста е со утврдено право на сопственост на име на заложниот должник Китан Петроски од Прилеп </w:t>
      </w:r>
      <w:r>
        <w:rPr>
          <w:rFonts w:ascii="Arial" w:hAnsi="Arial" w:cs="Arial"/>
          <w:bCs/>
          <w:lang w:val="mk-MK"/>
        </w:rPr>
        <w:t xml:space="preserve">запишана во Имотен лист број 7543 при </w:t>
      </w:r>
      <w:proofErr w:type="spellStart"/>
      <w:r>
        <w:rPr>
          <w:rFonts w:ascii="Arial" w:hAnsi="Arial" w:cs="Arial"/>
          <w:bCs/>
          <w:lang w:val="mk-MK"/>
        </w:rPr>
        <w:t>АКН-ОКН-Прилеп</w:t>
      </w:r>
      <w:proofErr w:type="spellEnd"/>
      <w:r>
        <w:rPr>
          <w:rFonts w:ascii="Arial" w:hAnsi="Arial" w:cs="Arial"/>
          <w:bCs/>
          <w:lang w:val="mk-MK"/>
        </w:rPr>
        <w:t>.</w:t>
      </w:r>
    </w:p>
    <w:p w:rsidR="00DE46A6" w:rsidRPr="00905C7E" w:rsidRDefault="00DE46A6" w:rsidP="00DE46A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Pr="001D4BB0">
        <w:rPr>
          <w:rFonts w:ascii="Arial" w:hAnsi="Arial" w:cs="Arial"/>
          <w:b/>
          <w:lang w:val="ru-RU"/>
        </w:rPr>
        <w:t xml:space="preserve">10.10.2019 </w:t>
      </w:r>
      <w:r w:rsidRPr="001D4BB0">
        <w:rPr>
          <w:rFonts w:ascii="Arial" w:hAnsi="Arial" w:cs="Arial"/>
          <w:b/>
          <w:lang w:val="mk-MK"/>
        </w:rPr>
        <w:t xml:space="preserve">година во </w:t>
      </w:r>
      <w:r w:rsidRPr="001D4BB0">
        <w:rPr>
          <w:rFonts w:ascii="Arial" w:hAnsi="Arial" w:cs="Arial"/>
          <w:b/>
          <w:lang w:val="ru-RU"/>
        </w:rPr>
        <w:t xml:space="preserve">10,00 </w:t>
      </w:r>
      <w:r w:rsidRPr="001D4BB0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во </w:t>
      </w:r>
      <w:r>
        <w:rPr>
          <w:rFonts w:ascii="Arial" w:hAnsi="Arial" w:cs="Arial"/>
          <w:lang w:val="mk-MK"/>
        </w:rPr>
        <w:t>канцеларијата на Извршител Јане Митрески од Прилеп</w:t>
      </w:r>
      <w:r w:rsidRPr="00905C7E">
        <w:rPr>
          <w:rFonts w:ascii="Arial" w:hAnsi="Arial" w:cs="Arial"/>
          <w:lang w:val="mk-MK"/>
        </w:rPr>
        <w:t xml:space="preserve">. </w:t>
      </w:r>
    </w:p>
    <w:p w:rsidR="00DE46A6" w:rsidRDefault="00DE46A6" w:rsidP="00DE46A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третата продажба со усно јавно наддавање недвижностите не можат да се продадат под 2/3 од утврдената вредност утврдена </w:t>
      </w:r>
      <w:proofErr w:type="spellStart"/>
      <w:r>
        <w:rPr>
          <w:rFonts w:ascii="Arial" w:hAnsi="Arial" w:cs="Arial"/>
          <w:lang w:val="mk-MK"/>
        </w:rPr>
        <w:t>утврдена</w:t>
      </w:r>
      <w:proofErr w:type="spellEnd"/>
      <w:r>
        <w:rPr>
          <w:rFonts w:ascii="Arial" w:hAnsi="Arial" w:cs="Arial"/>
          <w:lang w:val="mk-MK"/>
        </w:rPr>
        <w:t xml:space="preserve"> со заклучоци на извршителот </w:t>
      </w:r>
      <w:r>
        <w:rPr>
          <w:rFonts w:ascii="Arial" w:hAnsi="Arial" w:cs="Arial"/>
          <w:lang w:val="ru-RU"/>
        </w:rPr>
        <w:t>И.бр. 657/2018 од 05.09.2018 година и 11.09.2018 година</w:t>
      </w:r>
      <w:r>
        <w:rPr>
          <w:rFonts w:ascii="Arial" w:hAnsi="Arial" w:cs="Arial"/>
          <w:lang w:val="mk-MK"/>
        </w:rPr>
        <w:t xml:space="preserve">, изнесува: за недвижноста под </w:t>
      </w:r>
      <w:r>
        <w:rPr>
          <w:rFonts w:ascii="Arial" w:hAnsi="Arial" w:cs="Arial"/>
          <w:b/>
          <w:lang w:val="mk-MK"/>
        </w:rPr>
        <w:t>број 1</w:t>
      </w:r>
      <w:r>
        <w:rPr>
          <w:rFonts w:ascii="Arial" w:hAnsi="Arial" w:cs="Arial"/>
          <w:lang w:val="mk-MK"/>
        </w:rPr>
        <w:t xml:space="preserve"> износ од </w:t>
      </w:r>
      <w:r>
        <w:rPr>
          <w:rFonts w:ascii="Arial" w:hAnsi="Arial" w:cs="Arial"/>
          <w:b/>
          <w:lang w:val="mk-MK"/>
        </w:rPr>
        <w:t>3.967.033,00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k-MK"/>
        </w:rPr>
        <w:t>денари</w:t>
      </w:r>
      <w:r>
        <w:rPr>
          <w:rFonts w:ascii="Arial" w:hAnsi="Arial" w:cs="Arial"/>
          <w:lang w:val="mk-MK"/>
        </w:rPr>
        <w:t xml:space="preserve"> и за недвижноста под </w:t>
      </w:r>
      <w:r>
        <w:rPr>
          <w:rFonts w:ascii="Arial" w:hAnsi="Arial" w:cs="Arial"/>
          <w:b/>
          <w:lang w:val="mk-MK"/>
        </w:rPr>
        <w:t xml:space="preserve">број 2 </w:t>
      </w:r>
      <w:r>
        <w:rPr>
          <w:rFonts w:ascii="Arial" w:hAnsi="Arial" w:cs="Arial"/>
          <w:lang w:val="mk-MK"/>
        </w:rPr>
        <w:t xml:space="preserve">износ од </w:t>
      </w:r>
      <w:r>
        <w:rPr>
          <w:rFonts w:ascii="Arial" w:hAnsi="Arial" w:cs="Arial"/>
          <w:b/>
          <w:lang w:val="mk-MK"/>
        </w:rPr>
        <w:t>8.414.684,00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k-MK"/>
        </w:rPr>
        <w:t>денари</w:t>
      </w:r>
      <w:r>
        <w:rPr>
          <w:rFonts w:ascii="Arial" w:hAnsi="Arial" w:cs="Arial"/>
          <w:lang w:val="mk-MK"/>
        </w:rPr>
        <w:t>, под која недвижностите не можат да се продадат на второто јавно наддавање.</w:t>
      </w:r>
    </w:p>
    <w:p w:rsidR="00DE46A6" w:rsidRDefault="00DE46A6" w:rsidP="00DE46A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Недвижноста е оптоварена со </w:t>
      </w:r>
      <w:r>
        <w:rPr>
          <w:rFonts w:ascii="Arial" w:hAnsi="Arial" w:cs="Arial"/>
          <w:lang w:val="mk-MK"/>
        </w:rPr>
        <w:t>хипотека во корист на доверителот Комерцијална банка АД Скопје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</w:t>
      </w:r>
    </w:p>
    <w:p w:rsidR="00DE46A6" w:rsidRDefault="00DE46A6" w:rsidP="00DE46A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недвижностите, и тоа за недвижноста под број 1 износ од 595.055,00 денари, и за недвижноста под број 2 износ од 1.262.203,00 денари. </w:t>
      </w:r>
    </w:p>
    <w:p w:rsidR="00DE46A6" w:rsidRPr="004C2B78" w:rsidRDefault="00DE46A6" w:rsidP="00DE46A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0A6F6B">
        <w:rPr>
          <w:rFonts w:ascii="Arial" w:hAnsi="Arial" w:cs="Arial"/>
          <w:color w:val="000000"/>
          <w:lang w:val="mk-MK" w:eastAsia="mk-MK"/>
        </w:rPr>
        <w:t>300020000374843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0A6F6B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0A6F6B">
        <w:rPr>
          <w:rFonts w:ascii="Arial" w:hAnsi="Arial" w:cs="Arial"/>
          <w:color w:val="000000"/>
          <w:lang w:val="mk-MK" w:eastAsia="mk-MK"/>
        </w:rPr>
        <w:t>МК5021006110695</w:t>
      </w:r>
      <w:r>
        <w:rPr>
          <w:rFonts w:ascii="Arial" w:hAnsi="Arial" w:cs="Arial"/>
          <w:lang w:val="mk-MK"/>
        </w:rPr>
        <w:t>, најдоцна до 09.10.2019 година.</w:t>
      </w:r>
    </w:p>
    <w:p w:rsidR="00DE46A6" w:rsidRPr="00905C7E" w:rsidRDefault="00DE46A6" w:rsidP="00DE46A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</w:t>
      </w:r>
      <w:proofErr w:type="spellStart"/>
      <w:r w:rsidRPr="00905C7E">
        <w:rPr>
          <w:rFonts w:ascii="Arial" w:hAnsi="Arial" w:cs="Arial"/>
          <w:lang w:val="mk-MK"/>
        </w:rPr>
        <w:t>понудувачите</w:t>
      </w:r>
      <w:proofErr w:type="spellEnd"/>
      <w:r w:rsidRPr="00905C7E">
        <w:rPr>
          <w:rFonts w:ascii="Arial" w:hAnsi="Arial" w:cs="Arial"/>
          <w:lang w:val="mk-MK"/>
        </w:rPr>
        <w:t xml:space="preserve"> чија понуда не е прифатена, гаранцијата им се враќа веднаш по заклучувањето на јавното наддавање.</w:t>
      </w:r>
    </w:p>
    <w:p w:rsidR="00DE46A6" w:rsidRPr="00905C7E" w:rsidRDefault="00DE46A6" w:rsidP="00DE46A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</w:t>
      </w:r>
      <w:proofErr w:type="spellStart"/>
      <w:r w:rsidRPr="00905C7E">
        <w:rPr>
          <w:rFonts w:ascii="Arial" w:hAnsi="Arial" w:cs="Arial"/>
          <w:lang w:val="mk-MK"/>
        </w:rPr>
        <w:t>понудувач</w:t>
      </w:r>
      <w:proofErr w:type="spellEnd"/>
      <w:r w:rsidRPr="00905C7E">
        <w:rPr>
          <w:rFonts w:ascii="Arial" w:hAnsi="Arial" w:cs="Arial"/>
          <w:lang w:val="mk-MK"/>
        </w:rPr>
        <w:t xml:space="preserve">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E46A6" w:rsidRPr="00905C7E" w:rsidRDefault="00DE46A6" w:rsidP="00DE46A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DE46A6" w:rsidRPr="00DE46A6" w:rsidRDefault="00DE46A6" w:rsidP="00DE46A6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E46A6" w:rsidRDefault="00DE46A6" w:rsidP="00DE46A6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DE46A6" w:rsidRPr="005E2113" w:rsidTr="000D793D">
        <w:tc>
          <w:tcPr>
            <w:tcW w:w="5377" w:type="dxa"/>
          </w:tcPr>
          <w:p w:rsidR="00DE46A6" w:rsidRPr="005E2113" w:rsidRDefault="00DE46A6" w:rsidP="000D793D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DE46A6" w:rsidRPr="005E2113" w:rsidRDefault="00DE46A6" w:rsidP="000D793D">
            <w:pPr>
              <w:jc w:val="center"/>
              <w:rPr>
                <w:lang w:val="mk-MK"/>
              </w:rPr>
            </w:pPr>
            <w:r w:rsidRPr="000A6F6B">
              <w:rPr>
                <w:rFonts w:ascii="Arial" w:hAnsi="Arial" w:cs="Arial"/>
                <w:bCs/>
                <w:color w:val="000000"/>
                <w:lang w:val="mk-MK" w:eastAsia="mk-MK"/>
              </w:rPr>
              <w:t>Јане Митрески</w:t>
            </w:r>
          </w:p>
        </w:tc>
      </w:tr>
    </w:tbl>
    <w:p w:rsidR="00DE46A6" w:rsidRDefault="00DE46A6" w:rsidP="00DE46A6">
      <w:pPr>
        <w:jc w:val="both"/>
        <w:rPr>
          <w:rFonts w:ascii="Calibri" w:hAnsi="Calibri"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DE46A6" w:rsidRPr="00905C7E" w:rsidRDefault="00DE46A6" w:rsidP="00DE46A6">
      <w:pPr>
        <w:jc w:val="both"/>
        <w:rPr>
          <w:rFonts w:ascii="Arial" w:hAnsi="Arial" w:cs="Arial"/>
          <w:lang w:val="mk-MK"/>
        </w:rPr>
      </w:pPr>
    </w:p>
    <w:p w:rsidR="00DE46A6" w:rsidRPr="00905C7E" w:rsidRDefault="00DE46A6" w:rsidP="00DE46A6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DE46A6" w:rsidRDefault="00DE46A6" w:rsidP="00DE46A6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DE46A6" w:rsidRDefault="00DE46A6" w:rsidP="00DE46A6">
      <w:pPr>
        <w:pStyle w:val="BodyText"/>
        <w:rPr>
          <w:rFonts w:ascii="Arial" w:hAnsi="Arial" w:cs="Arial"/>
          <w:lang w:val="mk-MK"/>
        </w:rPr>
      </w:pPr>
    </w:p>
    <w:p w:rsidR="00F11D5E" w:rsidRDefault="00F11D5E"/>
    <w:sectPr w:rsidR="00F11D5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E46A6"/>
    <w:rsid w:val="007A12E6"/>
    <w:rsid w:val="007C32D7"/>
    <w:rsid w:val="00B45FAF"/>
    <w:rsid w:val="00DE46A6"/>
    <w:rsid w:val="00E06F03"/>
    <w:rsid w:val="00F11D5E"/>
    <w:rsid w:val="00F9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mk-M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A6"/>
    <w:pPr>
      <w:jc w:val="left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E46A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E46A6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A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NA</cp:lastModifiedBy>
  <cp:revision>1</cp:revision>
  <dcterms:created xsi:type="dcterms:W3CDTF">2019-09-23T08:41:00Z</dcterms:created>
  <dcterms:modified xsi:type="dcterms:W3CDTF">2019-09-23T08:42:00Z</dcterms:modified>
</cp:coreProperties>
</file>