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99"/>
        <w:gridCol w:w="551"/>
        <w:gridCol w:w="960"/>
        <w:gridCol w:w="2911"/>
      </w:tblGrid>
      <w:tr w:rsidR="00481F0C" w:rsidRPr="00444251" w:rsidTr="00481F0C">
        <w:tc>
          <w:tcPr>
            <w:tcW w:w="6204" w:type="dxa"/>
            <w:hideMark/>
          </w:tcPr>
          <w:p w:rsidR="00481F0C" w:rsidRPr="00444251" w:rsidRDefault="00EB19B4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444251">
              <w:rPr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81F0C" w:rsidRPr="00444251" w:rsidTr="00481F0C">
        <w:tc>
          <w:tcPr>
            <w:tcW w:w="6204" w:type="dxa"/>
            <w:hideMark/>
          </w:tcPr>
          <w:p w:rsidR="00481F0C" w:rsidRPr="00444251" w:rsidRDefault="00481F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44251"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481F0C" w:rsidRPr="00444251" w:rsidTr="00481F0C">
        <w:tc>
          <w:tcPr>
            <w:tcW w:w="6204" w:type="dxa"/>
            <w:hideMark/>
          </w:tcPr>
          <w:p w:rsidR="00481F0C" w:rsidRPr="00444251" w:rsidRDefault="00481F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44251"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481F0C" w:rsidRPr="00444251" w:rsidRDefault="00481F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44251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бр.51</w:t>
            </w:r>
          </w:p>
        </w:tc>
      </w:tr>
      <w:tr w:rsidR="00481F0C" w:rsidRPr="00444251" w:rsidTr="00481F0C">
        <w:tc>
          <w:tcPr>
            <w:tcW w:w="6204" w:type="dxa"/>
            <w:hideMark/>
          </w:tcPr>
          <w:p w:rsidR="00481F0C" w:rsidRPr="00444251" w:rsidRDefault="00E85A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444251">
              <w:rPr>
                <w:rFonts w:ascii="Arial" w:hAnsi="Arial" w:cs="Arial"/>
                <w:b/>
                <w:sz w:val="22"/>
                <w:szCs w:val="22"/>
              </w:rPr>
              <w:t>Антончо</w:t>
            </w:r>
            <w:proofErr w:type="spellEnd"/>
            <w:r w:rsidRPr="004442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44251">
              <w:rPr>
                <w:rFonts w:ascii="Arial" w:hAnsi="Arial" w:cs="Arial"/>
                <w:b/>
                <w:sz w:val="22"/>
                <w:szCs w:val="22"/>
              </w:rPr>
              <w:t>Коштанов</w:t>
            </w:r>
            <w:proofErr w:type="spellEnd"/>
          </w:p>
        </w:tc>
        <w:tc>
          <w:tcPr>
            <w:tcW w:w="566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481F0C" w:rsidRPr="00444251" w:rsidTr="00481F0C">
        <w:tc>
          <w:tcPr>
            <w:tcW w:w="6204" w:type="dxa"/>
            <w:hideMark/>
          </w:tcPr>
          <w:p w:rsidR="00481F0C" w:rsidRPr="00444251" w:rsidRDefault="00481F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44251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481F0C" w:rsidRPr="00444251" w:rsidTr="00481F0C">
        <w:tc>
          <w:tcPr>
            <w:tcW w:w="6204" w:type="dxa"/>
            <w:hideMark/>
          </w:tcPr>
          <w:p w:rsidR="00481F0C" w:rsidRPr="00444251" w:rsidRDefault="00481F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44251"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Основните судови</w:t>
            </w:r>
          </w:p>
        </w:tc>
        <w:tc>
          <w:tcPr>
            <w:tcW w:w="566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481F0C" w:rsidRPr="00444251" w:rsidRDefault="00481F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44251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444251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="00E85AD9" w:rsidRPr="00444251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840/15</w:t>
            </w:r>
          </w:p>
        </w:tc>
      </w:tr>
      <w:tr w:rsidR="00481F0C" w:rsidRPr="00444251" w:rsidTr="00481F0C">
        <w:tc>
          <w:tcPr>
            <w:tcW w:w="6204" w:type="dxa"/>
            <w:hideMark/>
          </w:tcPr>
          <w:p w:rsidR="00481F0C" w:rsidRPr="00444251" w:rsidRDefault="00E85A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444251">
              <w:rPr>
                <w:rFonts w:ascii="Arial" w:hAnsi="Arial" w:cs="Arial"/>
                <w:b/>
                <w:sz w:val="22"/>
                <w:szCs w:val="22"/>
              </w:rPr>
              <w:t>Скопје</w:t>
            </w:r>
            <w:proofErr w:type="spellEnd"/>
            <w:r w:rsidRPr="00444251">
              <w:rPr>
                <w:rFonts w:ascii="Arial" w:hAnsi="Arial" w:cs="Arial"/>
                <w:b/>
                <w:sz w:val="22"/>
                <w:szCs w:val="22"/>
              </w:rPr>
              <w:t xml:space="preserve"> I и </w:t>
            </w:r>
            <w:proofErr w:type="spellStart"/>
            <w:r w:rsidRPr="00444251">
              <w:rPr>
                <w:rFonts w:ascii="Arial" w:hAnsi="Arial" w:cs="Arial"/>
                <w:b/>
                <w:sz w:val="22"/>
                <w:szCs w:val="22"/>
              </w:rPr>
              <w:t>Скопје</w:t>
            </w:r>
            <w:proofErr w:type="spellEnd"/>
            <w:r w:rsidRPr="00444251">
              <w:rPr>
                <w:sz w:val="22"/>
                <w:szCs w:val="22"/>
              </w:rPr>
              <w:t xml:space="preserve"> </w:t>
            </w:r>
            <w:r w:rsidRPr="0044425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566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481F0C" w:rsidRPr="00444251" w:rsidTr="00481F0C">
        <w:tc>
          <w:tcPr>
            <w:tcW w:w="6204" w:type="dxa"/>
            <w:hideMark/>
          </w:tcPr>
          <w:p w:rsidR="00481F0C" w:rsidRPr="00444251" w:rsidRDefault="00E85A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44251">
              <w:rPr>
                <w:rFonts w:ascii="Arial" w:hAnsi="Arial" w:cs="Arial"/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Pr="00444251">
              <w:rPr>
                <w:rFonts w:ascii="Arial" w:hAnsi="Arial" w:cs="Arial"/>
                <w:b/>
                <w:sz w:val="22"/>
                <w:szCs w:val="22"/>
              </w:rPr>
              <w:t>.„</w:t>
            </w:r>
            <w:proofErr w:type="spellStart"/>
            <w:r w:rsidRPr="00444251">
              <w:rPr>
                <w:rFonts w:ascii="Arial" w:hAnsi="Arial" w:cs="Arial"/>
                <w:b/>
                <w:sz w:val="22"/>
                <w:szCs w:val="22"/>
              </w:rPr>
              <w:t>Орце</w:t>
            </w:r>
            <w:proofErr w:type="spellEnd"/>
            <w:r w:rsidRPr="004442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44251">
              <w:rPr>
                <w:rFonts w:ascii="Arial" w:hAnsi="Arial" w:cs="Arial"/>
                <w:b/>
                <w:sz w:val="22"/>
                <w:szCs w:val="22"/>
              </w:rPr>
              <w:t>Николов</w:t>
            </w:r>
            <w:proofErr w:type="spellEnd"/>
            <w:r w:rsidRPr="00444251">
              <w:rPr>
                <w:rFonts w:ascii="Arial" w:hAnsi="Arial" w:cs="Arial"/>
                <w:b/>
                <w:sz w:val="22"/>
                <w:szCs w:val="22"/>
              </w:rPr>
              <w:t>“ бр.52/1-2</w:t>
            </w:r>
          </w:p>
        </w:tc>
        <w:tc>
          <w:tcPr>
            <w:tcW w:w="566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481F0C" w:rsidRPr="00444251" w:rsidTr="00481F0C">
        <w:tc>
          <w:tcPr>
            <w:tcW w:w="6204" w:type="dxa"/>
            <w:hideMark/>
          </w:tcPr>
          <w:p w:rsidR="00481F0C" w:rsidRPr="00444251" w:rsidRDefault="00E85A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44251">
              <w:rPr>
                <w:rFonts w:ascii="Arial" w:hAnsi="Arial" w:cs="Arial"/>
                <w:b/>
                <w:sz w:val="22"/>
                <w:szCs w:val="22"/>
              </w:rPr>
              <w:t>02/31-303-31</w:t>
            </w:r>
          </w:p>
        </w:tc>
        <w:tc>
          <w:tcPr>
            <w:tcW w:w="566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81F0C" w:rsidRPr="00444251" w:rsidRDefault="00481F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7B13F5" w:rsidRPr="00444251" w:rsidRDefault="007B13F5" w:rsidP="008D4843">
      <w:pPr>
        <w:tabs>
          <w:tab w:val="center" w:pos="2268"/>
        </w:tabs>
        <w:rPr>
          <w:rFonts w:ascii="Times New Roman" w:hAnsi="Times New Roman"/>
          <w:b/>
          <w:sz w:val="22"/>
          <w:szCs w:val="22"/>
          <w:lang w:val="mk-MK"/>
        </w:rPr>
      </w:pPr>
    </w:p>
    <w:p w:rsidR="008D4843" w:rsidRPr="00444251" w:rsidRDefault="008D4843" w:rsidP="007B13F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E85AD9" w:rsidRPr="00444251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Антончо Коштанов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од </w:t>
      </w:r>
      <w:r w:rsidR="00E85AD9" w:rsidRPr="00444251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Скопје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E85AD9" w:rsidRPr="00444251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Друштво за маркетинг КОМТЕК Стефан и др.ДОО Скопје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од </w:t>
      </w:r>
      <w:r w:rsidR="00E85AD9" w:rsidRPr="00444251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="00E85AD9" w:rsidRPr="00444251">
        <w:rPr>
          <w:rFonts w:ascii="Arial" w:hAnsi="Arial" w:cs="Arial"/>
          <w:color w:val="000000"/>
          <w:sz w:val="22"/>
          <w:szCs w:val="22"/>
          <w:lang w:val="mk-MK" w:eastAsia="mk-MK"/>
        </w:rPr>
        <w:t>4030999360026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="00E85AD9" w:rsidRPr="00444251">
        <w:rPr>
          <w:rFonts w:ascii="Arial" w:hAnsi="Arial" w:cs="Arial"/>
          <w:color w:val="000000"/>
          <w:sz w:val="22"/>
          <w:szCs w:val="22"/>
          <w:lang w:val="mk-MK" w:eastAsia="mk-MK"/>
        </w:rPr>
        <w:t>ул.23 Октомври бр. 1А/5 Л.2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76038D" w:rsidRPr="00444251">
        <w:rPr>
          <w:rFonts w:ascii="Arial" w:hAnsi="Arial" w:cs="Arial"/>
          <w:sz w:val="22"/>
          <w:szCs w:val="22"/>
          <w:lang w:val="mk-MK"/>
        </w:rPr>
        <w:t xml:space="preserve">Пресуда </w:t>
      </w:r>
      <w:r w:rsidR="00E85AD9" w:rsidRPr="00444251">
        <w:rPr>
          <w:rFonts w:ascii="Arial" w:hAnsi="Arial" w:cs="Arial"/>
          <w:color w:val="000000"/>
          <w:sz w:val="22"/>
          <w:szCs w:val="22"/>
          <w:lang w:val="mk-MK" w:eastAsia="mk-MK"/>
        </w:rPr>
        <w:t>ТС-1622/10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од </w:t>
      </w:r>
      <w:r w:rsidR="00E85AD9" w:rsidRPr="00444251">
        <w:rPr>
          <w:rFonts w:ascii="Arial" w:hAnsi="Arial" w:cs="Arial"/>
          <w:color w:val="000000"/>
          <w:sz w:val="22"/>
          <w:szCs w:val="22"/>
          <w:lang w:val="mk-MK" w:eastAsia="mk-MK"/>
        </w:rPr>
        <w:t>20.11.2014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на </w:t>
      </w:r>
      <w:r w:rsidR="00E85AD9" w:rsidRPr="00444251">
        <w:rPr>
          <w:rFonts w:ascii="Arial" w:hAnsi="Arial" w:cs="Arial"/>
          <w:color w:val="000000"/>
          <w:sz w:val="22"/>
          <w:szCs w:val="22"/>
          <w:lang w:val="mk-MK" w:eastAsia="mk-MK"/>
        </w:rPr>
        <w:t>Основен суд Скопје 2 Скопје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="00E85AD9" w:rsidRPr="00444251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Друштво за производство,трговија и услуги ТЕХНОВАГ ДООЕЛ Струмица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од </w:t>
      </w:r>
      <w:r w:rsidR="00E85AD9" w:rsidRPr="00444251">
        <w:rPr>
          <w:rFonts w:ascii="Arial" w:hAnsi="Arial" w:cs="Arial"/>
          <w:color w:val="000000"/>
          <w:sz w:val="22"/>
          <w:szCs w:val="22"/>
          <w:lang w:val="mk-MK" w:eastAsia="mk-MK"/>
        </w:rPr>
        <w:t>Струмица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="00E85AD9" w:rsidRPr="00444251">
        <w:rPr>
          <w:rFonts w:ascii="Arial" w:hAnsi="Arial" w:cs="Arial"/>
          <w:color w:val="000000"/>
          <w:sz w:val="22"/>
          <w:szCs w:val="22"/>
          <w:lang w:val="mk-MK" w:eastAsia="mk-MK"/>
        </w:rPr>
        <w:t>4027005144337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="00E85AD9" w:rsidRPr="00444251">
        <w:rPr>
          <w:rFonts w:ascii="Arial" w:hAnsi="Arial" w:cs="Arial"/>
          <w:color w:val="000000"/>
          <w:sz w:val="22"/>
          <w:szCs w:val="22"/>
          <w:lang w:val="mk-MK" w:eastAsia="mk-MK"/>
        </w:rPr>
        <w:t>ул.Ристо Клепов бр. 2/23/Б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E85AD9" w:rsidRPr="00444251">
        <w:rPr>
          <w:rFonts w:ascii="Arial" w:hAnsi="Arial" w:cs="Arial"/>
          <w:color w:val="000000"/>
          <w:sz w:val="22"/>
          <w:szCs w:val="22"/>
          <w:lang w:val="mk-MK" w:eastAsia="mk-MK"/>
        </w:rPr>
        <w:t>627.823,00 ден.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9007BC" w:rsidRPr="00444251">
        <w:rPr>
          <w:rFonts w:ascii="Arial" w:hAnsi="Arial" w:cs="Arial"/>
          <w:sz w:val="22"/>
          <w:szCs w:val="22"/>
          <w:lang w:val="mk-MK"/>
        </w:rPr>
        <w:t>04.04</w:t>
      </w:r>
      <w:r w:rsidR="0077531A" w:rsidRPr="00444251">
        <w:rPr>
          <w:rFonts w:ascii="Arial" w:hAnsi="Arial" w:cs="Arial"/>
          <w:sz w:val="22"/>
          <w:szCs w:val="22"/>
          <w:lang w:val="mk-MK"/>
        </w:rPr>
        <w:t>.201</w:t>
      </w:r>
      <w:r w:rsidR="00121D27" w:rsidRPr="00444251">
        <w:rPr>
          <w:rFonts w:ascii="Arial" w:hAnsi="Arial" w:cs="Arial"/>
          <w:sz w:val="22"/>
          <w:szCs w:val="22"/>
          <w:lang w:val="en-US"/>
        </w:rPr>
        <w:t>8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2C5790" w:rsidRPr="005A2421" w:rsidRDefault="002C5790" w:rsidP="0076038D">
      <w:pPr>
        <w:rPr>
          <w:rFonts w:ascii="Arial" w:hAnsi="Arial" w:cs="Arial"/>
          <w:sz w:val="22"/>
          <w:szCs w:val="22"/>
          <w:lang w:val="mk-MK"/>
        </w:rPr>
      </w:pPr>
    </w:p>
    <w:p w:rsidR="0076038D" w:rsidRPr="005A2421" w:rsidRDefault="00272A43" w:rsidP="0076038D">
      <w:pPr>
        <w:rPr>
          <w:rFonts w:ascii="Arial" w:hAnsi="Arial" w:cs="Arial"/>
          <w:b/>
          <w:sz w:val="22"/>
          <w:szCs w:val="22"/>
          <w:lang w:val="mk-MK"/>
        </w:rPr>
      </w:pPr>
      <w:r w:rsidRPr="005A2421">
        <w:rPr>
          <w:rFonts w:ascii="Arial" w:hAnsi="Arial" w:cs="Arial"/>
          <w:sz w:val="22"/>
          <w:szCs w:val="22"/>
          <w:lang w:val="mk-MK"/>
        </w:rPr>
        <w:tab/>
      </w:r>
      <w:r w:rsidRPr="005A2421">
        <w:rPr>
          <w:rFonts w:ascii="Arial" w:hAnsi="Arial" w:cs="Arial"/>
          <w:sz w:val="22"/>
          <w:szCs w:val="22"/>
          <w:lang w:val="mk-MK"/>
        </w:rPr>
        <w:tab/>
      </w:r>
      <w:r w:rsidRPr="005A2421">
        <w:rPr>
          <w:rFonts w:ascii="Arial" w:hAnsi="Arial" w:cs="Arial"/>
          <w:sz w:val="22"/>
          <w:szCs w:val="22"/>
          <w:lang w:val="mk-MK"/>
        </w:rPr>
        <w:tab/>
      </w:r>
      <w:r w:rsidRPr="005A2421">
        <w:rPr>
          <w:rFonts w:ascii="Arial" w:hAnsi="Arial" w:cs="Arial"/>
          <w:sz w:val="22"/>
          <w:szCs w:val="22"/>
          <w:lang w:val="mk-MK"/>
        </w:rPr>
        <w:tab/>
        <w:t xml:space="preserve">      </w:t>
      </w:r>
      <w:r w:rsidR="002C5790" w:rsidRPr="005A2421">
        <w:rPr>
          <w:rFonts w:ascii="Arial" w:hAnsi="Arial" w:cs="Arial"/>
          <w:sz w:val="22"/>
          <w:szCs w:val="22"/>
          <w:lang w:val="mk-MK"/>
        </w:rPr>
        <w:t xml:space="preserve">               </w:t>
      </w:r>
      <w:r w:rsidR="0076038D" w:rsidRPr="005A2421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76038D" w:rsidRPr="005A2421" w:rsidRDefault="0076038D" w:rsidP="0076038D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A2421">
        <w:rPr>
          <w:rFonts w:ascii="Arial" w:hAnsi="Arial" w:cs="Arial"/>
          <w:b/>
          <w:sz w:val="22"/>
          <w:szCs w:val="22"/>
          <w:lang w:val="mk-MK"/>
        </w:rPr>
        <w:t xml:space="preserve">   ЗА УСНА ЈАВНА ПРОДАЖБА</w:t>
      </w:r>
    </w:p>
    <w:p w:rsidR="0076038D" w:rsidRPr="005A2421" w:rsidRDefault="0076038D" w:rsidP="0076038D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A2421">
        <w:rPr>
          <w:rFonts w:ascii="Arial" w:hAnsi="Arial" w:cs="Arial"/>
          <w:b/>
          <w:sz w:val="22"/>
          <w:szCs w:val="22"/>
          <w:lang w:val="mk-MK"/>
        </w:rPr>
        <w:t xml:space="preserve"> (врз основа на член 167 став 1, член 169 став 1 и  член 170 став 1 од </w:t>
      </w:r>
      <w:r w:rsidRPr="005A2421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5A2421">
        <w:rPr>
          <w:rFonts w:ascii="Arial" w:hAnsi="Arial" w:cs="Arial"/>
          <w:b/>
          <w:sz w:val="22"/>
          <w:szCs w:val="22"/>
          <w:lang w:val="mk-MK"/>
        </w:rPr>
        <w:t>)</w:t>
      </w:r>
    </w:p>
    <w:p w:rsidR="00097D8D" w:rsidRPr="007F1541" w:rsidRDefault="00097D8D" w:rsidP="00097D8D">
      <w:pPr>
        <w:jc w:val="center"/>
        <w:rPr>
          <w:rFonts w:ascii="Arial" w:hAnsi="Arial" w:cs="Arial"/>
          <w:b/>
          <w:lang w:val="mk-MK"/>
        </w:rPr>
      </w:pPr>
      <w:r w:rsidRPr="007F1541">
        <w:rPr>
          <w:rFonts w:ascii="Arial" w:hAnsi="Arial" w:cs="Arial"/>
          <w:lang w:val="mk-MK"/>
        </w:rPr>
        <w:t xml:space="preserve">Сл. весник на Република Македонија бр.35/2005, 50/2006, 129/2006, 8/2008, 83/2009, 50/10, 83/10, 88/10, 171/10, 148/11, 187/13), а </w:t>
      </w:r>
      <w:r w:rsidRPr="007F1541">
        <w:rPr>
          <w:rFonts w:ascii="Arial" w:hAnsi="Arial" w:cs="Arial"/>
          <w:bCs/>
          <w:lang w:val="mk-MK"/>
        </w:rPr>
        <w:t xml:space="preserve">во врска со </w:t>
      </w:r>
      <w:r w:rsidRPr="007F1541">
        <w:rPr>
          <w:rFonts w:ascii="Arial" w:hAnsi="Arial" w:cs="Arial"/>
          <w:lang w:val="mk-MK"/>
        </w:rPr>
        <w:t>член 265 од Законот за извршување Сл.весник на РМ 72/2016 и 142/2016</w:t>
      </w:r>
      <w:r w:rsidRPr="007F1541">
        <w:rPr>
          <w:rFonts w:ascii="Arial" w:hAnsi="Arial" w:cs="Arial"/>
          <w:bCs/>
          <w:lang w:val="mk-MK"/>
        </w:rPr>
        <w:t>)</w:t>
      </w:r>
    </w:p>
    <w:p w:rsidR="0076038D" w:rsidRPr="00121D27" w:rsidRDefault="0076038D" w:rsidP="0076038D">
      <w:pPr>
        <w:rPr>
          <w:rFonts w:ascii="Arial" w:hAnsi="Arial" w:cs="Arial"/>
          <w:lang w:val="mk-MK"/>
        </w:rPr>
      </w:pPr>
    </w:p>
    <w:p w:rsidR="00121D27" w:rsidRPr="00444251" w:rsidRDefault="0076038D" w:rsidP="00121D2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121D27">
        <w:rPr>
          <w:rFonts w:ascii="Arial" w:hAnsi="Arial" w:cs="Arial"/>
          <w:lang w:val="mk-MK"/>
        </w:rPr>
        <w:tab/>
      </w:r>
      <w:r w:rsidR="00121D27" w:rsidRPr="00444251">
        <w:rPr>
          <w:rFonts w:ascii="Arial" w:hAnsi="Arial" w:cs="Arial"/>
          <w:sz w:val="22"/>
          <w:szCs w:val="22"/>
          <w:lang w:val="mk-MK"/>
        </w:rPr>
        <w:t xml:space="preserve">СЕ ОПРЕДЕЛУВА  </w:t>
      </w:r>
      <w:r w:rsidR="009007BC" w:rsidRPr="00444251">
        <w:rPr>
          <w:rFonts w:ascii="Arial" w:hAnsi="Arial" w:cs="Arial"/>
          <w:sz w:val="22"/>
          <w:szCs w:val="22"/>
          <w:lang w:val="mk-MK"/>
        </w:rPr>
        <w:t xml:space="preserve">ВТОРА </w:t>
      </w:r>
      <w:r w:rsidR="00121D27" w:rsidRPr="00444251">
        <w:rPr>
          <w:rFonts w:ascii="Arial" w:hAnsi="Arial" w:cs="Arial"/>
          <w:sz w:val="22"/>
          <w:szCs w:val="22"/>
          <w:lang w:val="mk-MK"/>
        </w:rPr>
        <w:t>продажба со усно  јавно наддавање на недвижностите означени како:</w:t>
      </w:r>
    </w:p>
    <w:p w:rsidR="00121D27" w:rsidRPr="00444251" w:rsidRDefault="00121D27" w:rsidP="00121D27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444251">
        <w:rPr>
          <w:rFonts w:ascii="Arial" w:hAnsi="Arial" w:cs="Arial"/>
          <w:b/>
          <w:sz w:val="22"/>
          <w:szCs w:val="22"/>
          <w:lang w:val="mk-MK"/>
        </w:rPr>
        <w:t xml:space="preserve">1.Недвижност запишана </w:t>
      </w:r>
      <w:r w:rsidRPr="00444251">
        <w:rPr>
          <w:rFonts w:ascii="Arial" w:hAnsi="Arial" w:cs="Arial"/>
          <w:b/>
          <w:bCs/>
          <w:sz w:val="22"/>
          <w:szCs w:val="22"/>
          <w:lang w:val="mk-MK"/>
        </w:rPr>
        <w:t>во имотни</w:t>
      </w:r>
      <w:r w:rsidRPr="00444251">
        <w:rPr>
          <w:rFonts w:ascii="Arial" w:hAnsi="Arial" w:cs="Arial"/>
          <w:b/>
          <w:bCs/>
          <w:sz w:val="22"/>
          <w:szCs w:val="22"/>
        </w:rPr>
        <w:t>o</w:t>
      </w:r>
      <w:r w:rsidRPr="00444251">
        <w:rPr>
          <w:rFonts w:ascii="Arial" w:hAnsi="Arial" w:cs="Arial"/>
          <w:b/>
          <w:bCs/>
          <w:sz w:val="22"/>
          <w:szCs w:val="22"/>
          <w:lang w:val="mk-MK"/>
        </w:rPr>
        <w:t>т лист бр.1693 во дел 1/</w:t>
      </w:r>
      <w:r w:rsidRPr="00444251">
        <w:rPr>
          <w:rFonts w:ascii="Arial" w:hAnsi="Arial" w:cs="Arial"/>
          <w:b/>
          <w:bCs/>
          <w:sz w:val="22"/>
          <w:szCs w:val="22"/>
        </w:rPr>
        <w:t>1</w:t>
      </w:r>
      <w:r w:rsidRPr="00444251">
        <w:rPr>
          <w:rFonts w:ascii="Arial" w:hAnsi="Arial" w:cs="Arial"/>
          <w:b/>
          <w:bCs/>
          <w:sz w:val="22"/>
          <w:szCs w:val="22"/>
          <w:lang w:val="mk-MK"/>
        </w:rPr>
        <w:t xml:space="preserve"> за КО СРЕТЕНОВО при АКН на РМ – Одделение за катастар на недвижности Гевгелија со следните ознаки: </w:t>
      </w:r>
    </w:p>
    <w:p w:rsidR="00121D27" w:rsidRDefault="00121D27" w:rsidP="00121D27">
      <w:pPr>
        <w:jc w:val="both"/>
        <w:rPr>
          <w:rFonts w:ascii="Arial" w:hAnsi="Arial" w:cs="Arial"/>
          <w:bCs/>
          <w:lang w:val="mk-MK"/>
        </w:rPr>
      </w:pPr>
    </w:p>
    <w:p w:rsidR="00121D27" w:rsidRPr="00565481" w:rsidRDefault="00121D27" w:rsidP="00121D27">
      <w:pPr>
        <w:rPr>
          <w:rFonts w:ascii="Verdana" w:hAnsi="Verdana"/>
          <w:color w:val="000000"/>
          <w:sz w:val="20"/>
          <w:szCs w:val="20"/>
          <w:lang w:val="mk-MK" w:eastAsia="mk-MK"/>
        </w:rPr>
      </w:pPr>
      <w:r w:rsidRPr="00565481">
        <w:rPr>
          <w:rFonts w:ascii="Verdana" w:hAnsi="Verdana"/>
          <w:b/>
          <w:bCs/>
          <w:color w:val="000000"/>
          <w:sz w:val="20"/>
          <w:lang w:val="mk-MK" w:eastAsia="mk-MK"/>
        </w:rPr>
        <w:t>ОБЈЕКТИ</w:t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928"/>
        <w:gridCol w:w="2416"/>
        <w:gridCol w:w="479"/>
        <w:gridCol w:w="1080"/>
        <w:gridCol w:w="516"/>
        <w:gridCol w:w="661"/>
        <w:gridCol w:w="1623"/>
      </w:tblGrid>
      <w:tr w:rsidR="00121D27" w:rsidRPr="00565481" w:rsidTr="00143D8F">
        <w:trPr>
          <w:trHeight w:val="321"/>
        </w:trPr>
        <w:tc>
          <w:tcPr>
            <w:tcW w:w="0" w:type="auto"/>
            <w:shd w:val="clear" w:color="auto" w:fill="DD137B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565481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бр. парцела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565481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објект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565481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намена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565481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м‘2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565481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место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565481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кат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565481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стан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565481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право</w:t>
            </w:r>
          </w:p>
        </w:tc>
      </w:tr>
      <w:tr w:rsidR="00121D27" w:rsidRPr="00565481" w:rsidTr="00143D8F">
        <w:trPr>
          <w:trHeight w:val="241"/>
        </w:trPr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1416/2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А4 времено домување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Г.ДЕЛЧЕВ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 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</w:tr>
      <w:tr w:rsidR="00121D27" w:rsidRPr="00565481" w:rsidTr="00143D8F">
        <w:trPr>
          <w:trHeight w:val="241"/>
        </w:trPr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1416/2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А4 времено домување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Г.ДЕЛЧЕВ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 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</w:tr>
    </w:tbl>
    <w:p w:rsidR="00121D27" w:rsidRPr="005A2421" w:rsidRDefault="00121D27" w:rsidP="00121D27">
      <w:pPr>
        <w:ind w:firstLine="720"/>
        <w:jc w:val="both"/>
        <w:rPr>
          <w:rFonts w:ascii="Arial" w:hAnsi="Arial" w:cs="Arial"/>
          <w:noProof/>
          <w:sz w:val="22"/>
          <w:szCs w:val="22"/>
          <w:lang w:val="mk-MK"/>
        </w:rPr>
      </w:pPr>
    </w:p>
    <w:p w:rsidR="00121D27" w:rsidRPr="00444251" w:rsidRDefault="00121D27" w:rsidP="00121D2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 xml:space="preserve">сопственост на должникот </w:t>
      </w:r>
      <w:r w:rsidRPr="00444251">
        <w:rPr>
          <w:rFonts w:ascii="Arial" w:hAnsi="Arial" w:cs="Arial"/>
          <w:color w:val="000000"/>
          <w:sz w:val="22"/>
          <w:szCs w:val="22"/>
          <w:lang w:val="mk-MK" w:eastAsia="mk-MK"/>
        </w:rPr>
        <w:t>Друштво за производство,</w:t>
      </w:r>
      <w:r w:rsidR="006642C5" w:rsidRPr="00444251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</w:t>
      </w:r>
      <w:r w:rsidRPr="00444251">
        <w:rPr>
          <w:rFonts w:ascii="Arial" w:hAnsi="Arial" w:cs="Arial"/>
          <w:color w:val="000000"/>
          <w:sz w:val="22"/>
          <w:szCs w:val="22"/>
          <w:lang w:val="mk-MK" w:eastAsia="mk-MK"/>
        </w:rPr>
        <w:t>трговија и услуги ТЕХНОВАГ ДООЕЛ Струмица</w:t>
      </w:r>
      <w:r w:rsidRPr="00444251">
        <w:rPr>
          <w:rFonts w:ascii="Arial" w:hAnsi="Arial" w:cs="Arial"/>
          <w:sz w:val="22"/>
          <w:szCs w:val="22"/>
          <w:lang w:val="mk-MK"/>
        </w:rPr>
        <w:t>.</w:t>
      </w:r>
    </w:p>
    <w:p w:rsidR="00121D27" w:rsidRPr="00444251" w:rsidRDefault="00121D27" w:rsidP="00180CA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>Почетната вредност на недвижноста, утврдена со Заклучок за утврдување на вредност на недвижност И.бр.840/15 од 27.0</w:t>
      </w:r>
      <w:r w:rsidRPr="00444251">
        <w:rPr>
          <w:rFonts w:ascii="Arial" w:hAnsi="Arial" w:cs="Arial"/>
          <w:sz w:val="22"/>
          <w:szCs w:val="22"/>
          <w:lang w:val="en-US"/>
        </w:rPr>
        <w:t>2</w:t>
      </w:r>
      <w:r w:rsidRPr="00444251">
        <w:rPr>
          <w:rFonts w:ascii="Arial" w:hAnsi="Arial" w:cs="Arial"/>
          <w:sz w:val="22"/>
          <w:szCs w:val="22"/>
          <w:lang w:val="mk-MK"/>
        </w:rPr>
        <w:t>.201</w:t>
      </w:r>
      <w:r w:rsidRPr="00444251">
        <w:rPr>
          <w:rFonts w:ascii="Arial" w:hAnsi="Arial" w:cs="Arial"/>
          <w:sz w:val="22"/>
          <w:szCs w:val="22"/>
          <w:lang w:val="en-US"/>
        </w:rPr>
        <w:t>8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година изнесува </w:t>
      </w:r>
      <w:r w:rsidRPr="00444251">
        <w:rPr>
          <w:rFonts w:ascii="Arial" w:hAnsi="Arial" w:cs="Arial"/>
          <w:b/>
          <w:sz w:val="22"/>
          <w:szCs w:val="22"/>
          <w:lang w:val="en-US"/>
        </w:rPr>
        <w:t>1</w:t>
      </w:r>
      <w:r w:rsidRPr="00444251">
        <w:rPr>
          <w:rFonts w:ascii="Arial" w:hAnsi="Arial" w:cs="Arial"/>
          <w:b/>
          <w:sz w:val="22"/>
          <w:szCs w:val="22"/>
          <w:lang w:val="mk-MK"/>
        </w:rPr>
        <w:t>.</w:t>
      </w:r>
      <w:r w:rsidRPr="00444251">
        <w:rPr>
          <w:rFonts w:ascii="Arial" w:hAnsi="Arial" w:cs="Arial"/>
          <w:b/>
          <w:sz w:val="22"/>
          <w:szCs w:val="22"/>
          <w:lang w:val="en-US"/>
        </w:rPr>
        <w:t>355.520</w:t>
      </w:r>
      <w:r w:rsidRPr="00444251">
        <w:rPr>
          <w:rFonts w:ascii="Arial" w:hAnsi="Arial" w:cs="Arial"/>
          <w:b/>
          <w:sz w:val="22"/>
          <w:szCs w:val="22"/>
          <w:lang w:val="mk-MK"/>
        </w:rPr>
        <w:t>,00 денари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што претставува денарска противвредност на износ од </w:t>
      </w:r>
      <w:r w:rsidRPr="00444251">
        <w:rPr>
          <w:rFonts w:ascii="Arial" w:hAnsi="Arial" w:cs="Arial"/>
          <w:b/>
          <w:sz w:val="22"/>
          <w:szCs w:val="22"/>
          <w:lang w:val="mk-MK"/>
        </w:rPr>
        <w:t>2</w:t>
      </w:r>
      <w:r w:rsidRPr="00444251">
        <w:rPr>
          <w:rFonts w:ascii="Arial" w:hAnsi="Arial" w:cs="Arial"/>
          <w:b/>
          <w:sz w:val="22"/>
          <w:szCs w:val="22"/>
          <w:lang w:val="en-US"/>
        </w:rPr>
        <w:t>1</w:t>
      </w:r>
      <w:r w:rsidRPr="00444251">
        <w:rPr>
          <w:rFonts w:ascii="Arial" w:hAnsi="Arial" w:cs="Arial"/>
          <w:b/>
          <w:sz w:val="22"/>
          <w:szCs w:val="22"/>
          <w:lang w:val="mk-MK"/>
        </w:rPr>
        <w:t>.</w:t>
      </w:r>
      <w:r w:rsidRPr="00444251">
        <w:rPr>
          <w:rFonts w:ascii="Arial" w:hAnsi="Arial" w:cs="Arial"/>
          <w:b/>
          <w:sz w:val="22"/>
          <w:szCs w:val="22"/>
          <w:lang w:val="en-US"/>
        </w:rPr>
        <w:t>982</w:t>
      </w:r>
      <w:r w:rsidRPr="00444251">
        <w:rPr>
          <w:rFonts w:ascii="Arial" w:hAnsi="Arial" w:cs="Arial"/>
          <w:b/>
          <w:sz w:val="22"/>
          <w:szCs w:val="22"/>
          <w:lang w:val="mk-MK"/>
        </w:rPr>
        <w:t>,00 ЕВРА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по среден курс на НБРМ на ден на составување на овој заклучок, цена под која недвижноста не може да се продаде на </w:t>
      </w:r>
      <w:r w:rsidR="009007BC" w:rsidRPr="00444251">
        <w:rPr>
          <w:rFonts w:ascii="Arial" w:hAnsi="Arial" w:cs="Arial"/>
          <w:sz w:val="22"/>
          <w:szCs w:val="22"/>
          <w:lang w:val="mk-MK"/>
        </w:rPr>
        <w:t>второто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јавно наддавање.</w:t>
      </w:r>
    </w:p>
    <w:p w:rsidR="00121D27" w:rsidRPr="00444251" w:rsidRDefault="00121D27" w:rsidP="00121D2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21D27" w:rsidRPr="00444251" w:rsidRDefault="00121D27" w:rsidP="00121D27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444251">
        <w:rPr>
          <w:rFonts w:ascii="Arial" w:hAnsi="Arial" w:cs="Arial"/>
          <w:b/>
          <w:sz w:val="22"/>
          <w:szCs w:val="22"/>
          <w:lang w:val="en-US"/>
        </w:rPr>
        <w:t>2</w:t>
      </w:r>
      <w:r w:rsidRPr="00444251">
        <w:rPr>
          <w:rFonts w:ascii="Arial" w:hAnsi="Arial" w:cs="Arial"/>
          <w:b/>
          <w:sz w:val="22"/>
          <w:szCs w:val="22"/>
          <w:lang w:val="mk-MK"/>
        </w:rPr>
        <w:t xml:space="preserve">.Недвижност запишана </w:t>
      </w:r>
      <w:r w:rsidRPr="00444251">
        <w:rPr>
          <w:rFonts w:ascii="Arial" w:hAnsi="Arial" w:cs="Arial"/>
          <w:b/>
          <w:bCs/>
          <w:sz w:val="22"/>
          <w:szCs w:val="22"/>
          <w:lang w:val="mk-MK"/>
        </w:rPr>
        <w:t>во имотни</w:t>
      </w:r>
      <w:r w:rsidRPr="00444251">
        <w:rPr>
          <w:rFonts w:ascii="Arial" w:hAnsi="Arial" w:cs="Arial"/>
          <w:b/>
          <w:bCs/>
          <w:sz w:val="22"/>
          <w:szCs w:val="22"/>
        </w:rPr>
        <w:t>o</w:t>
      </w:r>
      <w:r w:rsidRPr="00444251">
        <w:rPr>
          <w:rFonts w:ascii="Arial" w:hAnsi="Arial" w:cs="Arial"/>
          <w:b/>
          <w:bCs/>
          <w:sz w:val="22"/>
          <w:szCs w:val="22"/>
          <w:lang w:val="mk-MK"/>
        </w:rPr>
        <w:t>т лист бр.1693 во дел 1/</w:t>
      </w:r>
      <w:r w:rsidRPr="00444251">
        <w:rPr>
          <w:rFonts w:ascii="Arial" w:hAnsi="Arial" w:cs="Arial"/>
          <w:b/>
          <w:bCs/>
          <w:sz w:val="22"/>
          <w:szCs w:val="22"/>
        </w:rPr>
        <w:t>1</w:t>
      </w:r>
      <w:r w:rsidRPr="00444251">
        <w:rPr>
          <w:rFonts w:ascii="Arial" w:hAnsi="Arial" w:cs="Arial"/>
          <w:b/>
          <w:bCs/>
          <w:sz w:val="22"/>
          <w:szCs w:val="22"/>
          <w:lang w:val="mk-MK"/>
        </w:rPr>
        <w:t xml:space="preserve"> за КО СРЕТЕНОВО при АКН на РМ – Одделение за катастар на недвижности Гевгелија со следните ознаки: </w:t>
      </w:r>
    </w:p>
    <w:p w:rsidR="00121D27" w:rsidRPr="005C5B7E" w:rsidRDefault="00121D27" w:rsidP="00121D27">
      <w:pPr>
        <w:jc w:val="both"/>
        <w:rPr>
          <w:rFonts w:ascii="Arial" w:hAnsi="Arial" w:cs="Arial"/>
          <w:bCs/>
          <w:sz w:val="20"/>
          <w:szCs w:val="20"/>
          <w:lang w:val="mk-MK"/>
        </w:rPr>
      </w:pPr>
    </w:p>
    <w:p w:rsidR="00121D27" w:rsidRPr="00565481" w:rsidRDefault="00121D27" w:rsidP="00121D27">
      <w:pPr>
        <w:rPr>
          <w:rFonts w:ascii="Verdana" w:hAnsi="Verdana"/>
          <w:color w:val="000000"/>
          <w:sz w:val="20"/>
          <w:szCs w:val="20"/>
          <w:lang w:val="mk-MK" w:eastAsia="mk-MK"/>
        </w:rPr>
      </w:pPr>
      <w:r w:rsidRPr="00565481">
        <w:rPr>
          <w:rFonts w:ascii="Verdana" w:hAnsi="Verdana"/>
          <w:b/>
          <w:bCs/>
          <w:color w:val="000000"/>
          <w:sz w:val="20"/>
          <w:lang w:val="mk-MK" w:eastAsia="mk-MK"/>
        </w:rPr>
        <w:t>ОБЈЕКТИ</w:t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928"/>
        <w:gridCol w:w="2416"/>
        <w:gridCol w:w="479"/>
        <w:gridCol w:w="1080"/>
        <w:gridCol w:w="516"/>
        <w:gridCol w:w="661"/>
        <w:gridCol w:w="1623"/>
      </w:tblGrid>
      <w:tr w:rsidR="00121D27" w:rsidRPr="00565481" w:rsidTr="00143D8F">
        <w:trPr>
          <w:trHeight w:val="321"/>
        </w:trPr>
        <w:tc>
          <w:tcPr>
            <w:tcW w:w="0" w:type="auto"/>
            <w:shd w:val="clear" w:color="auto" w:fill="DD137B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565481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бр. парцела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565481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објект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565481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намена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565481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м‘2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565481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место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565481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кат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565481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стан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565481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право</w:t>
            </w:r>
          </w:p>
        </w:tc>
      </w:tr>
      <w:tr w:rsidR="00121D27" w:rsidRPr="00565481" w:rsidTr="00143D8F">
        <w:trPr>
          <w:trHeight w:val="241"/>
        </w:trPr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1416/2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А4 времено домување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Г.ДЕЛЧЕВ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 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</w:tr>
      <w:tr w:rsidR="00121D27" w:rsidRPr="00565481" w:rsidTr="00143D8F">
        <w:trPr>
          <w:trHeight w:val="251"/>
        </w:trPr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1416/2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А4 времено домување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Г.ДЕЛЧЕВ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 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1D27" w:rsidRPr="00565481" w:rsidRDefault="00121D27" w:rsidP="00143D8F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565481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</w:tr>
    </w:tbl>
    <w:p w:rsidR="00121D27" w:rsidRDefault="00121D27" w:rsidP="00121D27">
      <w:pPr>
        <w:jc w:val="both"/>
        <w:rPr>
          <w:rFonts w:ascii="Arial" w:hAnsi="Arial" w:cs="Arial"/>
          <w:lang w:val="mk-MK"/>
        </w:rPr>
      </w:pPr>
    </w:p>
    <w:p w:rsidR="00121D27" w:rsidRDefault="00121D27" w:rsidP="00121D2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21D27" w:rsidRPr="00444251" w:rsidRDefault="00121D27" w:rsidP="00121D2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 xml:space="preserve">сопственост на должникот </w:t>
      </w:r>
      <w:r w:rsidRPr="00444251">
        <w:rPr>
          <w:rFonts w:ascii="Arial" w:hAnsi="Arial" w:cs="Arial"/>
          <w:color w:val="000000"/>
          <w:sz w:val="22"/>
          <w:szCs w:val="22"/>
          <w:lang w:val="mk-MK" w:eastAsia="mk-MK"/>
        </w:rPr>
        <w:t>Друштво за производство,трговија и услуги ТЕХНОВАГ ДООЕЛ Струмица</w:t>
      </w:r>
      <w:r w:rsidRPr="00444251">
        <w:rPr>
          <w:rFonts w:ascii="Arial" w:hAnsi="Arial" w:cs="Arial"/>
          <w:sz w:val="22"/>
          <w:szCs w:val="22"/>
          <w:lang w:val="mk-MK"/>
        </w:rPr>
        <w:t>.</w:t>
      </w:r>
    </w:p>
    <w:p w:rsidR="00121D27" w:rsidRPr="00444251" w:rsidRDefault="00121D27" w:rsidP="00180CA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>Почетната вредност на недвижноста, утврдена со Заклучок за утврдување на вредност на недвижност И.бр.840/15 од 27.0</w:t>
      </w:r>
      <w:r w:rsidRPr="00444251">
        <w:rPr>
          <w:rFonts w:ascii="Arial" w:hAnsi="Arial" w:cs="Arial"/>
          <w:sz w:val="22"/>
          <w:szCs w:val="22"/>
          <w:lang w:val="en-US"/>
        </w:rPr>
        <w:t>2</w:t>
      </w:r>
      <w:r w:rsidRPr="00444251">
        <w:rPr>
          <w:rFonts w:ascii="Arial" w:hAnsi="Arial" w:cs="Arial"/>
          <w:sz w:val="22"/>
          <w:szCs w:val="22"/>
          <w:lang w:val="mk-MK"/>
        </w:rPr>
        <w:t>.201</w:t>
      </w:r>
      <w:r w:rsidRPr="00444251">
        <w:rPr>
          <w:rFonts w:ascii="Arial" w:hAnsi="Arial" w:cs="Arial"/>
          <w:sz w:val="22"/>
          <w:szCs w:val="22"/>
          <w:lang w:val="en-US"/>
        </w:rPr>
        <w:t>8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година изнесува </w:t>
      </w:r>
      <w:r w:rsidRPr="00444251">
        <w:rPr>
          <w:rFonts w:ascii="Arial" w:hAnsi="Arial" w:cs="Arial"/>
          <w:b/>
          <w:sz w:val="22"/>
          <w:szCs w:val="22"/>
          <w:lang w:val="en-US"/>
        </w:rPr>
        <w:t>1</w:t>
      </w:r>
      <w:r w:rsidRPr="00444251">
        <w:rPr>
          <w:rFonts w:ascii="Arial" w:hAnsi="Arial" w:cs="Arial"/>
          <w:b/>
          <w:sz w:val="22"/>
          <w:szCs w:val="22"/>
          <w:lang w:val="mk-MK"/>
        </w:rPr>
        <w:t>.</w:t>
      </w:r>
      <w:r w:rsidRPr="00444251">
        <w:rPr>
          <w:rFonts w:ascii="Arial" w:hAnsi="Arial" w:cs="Arial"/>
          <w:b/>
          <w:sz w:val="22"/>
          <w:szCs w:val="22"/>
          <w:lang w:val="en-US"/>
        </w:rPr>
        <w:t>355.520</w:t>
      </w:r>
      <w:r w:rsidRPr="00444251">
        <w:rPr>
          <w:rFonts w:ascii="Arial" w:hAnsi="Arial" w:cs="Arial"/>
          <w:b/>
          <w:sz w:val="22"/>
          <w:szCs w:val="22"/>
          <w:lang w:val="mk-MK"/>
        </w:rPr>
        <w:t>,00 денари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што претставува денарска противвредност на износ од </w:t>
      </w:r>
      <w:r w:rsidRPr="00444251">
        <w:rPr>
          <w:rFonts w:ascii="Arial" w:hAnsi="Arial" w:cs="Arial"/>
          <w:b/>
          <w:sz w:val="22"/>
          <w:szCs w:val="22"/>
          <w:lang w:val="mk-MK"/>
        </w:rPr>
        <w:t>2</w:t>
      </w:r>
      <w:r w:rsidRPr="00444251">
        <w:rPr>
          <w:rFonts w:ascii="Arial" w:hAnsi="Arial" w:cs="Arial"/>
          <w:b/>
          <w:sz w:val="22"/>
          <w:szCs w:val="22"/>
          <w:lang w:val="en-US"/>
        </w:rPr>
        <w:t>1</w:t>
      </w:r>
      <w:r w:rsidRPr="00444251">
        <w:rPr>
          <w:rFonts w:ascii="Arial" w:hAnsi="Arial" w:cs="Arial"/>
          <w:b/>
          <w:sz w:val="22"/>
          <w:szCs w:val="22"/>
          <w:lang w:val="mk-MK"/>
        </w:rPr>
        <w:t>.</w:t>
      </w:r>
      <w:r w:rsidRPr="00444251">
        <w:rPr>
          <w:rFonts w:ascii="Arial" w:hAnsi="Arial" w:cs="Arial"/>
          <w:b/>
          <w:sz w:val="22"/>
          <w:szCs w:val="22"/>
          <w:lang w:val="en-US"/>
        </w:rPr>
        <w:t>982</w:t>
      </w:r>
      <w:r w:rsidRPr="00444251">
        <w:rPr>
          <w:rFonts w:ascii="Arial" w:hAnsi="Arial" w:cs="Arial"/>
          <w:b/>
          <w:sz w:val="22"/>
          <w:szCs w:val="22"/>
          <w:lang w:val="mk-MK"/>
        </w:rPr>
        <w:t>,00 ЕВРА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по среден курс на НБРМ на ден на </w:t>
      </w:r>
      <w:r w:rsidRPr="00444251">
        <w:rPr>
          <w:rFonts w:ascii="Arial" w:hAnsi="Arial" w:cs="Arial"/>
          <w:sz w:val="22"/>
          <w:szCs w:val="22"/>
          <w:lang w:val="mk-MK"/>
        </w:rPr>
        <w:lastRenderedPageBreak/>
        <w:t xml:space="preserve">составување на овој заклучок, цена под која недвижноста не може да се продаде на </w:t>
      </w:r>
      <w:r w:rsidR="009007BC" w:rsidRPr="00444251">
        <w:rPr>
          <w:rFonts w:ascii="Arial" w:hAnsi="Arial" w:cs="Arial"/>
          <w:sz w:val="22"/>
          <w:szCs w:val="22"/>
          <w:lang w:val="mk-MK"/>
        </w:rPr>
        <w:t>второто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јавно наддавање.</w:t>
      </w:r>
    </w:p>
    <w:p w:rsidR="00121D27" w:rsidRPr="00444251" w:rsidRDefault="00121D27" w:rsidP="00121D2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21D27" w:rsidRPr="00444251" w:rsidRDefault="00121D27" w:rsidP="00121D2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Pr="00444251">
        <w:rPr>
          <w:rFonts w:ascii="Arial" w:hAnsi="Arial" w:cs="Arial"/>
          <w:b/>
          <w:sz w:val="22"/>
          <w:szCs w:val="22"/>
          <w:lang w:val="en-US"/>
        </w:rPr>
        <w:t>2</w:t>
      </w:r>
      <w:r w:rsidR="009007BC" w:rsidRPr="00444251">
        <w:rPr>
          <w:rFonts w:ascii="Arial" w:hAnsi="Arial" w:cs="Arial"/>
          <w:b/>
          <w:sz w:val="22"/>
          <w:szCs w:val="22"/>
          <w:lang w:val="mk-MK"/>
        </w:rPr>
        <w:t>6</w:t>
      </w:r>
      <w:r w:rsidRPr="00444251">
        <w:rPr>
          <w:rFonts w:ascii="Arial" w:hAnsi="Arial" w:cs="Arial"/>
          <w:b/>
          <w:sz w:val="22"/>
          <w:szCs w:val="22"/>
          <w:lang w:val="en-US"/>
        </w:rPr>
        <w:t>.0</w:t>
      </w:r>
      <w:r w:rsidR="009007BC" w:rsidRPr="00444251">
        <w:rPr>
          <w:rFonts w:ascii="Arial" w:hAnsi="Arial" w:cs="Arial"/>
          <w:b/>
          <w:sz w:val="22"/>
          <w:szCs w:val="22"/>
          <w:lang w:val="mk-MK"/>
        </w:rPr>
        <w:t>4</w:t>
      </w:r>
      <w:r w:rsidRPr="00444251">
        <w:rPr>
          <w:rFonts w:ascii="Arial" w:hAnsi="Arial" w:cs="Arial"/>
          <w:b/>
          <w:sz w:val="22"/>
          <w:szCs w:val="22"/>
          <w:lang w:val="mk-MK"/>
        </w:rPr>
        <w:t>.201</w:t>
      </w:r>
      <w:r w:rsidRPr="00444251">
        <w:rPr>
          <w:rFonts w:ascii="Arial" w:hAnsi="Arial" w:cs="Arial"/>
          <w:b/>
          <w:sz w:val="22"/>
          <w:szCs w:val="22"/>
          <w:lang w:val="en-US"/>
        </w:rPr>
        <w:t>8</w:t>
      </w:r>
      <w:r w:rsidRPr="00444251">
        <w:rPr>
          <w:rFonts w:ascii="Arial" w:hAnsi="Arial" w:cs="Arial"/>
          <w:b/>
          <w:sz w:val="22"/>
          <w:szCs w:val="22"/>
          <w:lang w:val="mk-MK"/>
        </w:rPr>
        <w:t xml:space="preserve"> година во 10:30 часот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  во просториите на Извршителот Антончо Коштанов на ул.Орце Николов бр.52/1-2 Скопје. </w:t>
      </w:r>
    </w:p>
    <w:p w:rsidR="00D86C70" w:rsidRPr="00444251" w:rsidRDefault="00D86C70" w:rsidP="00121D2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121D27" w:rsidRPr="00444251" w:rsidRDefault="00121D27" w:rsidP="00121D2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 xml:space="preserve">Недвижностите се оптоварени со следните товари и службености: заложно право на доверителот </w:t>
      </w:r>
      <w:r w:rsidR="00DF6CEA" w:rsidRPr="00444251">
        <w:rPr>
          <w:rFonts w:ascii="Arial" w:hAnsi="Arial" w:cs="Arial"/>
          <w:sz w:val="22"/>
          <w:szCs w:val="22"/>
          <w:lang w:val="mk-MK"/>
        </w:rPr>
        <w:t>и з</w:t>
      </w:r>
      <w:r w:rsidRPr="00444251">
        <w:rPr>
          <w:rFonts w:ascii="Arial" w:hAnsi="Arial" w:cs="Arial"/>
          <w:sz w:val="22"/>
          <w:szCs w:val="22"/>
          <w:lang w:val="mk-MK"/>
        </w:rPr>
        <w:t>аложно право на заложниот доверител Комерцијална банка АД Скопје</w:t>
      </w:r>
      <w:r w:rsidR="006642C5" w:rsidRPr="00444251">
        <w:rPr>
          <w:rFonts w:ascii="Arial" w:hAnsi="Arial" w:cs="Arial"/>
          <w:sz w:val="22"/>
          <w:szCs w:val="22"/>
          <w:lang w:val="mk-MK"/>
        </w:rPr>
        <w:t xml:space="preserve"> по Налог за извршување И.бр.1918/16 на Извршител Благој Бањански</w:t>
      </w:r>
      <w:r w:rsidR="009007BC" w:rsidRPr="00444251">
        <w:rPr>
          <w:rFonts w:ascii="Arial" w:hAnsi="Arial" w:cs="Arial"/>
          <w:sz w:val="22"/>
          <w:szCs w:val="22"/>
          <w:lang w:val="mk-MK"/>
        </w:rPr>
        <w:t>, Налог за извршување И.бр. 220/18</w:t>
      </w:r>
      <w:r w:rsidR="00D86C70" w:rsidRPr="00444251">
        <w:rPr>
          <w:rFonts w:ascii="Arial" w:hAnsi="Arial" w:cs="Arial"/>
          <w:sz w:val="22"/>
          <w:szCs w:val="22"/>
          <w:lang w:val="mk-MK"/>
        </w:rPr>
        <w:t xml:space="preserve"> на Извршител Саветка Георгиевска.</w:t>
      </w:r>
      <w:r w:rsidR="009007BC" w:rsidRPr="00444251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121D27" w:rsidRPr="00444251" w:rsidRDefault="00121D27" w:rsidP="00121D2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 xml:space="preserve">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21D27" w:rsidRPr="00444251" w:rsidRDefault="00121D27" w:rsidP="00121D2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 1/10(една десеттина) од утврдената вредност н</w:t>
      </w:r>
      <w:r w:rsidR="003C218F" w:rsidRPr="00444251">
        <w:rPr>
          <w:rFonts w:ascii="Arial" w:hAnsi="Arial" w:cs="Arial"/>
          <w:sz w:val="22"/>
          <w:szCs w:val="22"/>
          <w:lang w:val="mk-MK"/>
        </w:rPr>
        <w:t>а недвижностите т.е по износ од 135.552,00 денари за секоја недвижност посебно</w:t>
      </w:r>
      <w:r w:rsidRPr="00444251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D86C70" w:rsidRPr="00444251" w:rsidRDefault="00121D27" w:rsidP="00121D27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44251">
        <w:rPr>
          <w:rFonts w:ascii="Arial" w:hAnsi="Arial" w:cs="Arial"/>
          <w:sz w:val="22"/>
          <w:szCs w:val="22"/>
          <w:lang w:val="en-US"/>
        </w:rPr>
        <w:t xml:space="preserve"> </w:t>
      </w:r>
      <w:r w:rsidR="000332D6" w:rsidRPr="00444251">
        <w:rPr>
          <w:rFonts w:ascii="Arial" w:hAnsi="Arial" w:cs="Arial"/>
          <w:sz w:val="22"/>
          <w:szCs w:val="22"/>
          <w:lang w:val="en-US"/>
        </w:rPr>
        <w:fldChar w:fldCharType="begin"/>
      </w:r>
      <w:r w:rsidRPr="00444251">
        <w:rPr>
          <w:rFonts w:ascii="Arial" w:hAnsi="Arial" w:cs="Arial"/>
          <w:sz w:val="22"/>
          <w:szCs w:val="22"/>
          <w:lang w:val="en-US"/>
        </w:rPr>
        <w:instrText xml:space="preserve"> LINK </w:instrText>
      </w:r>
      <w:r w:rsidR="00432FD8">
        <w:rPr>
          <w:rFonts w:ascii="Arial" w:hAnsi="Arial" w:cs="Arial"/>
          <w:sz w:val="22"/>
          <w:szCs w:val="22"/>
          <w:lang w:val="en-US"/>
        </w:rPr>
        <w:instrText xml:space="preserve">Excel.Sheet.8 C:\\ObrasciIzvrsiteli\\VORD.xls Sheet1!R2C21 </w:instrText>
      </w:r>
      <w:r w:rsidRPr="00444251">
        <w:rPr>
          <w:rFonts w:ascii="Arial" w:hAnsi="Arial" w:cs="Arial"/>
          <w:sz w:val="22"/>
          <w:szCs w:val="22"/>
          <w:lang w:val="en-US"/>
        </w:rPr>
        <w:instrText xml:space="preserve">\a \f 4 \r  \* MERGEFORMAT </w:instrText>
      </w:r>
      <w:r w:rsidR="000332D6" w:rsidRPr="00444251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444251">
        <w:rPr>
          <w:rFonts w:ascii="Arial" w:hAnsi="Arial" w:cs="Arial"/>
          <w:color w:val="000000"/>
          <w:sz w:val="22"/>
          <w:szCs w:val="22"/>
          <w:lang w:val="mk-MK" w:eastAsia="mk-MK"/>
        </w:rPr>
        <w:t>270000001063686</w:t>
      </w:r>
      <w:r w:rsidR="000332D6" w:rsidRPr="00444251">
        <w:rPr>
          <w:rFonts w:ascii="Arial" w:hAnsi="Arial" w:cs="Arial"/>
          <w:sz w:val="22"/>
          <w:szCs w:val="22"/>
          <w:lang w:val="en-US"/>
        </w:rPr>
        <w:fldChar w:fldCharType="end"/>
      </w:r>
      <w:r w:rsidRPr="00444251">
        <w:rPr>
          <w:rFonts w:ascii="Arial" w:hAnsi="Arial" w:cs="Arial"/>
          <w:sz w:val="22"/>
          <w:szCs w:val="22"/>
          <w:lang w:val="mk-MK"/>
        </w:rPr>
        <w:t xml:space="preserve"> која се води кај Халк банка АД Скопје и даночен број </w:t>
      </w:r>
      <w:r w:rsidR="000332D6" w:rsidRPr="00444251">
        <w:rPr>
          <w:rFonts w:ascii="Arial" w:hAnsi="Arial" w:cs="Arial"/>
          <w:sz w:val="22"/>
          <w:szCs w:val="22"/>
          <w:lang w:val="mk-MK"/>
        </w:rPr>
        <w:fldChar w:fldCharType="begin"/>
      </w:r>
      <w:r w:rsidRPr="00444251">
        <w:rPr>
          <w:rFonts w:ascii="Arial" w:hAnsi="Arial" w:cs="Arial"/>
          <w:sz w:val="22"/>
          <w:szCs w:val="22"/>
          <w:lang w:val="mk-MK"/>
        </w:rPr>
        <w:instrText xml:space="preserve"> LINK </w:instrText>
      </w:r>
      <w:r w:rsidR="00432FD8">
        <w:rPr>
          <w:rFonts w:ascii="Arial" w:hAnsi="Arial" w:cs="Arial"/>
          <w:sz w:val="22"/>
          <w:szCs w:val="22"/>
          <w:lang w:val="mk-MK"/>
        </w:rPr>
        <w:instrText xml:space="preserve">Excel.Sheet.8 C:\\ObrasciIzvrsiteli\\VORD.xls Sheet1!R2C22 </w:instrText>
      </w:r>
      <w:r w:rsidRPr="00444251">
        <w:rPr>
          <w:rFonts w:ascii="Arial" w:hAnsi="Arial" w:cs="Arial"/>
          <w:sz w:val="22"/>
          <w:szCs w:val="22"/>
          <w:lang w:val="mk-MK"/>
        </w:rPr>
        <w:instrText xml:space="preserve">\a \f 4 \r  \* MERGEFORMAT </w:instrText>
      </w:r>
      <w:r w:rsidR="000332D6" w:rsidRPr="00444251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444251">
        <w:rPr>
          <w:rFonts w:ascii="Arial" w:hAnsi="Arial" w:cs="Arial"/>
          <w:color w:val="000000"/>
          <w:sz w:val="22"/>
          <w:szCs w:val="22"/>
          <w:lang w:val="mk-MK" w:eastAsia="mk-MK"/>
        </w:rPr>
        <w:t>5030006240539</w:t>
      </w:r>
      <w:r w:rsidR="000332D6" w:rsidRPr="00444251">
        <w:rPr>
          <w:rFonts w:ascii="Arial" w:hAnsi="Arial" w:cs="Arial"/>
          <w:sz w:val="22"/>
          <w:szCs w:val="22"/>
          <w:lang w:val="mk-MK"/>
        </w:rPr>
        <w:fldChar w:fldCharType="end"/>
      </w:r>
      <w:r w:rsidRPr="00444251">
        <w:rPr>
          <w:rFonts w:ascii="Arial" w:hAnsi="Arial" w:cs="Arial"/>
          <w:sz w:val="22"/>
          <w:szCs w:val="22"/>
          <w:lang w:val="mk-MK"/>
        </w:rPr>
        <w:t>, со цел на дознака гаранција по И.бр.840/15.</w:t>
      </w:r>
      <w:r w:rsidR="00D86C70" w:rsidRPr="00444251">
        <w:rPr>
          <w:rFonts w:ascii="Arial" w:hAnsi="Arial" w:cs="Arial"/>
          <w:sz w:val="22"/>
          <w:szCs w:val="22"/>
          <w:lang w:val="mk-MK"/>
        </w:rPr>
        <w:t xml:space="preserve"> </w:t>
      </w:r>
      <w:r w:rsidR="00D86C70" w:rsidRPr="00444251">
        <w:rPr>
          <w:rFonts w:ascii="Arial" w:hAnsi="Arial" w:cs="Arial"/>
          <w:b/>
          <w:sz w:val="22"/>
          <w:szCs w:val="22"/>
          <w:lang w:val="mk-MK"/>
        </w:rPr>
        <w:t xml:space="preserve">и истите да бидат пристигнати на сметка на извршителот најдоцна до ден </w:t>
      </w:r>
      <w:r w:rsidR="00D86C70" w:rsidRPr="00444251">
        <w:rPr>
          <w:rFonts w:ascii="Arial" w:hAnsi="Arial" w:cs="Arial"/>
          <w:b/>
          <w:sz w:val="22"/>
          <w:szCs w:val="22"/>
          <w:u w:val="single"/>
          <w:lang w:val="mk-MK"/>
        </w:rPr>
        <w:t>25.04.2018 година</w:t>
      </w:r>
      <w:r w:rsidR="00D86C70" w:rsidRPr="00444251">
        <w:rPr>
          <w:rFonts w:ascii="Arial" w:hAnsi="Arial" w:cs="Arial"/>
          <w:b/>
          <w:sz w:val="22"/>
          <w:szCs w:val="22"/>
          <w:lang w:val="mk-MK"/>
        </w:rPr>
        <w:t xml:space="preserve"> ден пред продажба.</w:t>
      </w:r>
    </w:p>
    <w:p w:rsidR="00121D27" w:rsidRPr="00444251" w:rsidRDefault="00121D27" w:rsidP="00121D2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21D27" w:rsidRPr="00444251" w:rsidRDefault="00121D27" w:rsidP="00121D2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>Најповолниот понудувач-купувач на недвижноста е должен да ја положи вкупната цена на недвижноста, во рок од 15 (петнаесет)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121D27" w:rsidRPr="00444251" w:rsidRDefault="00121D27" w:rsidP="00121D2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>Данокот на промет паѓа на товар на купувачот.</w:t>
      </w:r>
    </w:p>
    <w:p w:rsidR="00121D27" w:rsidRPr="00444251" w:rsidRDefault="00121D27" w:rsidP="00121D2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средство за јавно информирање </w:t>
      </w:r>
      <w:r w:rsidRPr="00444251">
        <w:rPr>
          <w:rFonts w:ascii="Arial" w:hAnsi="Arial" w:cs="Arial"/>
          <w:b/>
          <w:sz w:val="22"/>
          <w:szCs w:val="22"/>
          <w:lang w:val="mk-MK"/>
        </w:rPr>
        <w:t>Нова Македонија</w:t>
      </w:r>
      <w:r w:rsidRPr="0044425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44251">
        <w:rPr>
          <w:rFonts w:ascii="Arial" w:hAnsi="Arial" w:cs="Arial"/>
          <w:b/>
          <w:sz w:val="22"/>
          <w:szCs w:val="22"/>
          <w:lang w:val="mk-MK"/>
        </w:rPr>
        <w:t>и КИРМ</w:t>
      </w:r>
      <w:r w:rsidRPr="00444251">
        <w:rPr>
          <w:rFonts w:ascii="Arial" w:hAnsi="Arial" w:cs="Arial"/>
          <w:sz w:val="22"/>
          <w:szCs w:val="22"/>
          <w:lang w:val="mk-MK"/>
        </w:rPr>
        <w:t>.</w:t>
      </w:r>
    </w:p>
    <w:p w:rsidR="00121D27" w:rsidRPr="00444251" w:rsidRDefault="00121D27" w:rsidP="00121D2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444251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6038D" w:rsidRPr="00444251" w:rsidRDefault="0076038D" w:rsidP="00121D2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ab/>
      </w:r>
      <w:r w:rsidRPr="00444251">
        <w:rPr>
          <w:rFonts w:ascii="Arial" w:hAnsi="Arial" w:cs="Arial"/>
          <w:sz w:val="22"/>
          <w:szCs w:val="22"/>
          <w:lang w:val="mk-MK"/>
        </w:rPr>
        <w:tab/>
      </w:r>
      <w:r w:rsidRPr="00444251">
        <w:rPr>
          <w:rFonts w:ascii="Arial" w:hAnsi="Arial" w:cs="Arial"/>
          <w:sz w:val="22"/>
          <w:szCs w:val="22"/>
          <w:lang w:val="mk-MK"/>
        </w:rPr>
        <w:tab/>
      </w:r>
    </w:p>
    <w:p w:rsidR="0076038D" w:rsidRPr="00444251" w:rsidRDefault="0076038D" w:rsidP="0076038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ab/>
      </w:r>
      <w:r w:rsidRPr="00444251">
        <w:rPr>
          <w:rFonts w:ascii="Arial" w:hAnsi="Arial" w:cs="Arial"/>
          <w:sz w:val="22"/>
          <w:szCs w:val="22"/>
          <w:lang w:val="mk-MK"/>
        </w:rPr>
        <w:tab/>
      </w:r>
      <w:r w:rsidRPr="00444251">
        <w:rPr>
          <w:rFonts w:ascii="Arial" w:hAnsi="Arial" w:cs="Arial"/>
          <w:sz w:val="22"/>
          <w:szCs w:val="22"/>
          <w:lang w:val="mk-MK"/>
        </w:rPr>
        <w:tab/>
      </w:r>
      <w:r w:rsidRPr="00444251">
        <w:rPr>
          <w:rFonts w:ascii="Arial" w:hAnsi="Arial" w:cs="Arial"/>
          <w:sz w:val="22"/>
          <w:szCs w:val="22"/>
          <w:lang w:val="mk-MK"/>
        </w:rPr>
        <w:tab/>
      </w:r>
      <w:r w:rsidRPr="00444251">
        <w:rPr>
          <w:rFonts w:ascii="Arial" w:hAnsi="Arial" w:cs="Arial"/>
          <w:sz w:val="22"/>
          <w:szCs w:val="22"/>
          <w:lang w:val="mk-MK"/>
        </w:rPr>
        <w:tab/>
      </w:r>
      <w:r w:rsidRPr="00444251">
        <w:rPr>
          <w:rFonts w:ascii="Arial" w:hAnsi="Arial" w:cs="Arial"/>
          <w:sz w:val="22"/>
          <w:szCs w:val="22"/>
          <w:lang w:val="mk-MK"/>
        </w:rPr>
        <w:tab/>
      </w:r>
      <w:r w:rsidRPr="00444251">
        <w:rPr>
          <w:rFonts w:ascii="Arial" w:hAnsi="Arial" w:cs="Arial"/>
          <w:sz w:val="22"/>
          <w:szCs w:val="22"/>
          <w:lang w:val="mk-MK"/>
        </w:rPr>
        <w:tab/>
      </w:r>
      <w:r w:rsidRPr="00444251">
        <w:rPr>
          <w:rFonts w:ascii="Arial" w:hAnsi="Arial" w:cs="Arial"/>
          <w:sz w:val="22"/>
          <w:szCs w:val="22"/>
          <w:lang w:val="mk-MK"/>
        </w:rPr>
        <w:tab/>
        <w:t xml:space="preserve">          И З В Р Ш И Т Е Л</w:t>
      </w:r>
    </w:p>
    <w:p w:rsidR="0076038D" w:rsidRPr="00444251" w:rsidRDefault="00444251" w:rsidP="0076038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 xml:space="preserve">   </w:t>
      </w:r>
      <w:r w:rsidRPr="00444251">
        <w:rPr>
          <w:rFonts w:ascii="Arial" w:hAnsi="Arial" w:cs="Arial"/>
          <w:sz w:val="22"/>
          <w:szCs w:val="22"/>
          <w:lang w:val="mk-MK"/>
        </w:rPr>
        <w:tab/>
      </w:r>
      <w:r w:rsidRPr="00444251">
        <w:rPr>
          <w:rFonts w:ascii="Arial" w:hAnsi="Arial" w:cs="Arial"/>
          <w:sz w:val="22"/>
          <w:szCs w:val="22"/>
          <w:lang w:val="mk-MK"/>
        </w:rPr>
        <w:tab/>
      </w:r>
      <w:r w:rsidRPr="00444251">
        <w:rPr>
          <w:rFonts w:ascii="Arial" w:hAnsi="Arial" w:cs="Arial"/>
          <w:sz w:val="22"/>
          <w:szCs w:val="22"/>
          <w:lang w:val="mk-MK"/>
        </w:rPr>
        <w:tab/>
      </w:r>
      <w:r w:rsidRPr="00444251">
        <w:rPr>
          <w:rFonts w:ascii="Arial" w:hAnsi="Arial" w:cs="Arial"/>
          <w:sz w:val="22"/>
          <w:szCs w:val="22"/>
          <w:lang w:val="mk-MK"/>
        </w:rPr>
        <w:tab/>
      </w:r>
      <w:r w:rsidRPr="00444251">
        <w:rPr>
          <w:rFonts w:ascii="Arial" w:hAnsi="Arial" w:cs="Arial"/>
          <w:sz w:val="22"/>
          <w:szCs w:val="22"/>
          <w:lang w:val="mk-MK"/>
        </w:rPr>
        <w:tab/>
      </w:r>
      <w:r w:rsidRPr="00444251">
        <w:rPr>
          <w:rFonts w:ascii="Arial" w:hAnsi="Arial" w:cs="Arial"/>
          <w:sz w:val="22"/>
          <w:szCs w:val="22"/>
          <w:lang w:val="mk-MK"/>
        </w:rPr>
        <w:tab/>
      </w:r>
      <w:r w:rsidRPr="00444251">
        <w:rPr>
          <w:rFonts w:ascii="Arial" w:hAnsi="Arial" w:cs="Arial"/>
          <w:sz w:val="22"/>
          <w:szCs w:val="22"/>
          <w:lang w:val="mk-MK"/>
        </w:rPr>
        <w:tab/>
      </w:r>
      <w:r w:rsidRPr="00444251">
        <w:rPr>
          <w:rFonts w:ascii="Arial" w:hAnsi="Arial" w:cs="Arial"/>
          <w:sz w:val="22"/>
          <w:szCs w:val="22"/>
          <w:lang w:val="mk-MK"/>
        </w:rPr>
        <w:tab/>
        <w:t xml:space="preserve">         </w:t>
      </w:r>
      <w:r w:rsidR="0076038D" w:rsidRPr="00444251">
        <w:rPr>
          <w:rFonts w:ascii="Arial" w:hAnsi="Arial" w:cs="Arial"/>
          <w:sz w:val="22"/>
          <w:szCs w:val="22"/>
          <w:lang w:val="mk-MK"/>
        </w:rPr>
        <w:t xml:space="preserve"> </w:t>
      </w:r>
      <w:r w:rsidRPr="00444251">
        <w:rPr>
          <w:rFonts w:ascii="Arial" w:hAnsi="Arial" w:cs="Arial"/>
          <w:sz w:val="22"/>
          <w:szCs w:val="22"/>
          <w:lang w:val="mk-MK"/>
        </w:rPr>
        <w:t>Антончо Коштанов</w:t>
      </w:r>
    </w:p>
    <w:p w:rsidR="0076038D" w:rsidRPr="00444251" w:rsidRDefault="0076038D" w:rsidP="0044425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44251">
        <w:rPr>
          <w:rFonts w:ascii="Arial" w:hAnsi="Arial" w:cs="Arial"/>
          <w:sz w:val="22"/>
          <w:szCs w:val="22"/>
          <w:lang w:val="mk-MK"/>
        </w:rPr>
        <w:t xml:space="preserve">    </w:t>
      </w:r>
    </w:p>
    <w:p w:rsidR="00272A43" w:rsidRPr="005A2421" w:rsidRDefault="00272A43" w:rsidP="0076038D">
      <w:pPr>
        <w:rPr>
          <w:rFonts w:ascii="Arial" w:hAnsi="Arial" w:cs="Arial"/>
          <w:sz w:val="22"/>
          <w:szCs w:val="22"/>
          <w:lang w:val="mk-MK"/>
        </w:rPr>
      </w:pPr>
    </w:p>
    <w:sectPr w:rsidR="00272A43" w:rsidRPr="005A2421" w:rsidSect="007B13F5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43"/>
    <w:rsid w:val="000045C8"/>
    <w:rsid w:val="000332D6"/>
    <w:rsid w:val="0005775E"/>
    <w:rsid w:val="00097D8D"/>
    <w:rsid w:val="000C6E6C"/>
    <w:rsid w:val="000E01BB"/>
    <w:rsid w:val="00121D27"/>
    <w:rsid w:val="00143D8F"/>
    <w:rsid w:val="00180CAF"/>
    <w:rsid w:val="001E0688"/>
    <w:rsid w:val="001E7795"/>
    <w:rsid w:val="001F45E8"/>
    <w:rsid w:val="00272A43"/>
    <w:rsid w:val="002938CA"/>
    <w:rsid w:val="002C5790"/>
    <w:rsid w:val="002F1BA7"/>
    <w:rsid w:val="00300D6A"/>
    <w:rsid w:val="00364A00"/>
    <w:rsid w:val="00375015"/>
    <w:rsid w:val="00387E9E"/>
    <w:rsid w:val="003C218F"/>
    <w:rsid w:val="00432FD8"/>
    <w:rsid w:val="00444251"/>
    <w:rsid w:val="004758A7"/>
    <w:rsid w:val="00481F0C"/>
    <w:rsid w:val="004858DD"/>
    <w:rsid w:val="004C5292"/>
    <w:rsid w:val="00500364"/>
    <w:rsid w:val="00527240"/>
    <w:rsid w:val="00594CDD"/>
    <w:rsid w:val="005A2421"/>
    <w:rsid w:val="006303D9"/>
    <w:rsid w:val="0063541D"/>
    <w:rsid w:val="006617F1"/>
    <w:rsid w:val="006642C5"/>
    <w:rsid w:val="006942C7"/>
    <w:rsid w:val="006E4551"/>
    <w:rsid w:val="00727BAE"/>
    <w:rsid w:val="0076038D"/>
    <w:rsid w:val="0077531A"/>
    <w:rsid w:val="007B13F5"/>
    <w:rsid w:val="007C4A90"/>
    <w:rsid w:val="00883F1B"/>
    <w:rsid w:val="00887C20"/>
    <w:rsid w:val="008D4843"/>
    <w:rsid w:val="008E1ADB"/>
    <w:rsid w:val="008F7532"/>
    <w:rsid w:val="009007BC"/>
    <w:rsid w:val="009B49AC"/>
    <w:rsid w:val="00A0565B"/>
    <w:rsid w:val="00A525FE"/>
    <w:rsid w:val="00AA0C5E"/>
    <w:rsid w:val="00AF0473"/>
    <w:rsid w:val="00B07037"/>
    <w:rsid w:val="00BF0A7A"/>
    <w:rsid w:val="00BF3FC0"/>
    <w:rsid w:val="00C06FF3"/>
    <w:rsid w:val="00C17651"/>
    <w:rsid w:val="00C5763F"/>
    <w:rsid w:val="00CD2AFA"/>
    <w:rsid w:val="00D86C70"/>
    <w:rsid w:val="00DE6B39"/>
    <w:rsid w:val="00DF6CEA"/>
    <w:rsid w:val="00E34801"/>
    <w:rsid w:val="00E85AD9"/>
    <w:rsid w:val="00EA7638"/>
    <w:rsid w:val="00EB19B4"/>
    <w:rsid w:val="00EC30C4"/>
    <w:rsid w:val="00F17D9D"/>
    <w:rsid w:val="00F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2D6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2D6"/>
    <w:pPr>
      <w:jc w:val="both"/>
    </w:pPr>
    <w:rPr>
      <w:lang w:val="en-US"/>
    </w:rPr>
  </w:style>
  <w:style w:type="character" w:styleId="Hyperlink">
    <w:name w:val="Hyperlink"/>
    <w:basedOn w:val="DefaultParagraphFont"/>
    <w:rsid w:val="000332D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364A00"/>
    <w:rPr>
      <w:rFonts w:ascii="MAC C Times" w:hAnsi="MAC C Time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75015"/>
    <w:pPr>
      <w:spacing w:before="100" w:beforeAutospacing="1" w:after="100" w:afterAutospacing="1"/>
    </w:pPr>
    <w:rPr>
      <w:rFonts w:ascii="Times New Roman" w:hAnsi="Times New Roman"/>
      <w:lang w:val="mk-MK" w:eastAsia="mk-MK"/>
    </w:rPr>
  </w:style>
  <w:style w:type="character" w:customStyle="1" w:styleId="tekstb">
    <w:name w:val="tekstb"/>
    <w:basedOn w:val="DefaultParagraphFont"/>
    <w:rsid w:val="00375015"/>
  </w:style>
  <w:style w:type="paragraph" w:styleId="BalloonText">
    <w:name w:val="Balloon Text"/>
    <w:basedOn w:val="Normal"/>
    <w:link w:val="BalloonTextChar"/>
    <w:rsid w:val="00444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25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2D6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2D6"/>
    <w:pPr>
      <w:jc w:val="both"/>
    </w:pPr>
    <w:rPr>
      <w:lang w:val="en-US"/>
    </w:rPr>
  </w:style>
  <w:style w:type="character" w:styleId="Hyperlink">
    <w:name w:val="Hyperlink"/>
    <w:basedOn w:val="DefaultParagraphFont"/>
    <w:rsid w:val="000332D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364A00"/>
    <w:rPr>
      <w:rFonts w:ascii="MAC C Times" w:hAnsi="MAC C Time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75015"/>
    <w:pPr>
      <w:spacing w:before="100" w:beforeAutospacing="1" w:after="100" w:afterAutospacing="1"/>
    </w:pPr>
    <w:rPr>
      <w:rFonts w:ascii="Times New Roman" w:hAnsi="Times New Roman"/>
      <w:lang w:val="mk-MK" w:eastAsia="mk-MK"/>
    </w:rPr>
  </w:style>
  <w:style w:type="character" w:customStyle="1" w:styleId="tekstb">
    <w:name w:val="tekstb"/>
    <w:basedOn w:val="DefaultParagraphFont"/>
    <w:rsid w:val="00375015"/>
  </w:style>
  <w:style w:type="paragraph" w:styleId="BalloonText">
    <w:name w:val="Balloon Text"/>
    <w:basedOn w:val="Normal"/>
    <w:link w:val="BalloonTextChar"/>
    <w:rsid w:val="00444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25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УСНА ЈАВНА ПРОДАЖБА (врз основа на член 167 став 1, член 169 став 1 и  член 170 став 1 од Законот за извршување)</vt:lpstr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УСНА ЈАВНА ПРОДАЖБА (врз основа на член 167 став 1, член 169 став 1 и  член 170 став 1 од Законот за извршување)</dc:title>
  <dc:creator>Osnoven sud Ohrid</dc:creator>
  <cp:lastModifiedBy>Windows User</cp:lastModifiedBy>
  <cp:revision>2</cp:revision>
  <cp:lastPrinted>2018-04-04T09:31:00Z</cp:lastPrinted>
  <dcterms:created xsi:type="dcterms:W3CDTF">2018-04-05T10:29:00Z</dcterms:created>
  <dcterms:modified xsi:type="dcterms:W3CDTF">2018-04-05T10:29:00Z</dcterms:modified>
</cp:coreProperties>
</file>