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39"/>
        <w:gridCol w:w="494"/>
        <w:gridCol w:w="831"/>
        <w:gridCol w:w="2678"/>
      </w:tblGrid>
      <w:tr w:rsidR="0010214C" w:rsidTr="003448AA">
        <w:tc>
          <w:tcPr>
            <w:tcW w:w="5239" w:type="dxa"/>
            <w:hideMark/>
          </w:tcPr>
          <w:p w:rsidR="0010214C" w:rsidRDefault="003448A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</w:t>
            </w:r>
            <w:r w:rsidR="0010214C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</w:tcPr>
          <w:p w:rsidR="0010214C" w:rsidRDefault="0010214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31" w:type="dxa"/>
          </w:tcPr>
          <w:p w:rsidR="0010214C" w:rsidRDefault="0010214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678" w:type="dxa"/>
          </w:tcPr>
          <w:p w:rsidR="0010214C" w:rsidRDefault="0010214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3448AA" w:rsidRDefault="003448AA" w:rsidP="003448AA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8/2013</w:t>
      </w:r>
    </w:p>
    <w:p w:rsidR="003448AA" w:rsidRDefault="003448AA" w:rsidP="0010214C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10214C" w:rsidRDefault="0010214C" w:rsidP="0010214C">
      <w:pPr>
        <w:ind w:firstLine="720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доверителите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Sheet1!R2C5 \a \f 4 \r </w:instrText>
      </w:r>
      <w:r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</w:rPr>
        <w:t>Васе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Грендов</w:t>
      </w:r>
      <w:proofErr w:type="spellEnd"/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Sheet1!R2C6 \a \f 4 \r </w:instrText>
      </w:r>
      <w:r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Sheet1!R2C8 \a \f 4 \r </w:instrText>
      </w:r>
      <w:r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</w:rPr>
        <w:t>ул.Стив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Наумов</w:t>
      </w:r>
      <w:proofErr w:type="spellEnd"/>
      <w:r>
        <w:rPr>
          <w:rFonts w:ascii="Arial" w:hAnsi="Arial" w:cs="Arial"/>
          <w:color w:val="000000"/>
        </w:rPr>
        <w:t xml:space="preserve"> бр.22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и Софија Грендова од Струмица со живеалиште на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Sheet1!R2C8 \a \f 4 \r </w:instrText>
      </w:r>
      <w:r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</w:rPr>
        <w:t>ул.Стив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Наумов</w:t>
      </w:r>
      <w:proofErr w:type="spellEnd"/>
      <w:r>
        <w:rPr>
          <w:rFonts w:ascii="Arial" w:hAnsi="Arial" w:cs="Arial"/>
          <w:color w:val="000000"/>
        </w:rPr>
        <w:t xml:space="preserve"> бр.22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преку полномошник Васил Арабаџиев, адвокат од Струмица, засновано на извршната исправа П.1.бр.3/12 од 26.03.2012 година на Основен суд Струмица и П4.бр.23/14 од 15.05.2014  на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Sheet1!R2C11 \a \f 4 \r </w:instrText>
      </w:r>
      <w:r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, против должникот Иван Манев од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Sheet1!R2C13 \a \f 4 \r </w:instrTex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с.Моноспитово со живеалиште во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Sheet1!R2C15 \a \f 4 \r </w:instrText>
      </w:r>
      <w:r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</w:rPr>
        <w:t>с.Моноспитово</w:t>
      </w:r>
      <w:proofErr w:type="spellEnd"/>
      <w:r>
        <w:rPr>
          <w:rFonts w:ascii="Arial" w:hAnsi="Arial" w:cs="Arial"/>
          <w:color w:val="000000"/>
        </w:rPr>
        <w:t xml:space="preserve"> бр.373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>, за спроведување на извршување во в</w:t>
      </w:r>
      <w:r w:rsidR="0028058C">
        <w:rPr>
          <w:rFonts w:ascii="Arial" w:hAnsi="Arial" w:cs="Arial"/>
          <w:lang w:val="mk-MK"/>
        </w:rPr>
        <w:t>редност 22.000,00 ЕВРА, на ден 17</w:t>
      </w:r>
      <w:r>
        <w:rPr>
          <w:rFonts w:ascii="Arial" w:hAnsi="Arial" w:cs="Arial"/>
          <w:lang w:val="mk-MK"/>
        </w:rPr>
        <w:t>.</w:t>
      </w:r>
      <w:r w:rsidR="0028058C">
        <w:rPr>
          <w:rFonts w:ascii="Arial" w:hAnsi="Arial" w:cs="Arial"/>
          <w:lang w:val="mk-MK"/>
        </w:rPr>
        <w:t>04</w:t>
      </w:r>
      <w:r>
        <w:rPr>
          <w:rFonts w:ascii="Arial" w:hAnsi="Arial" w:cs="Arial"/>
          <w:lang w:val="mk-MK"/>
        </w:rPr>
        <w:t>.201</w:t>
      </w:r>
      <w:r w:rsidR="0028058C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 xml:space="preserve"> година го донесува следниот: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</w:t>
      </w:r>
    </w:p>
    <w:p w:rsidR="0010214C" w:rsidRDefault="0010214C" w:rsidP="0010214C">
      <w:pPr>
        <w:rPr>
          <w:rFonts w:ascii="Arial" w:hAnsi="Arial" w:cs="Arial"/>
          <w:lang w:val="mk-MK"/>
        </w:rPr>
      </w:pPr>
      <w:r>
        <w:rPr>
          <w:rFonts w:ascii="Arial" w:hAnsi="Arial" w:cs="Arial"/>
          <w:u w:val="single"/>
          <w:lang w:val="mk-MK"/>
        </w:rPr>
        <w:t xml:space="preserve">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                                </w:t>
      </w:r>
    </w:p>
    <w:p w:rsidR="0010214C" w:rsidRDefault="0010214C" w:rsidP="0010214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10214C" w:rsidRDefault="0010214C" w:rsidP="0010214C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  ЗА УСНА ЈАВНА ПРОДАЖБА</w:t>
      </w:r>
    </w:p>
    <w:p w:rsidR="0010214C" w:rsidRDefault="0010214C" w:rsidP="0010214C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>
        <w:rPr>
          <w:rFonts w:ascii="Arial" w:hAnsi="Arial" w:cs="Arial"/>
          <w:b/>
          <w:sz w:val="20"/>
          <w:szCs w:val="20"/>
          <w:lang w:val="mk-MK"/>
        </w:rPr>
        <w:t>)</w:t>
      </w:r>
      <w:r>
        <w:rPr>
          <w:rFonts w:ascii="Arial" w:hAnsi="Arial" w:cs="Arial"/>
          <w:lang w:val="mk-MK"/>
        </w:rPr>
        <w:t xml:space="preserve"> </w:t>
      </w:r>
    </w:p>
    <w:p w:rsidR="0010214C" w:rsidRDefault="0010214C" w:rsidP="0010214C">
      <w:pPr>
        <w:rPr>
          <w:rFonts w:ascii="Arial" w:hAnsi="Arial" w:cs="Arial"/>
          <w:lang w:val="mk-MK"/>
        </w:rPr>
      </w:pPr>
    </w:p>
    <w:p w:rsidR="0028058C" w:rsidRDefault="0010214C" w:rsidP="0010214C">
      <w:pPr>
        <w:ind w:firstLine="720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  <w:bookmarkStart w:id="1" w:name="Text19"/>
      <w:r>
        <w:rPr>
          <w:rFonts w:ascii="Arial" w:hAnsi="Arial" w:cs="Arial"/>
          <w:noProof/>
          <w:lang w:val="mk-MK"/>
        </w:rPr>
        <w:t xml:space="preserve"> 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/>
        </w:rPr>
        <w:t xml:space="preserve"> </w:t>
      </w:r>
      <w:bookmarkEnd w:id="1"/>
    </w:p>
    <w:p w:rsidR="0010214C" w:rsidRDefault="0010214C" w:rsidP="0010214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 - пилана изграден на</w:t>
      </w:r>
      <w:r>
        <w:rPr>
          <w:rFonts w:ascii="Arial" w:hAnsi="Arial" w:cs="Arial"/>
          <w:b/>
        </w:rPr>
        <w:t>: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</w:p>
    <w:p w:rsidR="0010214C" w:rsidRDefault="0010214C" w:rsidP="001021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КП.бр.</w:t>
      </w:r>
      <w:r>
        <w:rPr>
          <w:rFonts w:ascii="Arial" w:hAnsi="Arial" w:cs="Arial"/>
        </w:rPr>
        <w:t>451</w:t>
      </w:r>
      <w:r>
        <w:rPr>
          <w:rFonts w:ascii="Arial" w:hAnsi="Arial" w:cs="Arial"/>
          <w:lang w:val="mk-MK"/>
        </w:rPr>
        <w:t xml:space="preserve">4, м.в. СЕЛО, катастарска култура ДМ, во површина од 1063 м.кв. </w:t>
      </w:r>
    </w:p>
    <w:p w:rsidR="0010214C" w:rsidRDefault="0010214C" w:rsidP="001021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КП.бр.4514, м.в.СЕЛО , катастарска култура ЗПЗ 1, во површина од 322 м.кв. </w:t>
      </w:r>
    </w:p>
    <w:p w:rsidR="0010214C" w:rsidRDefault="0010214C" w:rsidP="001021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КП.бр.4514, м.в.СЕЛО , катастарска култура ЗПЗ 2 , во површина од 18 м.кв. </w:t>
      </w:r>
    </w:p>
    <w:p w:rsidR="0010214C" w:rsidRDefault="0010214C" w:rsidP="001021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КП.бр.4514, дел 0, адреса-СЕЛО, број на зграда 1, намена на зграда Б4, влез 1, кат ПР, намена на посебен/заеднички дел од зграда ДП, во површина од 305 м.кв.,</w:t>
      </w:r>
    </w:p>
    <w:p w:rsidR="0010214C" w:rsidRDefault="0010214C" w:rsidP="001021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сето запишано во </w:t>
      </w:r>
      <w:r>
        <w:rPr>
          <w:rFonts w:ascii="Arial" w:hAnsi="Arial" w:cs="Arial"/>
          <w:b/>
          <w:lang w:val="mk-MK"/>
        </w:rPr>
        <w:t>Имотен лист бр.660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lang w:val="mk-MK"/>
        </w:rPr>
        <w:t>за КО Моноспитово</w:t>
      </w:r>
      <w:r>
        <w:rPr>
          <w:rFonts w:ascii="Arial" w:hAnsi="Arial" w:cs="Arial"/>
          <w:lang w:val="mk-MK"/>
        </w:rPr>
        <w:t xml:space="preserve">, при АКН - Струмица, сопственост на должникот  Манев Иван од с.Моноспитово, </w:t>
      </w:r>
    </w:p>
    <w:p w:rsidR="0010214C" w:rsidRDefault="0010214C" w:rsidP="0010214C">
      <w:pPr>
        <w:jc w:val="both"/>
        <w:rPr>
          <w:rFonts w:ascii="Arial" w:hAnsi="Arial" w:cs="Arial"/>
          <w:lang w:val="mk-MK"/>
        </w:rPr>
      </w:pP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</w:t>
      </w:r>
      <w:r w:rsidR="0028058C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.0</w:t>
      </w:r>
      <w:r w:rsidR="0028058C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.2018 година во 13.00 часот</w:t>
      </w:r>
      <w:r>
        <w:rPr>
          <w:rFonts w:ascii="Arial" w:hAnsi="Arial" w:cs="Arial"/>
          <w:lang w:val="mk-MK"/>
        </w:rPr>
        <w:t xml:space="preserve"> во просториите на </w:t>
      </w:r>
      <w:bookmarkStart w:id="2" w:name="Text23"/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bookmarkEnd w:id="2"/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И.бр.8/2013 од 29.12.2017 година, изнесува </w:t>
      </w:r>
      <w:r>
        <w:rPr>
          <w:rFonts w:ascii="Arial" w:hAnsi="Arial" w:cs="Arial"/>
          <w:b/>
          <w:lang w:val="mk-MK"/>
        </w:rPr>
        <w:t>4.371.112,00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службености:</w:t>
      </w:r>
      <w:bookmarkStart w:id="3" w:name="Text26"/>
      <w:r>
        <w:rPr>
          <w:rFonts w:ascii="Arial" w:hAnsi="Arial" w:cs="Arial"/>
          <w:noProof/>
          <w:lang w:val="mk-MK"/>
        </w:rPr>
        <w:t xml:space="preserve"> </w:t>
      </w:r>
      <w:bookmarkEnd w:id="3"/>
      <w:r>
        <w:rPr>
          <w:rFonts w:ascii="Arial" w:hAnsi="Arial" w:cs="Arial"/>
          <w:noProof/>
          <w:lang w:val="mk-MK"/>
        </w:rPr>
        <w:t>хипотека во корист на заложниот доверител ЕО</w:t>
      </w:r>
      <w:r>
        <w:rPr>
          <w:rFonts w:ascii="Arial" w:hAnsi="Arial" w:cs="Arial"/>
          <w:noProof/>
          <w:lang w:val="en-US"/>
        </w:rPr>
        <w:t xml:space="preserve">S </w:t>
      </w:r>
      <w:r>
        <w:rPr>
          <w:rFonts w:ascii="Arial" w:hAnsi="Arial" w:cs="Arial"/>
          <w:noProof/>
          <w:lang w:val="mk-MK"/>
        </w:rPr>
        <w:t xml:space="preserve">МАТРИХ ДООЕЛ Скопје и Налог за извршување врз недвижност, по чие што барање се спроведува ова извршување. </w:t>
      </w:r>
      <w:r>
        <w:rPr>
          <w:rFonts w:ascii="Arial" w:hAnsi="Arial" w:cs="Arial"/>
          <w:lang w:val="mk-MK"/>
        </w:rPr>
        <w:t xml:space="preserve"> 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mk-MK"/>
        </w:rPr>
        <w:t xml:space="preserve">. 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 и електронски на веб страницата на Комората.</w:t>
      </w:r>
    </w:p>
    <w:p w:rsidR="0010214C" w:rsidRDefault="0010214C" w:rsidP="001021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0214C" w:rsidRDefault="0010214C" w:rsidP="001021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10214C" w:rsidRDefault="0010214C" w:rsidP="0010214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10214C" w:rsidTr="0010214C">
        <w:tc>
          <w:tcPr>
            <w:tcW w:w="5377" w:type="dxa"/>
          </w:tcPr>
          <w:p w:rsidR="0010214C" w:rsidRDefault="0010214C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10214C" w:rsidRDefault="0028058C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</w:t>
            </w:r>
            <w:r w:rsidR="0010214C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28058C" w:rsidRDefault="0028058C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10214C" w:rsidRDefault="0010214C" w:rsidP="0010214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10214C" w:rsidSect="00116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4C"/>
    <w:rsid w:val="00012202"/>
    <w:rsid w:val="0010214C"/>
    <w:rsid w:val="001167BF"/>
    <w:rsid w:val="0028058C"/>
    <w:rsid w:val="003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4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0214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0214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4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4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0214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0214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4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2018-04-17T12:34:00Z</cp:lastPrinted>
  <dcterms:created xsi:type="dcterms:W3CDTF">2018-04-19T11:45:00Z</dcterms:created>
  <dcterms:modified xsi:type="dcterms:W3CDTF">2018-04-19T11:45:00Z</dcterms:modified>
</cp:coreProperties>
</file>