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A6" w:rsidRPr="003E614F" w:rsidRDefault="00AA3EA6" w:rsidP="00AA3EA6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ЈАВНА ОБЈАВА</w:t>
      </w:r>
    </w:p>
    <w:p w:rsidR="00AA3EA6" w:rsidRPr="00AA3EA6" w:rsidRDefault="00AA3EA6" w:rsidP="00AA3EA6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Pr="005E2D64">
        <w:rPr>
          <w:b/>
          <w:sz w:val="28"/>
          <w:szCs w:val="28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>
        <w:rPr>
          <w:b/>
          <w:sz w:val="28"/>
          <w:szCs w:val="28"/>
          <w:lang w:val="mk-MK"/>
        </w:rPr>
        <w:t>)</w:t>
      </w:r>
      <w:r>
        <w:rPr>
          <w:b/>
          <w:sz w:val="28"/>
          <w:szCs w:val="28"/>
        </w:rPr>
        <w:t xml:space="preserve"> </w:t>
      </w:r>
    </w:p>
    <w:p w:rsidR="00AA3EA6" w:rsidRPr="00AA3EA6" w:rsidRDefault="00AA3EA6" w:rsidP="00AA3EA6">
      <w:pPr>
        <w:ind w:firstLine="720"/>
        <w:jc w:val="both"/>
        <w:rPr>
          <w:sz w:val="24"/>
          <w:szCs w:val="24"/>
          <w:lang w:val="mk-MK"/>
        </w:rPr>
      </w:pPr>
      <w:r w:rsidRPr="00AA3EA6">
        <w:rPr>
          <w:sz w:val="24"/>
          <w:szCs w:val="24"/>
          <w:lang w:val="mk-MK"/>
        </w:rPr>
        <w:t xml:space="preserve">Извршителот </w:t>
      </w:r>
      <w:bookmarkStart w:id="0" w:name="OIzvrsitel"/>
      <w:bookmarkEnd w:id="0"/>
      <w:r w:rsidRPr="00AA3EA6">
        <w:rPr>
          <w:sz w:val="24"/>
          <w:szCs w:val="24"/>
          <w:lang w:val="mk-MK"/>
        </w:rPr>
        <w:t>Билјана Николовска</w:t>
      </w:r>
      <w:r w:rsidRPr="00AA3EA6">
        <w:rPr>
          <w:sz w:val="24"/>
          <w:szCs w:val="24"/>
          <w:lang w:val="ru-RU"/>
        </w:rPr>
        <w:t xml:space="preserve"> </w:t>
      </w:r>
      <w:r w:rsidRPr="00AA3EA6">
        <w:rPr>
          <w:sz w:val="24"/>
          <w:szCs w:val="24"/>
          <w:lang w:val="mk-MK"/>
        </w:rPr>
        <w:t>постапувајќи по предлог на</w:t>
      </w:r>
      <w:r w:rsidRPr="00AA3EA6">
        <w:rPr>
          <w:sz w:val="24"/>
          <w:szCs w:val="24"/>
          <w:lang w:val="ru-RU"/>
        </w:rPr>
        <w:t xml:space="preserve"> </w:t>
      </w:r>
      <w:bookmarkStart w:id="1" w:name="Doveritel1"/>
      <w:bookmarkEnd w:id="1"/>
      <w:r w:rsidRPr="00AA3EA6">
        <w:rPr>
          <w:sz w:val="24"/>
          <w:szCs w:val="24"/>
          <w:lang w:val="ru-RU"/>
        </w:rPr>
        <w:t xml:space="preserve">доверителот Савица Стојановиќ од </w:t>
      </w:r>
      <w:bookmarkStart w:id="2" w:name="DovGrad1"/>
      <w:bookmarkEnd w:id="2"/>
      <w:r w:rsidRPr="00AA3EA6">
        <w:rPr>
          <w:sz w:val="24"/>
          <w:szCs w:val="24"/>
          <w:lang w:val="ru-RU"/>
        </w:rPr>
        <w:t xml:space="preserve">Куманово  </w:t>
      </w:r>
      <w:bookmarkStart w:id="3" w:name="opis_sed1"/>
      <w:bookmarkEnd w:id="3"/>
      <w:r w:rsidR="00617E84">
        <w:rPr>
          <w:sz w:val="24"/>
          <w:szCs w:val="24"/>
          <w:lang w:val="ru-RU"/>
        </w:rPr>
        <w:t>со</w:t>
      </w:r>
      <w:r w:rsidRPr="00AA3EA6">
        <w:rPr>
          <w:sz w:val="24"/>
          <w:szCs w:val="24"/>
          <w:lang w:val="ru-RU"/>
        </w:rPr>
        <w:t xml:space="preserve"> живеалиште на  </w:t>
      </w:r>
      <w:bookmarkStart w:id="4" w:name="adresa1"/>
      <w:bookmarkEnd w:id="4"/>
      <w:r w:rsidRPr="00AA3EA6">
        <w:rPr>
          <w:sz w:val="24"/>
          <w:szCs w:val="24"/>
          <w:lang w:val="ru-RU"/>
        </w:rPr>
        <w:t xml:space="preserve">ул.Браќа Рибар бр.58, </w:t>
      </w:r>
      <w:bookmarkStart w:id="5" w:name="Doveritel2"/>
      <w:bookmarkEnd w:id="5"/>
      <w:r w:rsidRPr="00AA3EA6">
        <w:rPr>
          <w:sz w:val="24"/>
          <w:szCs w:val="24"/>
          <w:lang w:val="ru-RU"/>
        </w:rPr>
        <w:t xml:space="preserve"> </w:t>
      </w:r>
      <w:r w:rsidRPr="00AA3EA6">
        <w:rPr>
          <w:sz w:val="24"/>
          <w:szCs w:val="24"/>
          <w:lang w:val="mk-MK"/>
        </w:rPr>
        <w:t>против</w:t>
      </w:r>
      <w:r w:rsidRPr="00AA3EA6">
        <w:rPr>
          <w:sz w:val="24"/>
          <w:szCs w:val="24"/>
          <w:lang w:val="ru-RU"/>
        </w:rPr>
        <w:t xml:space="preserve"> </w:t>
      </w:r>
      <w:r w:rsidRPr="00AA3EA6">
        <w:rPr>
          <w:sz w:val="24"/>
          <w:szCs w:val="24"/>
          <w:lang w:val="mk-MK"/>
        </w:rPr>
        <w:t xml:space="preserve">должникот </w:t>
      </w:r>
      <w:bookmarkStart w:id="6" w:name="Dolznik1"/>
      <w:bookmarkEnd w:id="6"/>
      <w:r w:rsidRPr="00AA3EA6">
        <w:rPr>
          <w:sz w:val="24"/>
          <w:szCs w:val="24"/>
          <w:lang w:val="mk-MK"/>
        </w:rPr>
        <w:t>Јовица Стојановиќ</w:t>
      </w:r>
      <w:r w:rsidRPr="00AA3EA6">
        <w:rPr>
          <w:sz w:val="24"/>
          <w:szCs w:val="24"/>
          <w:lang w:val="ru-RU"/>
        </w:rPr>
        <w:t xml:space="preserve"> од </w:t>
      </w:r>
      <w:bookmarkStart w:id="7" w:name="DolzGrad1"/>
      <w:bookmarkEnd w:id="7"/>
      <w:r w:rsidRPr="00AA3EA6">
        <w:rPr>
          <w:sz w:val="24"/>
          <w:szCs w:val="24"/>
          <w:lang w:val="ru-RU"/>
        </w:rPr>
        <w:t xml:space="preserve">Куманово </w:t>
      </w:r>
      <w:bookmarkStart w:id="8" w:name="Oopis_edb"/>
      <w:bookmarkStart w:id="9" w:name="opis_sed1_dolz"/>
      <w:bookmarkEnd w:id="8"/>
      <w:bookmarkEnd w:id="9"/>
      <w:r>
        <w:rPr>
          <w:sz w:val="24"/>
          <w:szCs w:val="24"/>
          <w:lang w:val="ru-RU"/>
        </w:rPr>
        <w:t>со</w:t>
      </w:r>
      <w:r w:rsidRPr="00AA3EA6">
        <w:rPr>
          <w:sz w:val="24"/>
          <w:szCs w:val="24"/>
          <w:lang w:val="ru-RU"/>
        </w:rPr>
        <w:t xml:space="preserve"> живеалиште на  </w:t>
      </w:r>
      <w:bookmarkStart w:id="10" w:name="adresa1_dolz"/>
      <w:bookmarkEnd w:id="10"/>
      <w:r w:rsidRPr="00AA3EA6">
        <w:rPr>
          <w:sz w:val="24"/>
          <w:szCs w:val="24"/>
          <w:lang w:val="ru-RU"/>
        </w:rPr>
        <w:t>ул.Браќа Рибар, бр. 58</w:t>
      </w:r>
      <w:r w:rsidRPr="00AA3EA6">
        <w:rPr>
          <w:sz w:val="24"/>
          <w:szCs w:val="24"/>
          <w:lang w:val="mk-MK"/>
        </w:rPr>
        <w:t>,</w:t>
      </w:r>
      <w:r>
        <w:rPr>
          <w:sz w:val="24"/>
          <w:szCs w:val="24"/>
          <w:lang w:val="mk-MK"/>
        </w:rPr>
        <w:t xml:space="preserve"> заради остварување на парично</w:t>
      </w:r>
      <w:r w:rsidRPr="00AA3EA6">
        <w:rPr>
          <w:sz w:val="24"/>
          <w:szCs w:val="24"/>
          <w:lang w:val="mk-MK"/>
        </w:rPr>
        <w:t xml:space="preserve"> побарување, </w:t>
      </w:r>
      <w:r w:rsidRPr="00AA3EA6">
        <w:rPr>
          <w:b/>
          <w:sz w:val="24"/>
          <w:szCs w:val="24"/>
          <w:lang w:val="mk-MK"/>
        </w:rPr>
        <w:t xml:space="preserve">на ден </w:t>
      </w:r>
      <w:r w:rsidRPr="00AA3EA6">
        <w:rPr>
          <w:b/>
          <w:sz w:val="24"/>
          <w:szCs w:val="24"/>
        </w:rPr>
        <w:t>11.04.2022</w:t>
      </w:r>
      <w:r w:rsidRPr="00AA3EA6">
        <w:rPr>
          <w:b/>
          <w:sz w:val="24"/>
          <w:szCs w:val="24"/>
          <w:lang w:val="mk-MK"/>
        </w:rPr>
        <w:t xml:space="preserve">година </w:t>
      </w:r>
      <w:r w:rsidRPr="00AA3EA6">
        <w:rPr>
          <w:sz w:val="24"/>
          <w:szCs w:val="24"/>
          <w:lang w:val="mk-MK"/>
        </w:rPr>
        <w:t xml:space="preserve">го </w:t>
      </w:r>
      <w:r w:rsidRPr="00AA3EA6">
        <w:rPr>
          <w:sz w:val="24"/>
          <w:szCs w:val="24"/>
          <w:lang w:val="mk-MK"/>
        </w:rPr>
        <w:tab/>
      </w:r>
      <w:r w:rsidRPr="00AA3EA6">
        <w:rPr>
          <w:sz w:val="24"/>
          <w:szCs w:val="24"/>
          <w:lang w:val="mk-MK"/>
        </w:rPr>
        <w:tab/>
      </w:r>
      <w:r w:rsidRPr="00AA3EA6">
        <w:rPr>
          <w:sz w:val="24"/>
          <w:szCs w:val="24"/>
          <w:lang w:val="mk-MK"/>
        </w:rPr>
        <w:tab/>
      </w:r>
    </w:p>
    <w:p w:rsidR="00AA3EA6" w:rsidRPr="00AA3EA6" w:rsidRDefault="00AA3EA6" w:rsidP="00AA3EA6">
      <w:pPr>
        <w:jc w:val="center"/>
        <w:rPr>
          <w:b/>
          <w:sz w:val="24"/>
          <w:szCs w:val="24"/>
          <w:lang w:val="mk-MK"/>
        </w:rPr>
      </w:pPr>
      <w:r w:rsidRPr="00AA3EA6">
        <w:rPr>
          <w:b/>
          <w:sz w:val="24"/>
          <w:szCs w:val="24"/>
          <w:lang w:val="mk-MK"/>
        </w:rPr>
        <w:t>ПОВИКУВА</w:t>
      </w:r>
    </w:p>
    <w:p w:rsidR="00AA3EA6" w:rsidRPr="00AA3EA6" w:rsidRDefault="00AA3EA6" w:rsidP="00AA3EA6">
      <w:pPr>
        <w:jc w:val="both"/>
        <w:rPr>
          <w:sz w:val="24"/>
          <w:szCs w:val="24"/>
          <w:lang w:val="mk-MK"/>
        </w:rPr>
      </w:pPr>
      <w:r w:rsidRPr="00AA3EA6">
        <w:rPr>
          <w:sz w:val="24"/>
          <w:szCs w:val="24"/>
          <w:lang w:val="mk-MK"/>
        </w:rPr>
        <w:t xml:space="preserve">должникот </w:t>
      </w:r>
      <w:bookmarkStart w:id="11" w:name="ODolz"/>
      <w:bookmarkEnd w:id="11"/>
      <w:r w:rsidRPr="00AA3EA6">
        <w:rPr>
          <w:sz w:val="24"/>
          <w:szCs w:val="24"/>
          <w:lang w:val="mk-MK"/>
        </w:rPr>
        <w:t>Јовица Стојановиќ</w:t>
      </w:r>
      <w:bookmarkStart w:id="12" w:name="Oopis_edb1"/>
      <w:bookmarkEnd w:id="12"/>
      <w:r>
        <w:rPr>
          <w:sz w:val="24"/>
          <w:szCs w:val="24"/>
          <w:lang w:val="mk-MK"/>
        </w:rPr>
        <w:t xml:space="preserve"> </w:t>
      </w:r>
      <w:r w:rsidRPr="00AA3EA6">
        <w:rPr>
          <w:sz w:val="24"/>
          <w:szCs w:val="24"/>
          <w:lang w:val="mk-MK"/>
        </w:rPr>
        <w:t>да се јави во канцеларијата на извршителот на</w:t>
      </w:r>
      <w:r w:rsidRPr="00AA3EA6">
        <w:rPr>
          <w:sz w:val="24"/>
          <w:szCs w:val="24"/>
          <w:lang w:val="ru-RU"/>
        </w:rPr>
        <w:t xml:space="preserve"> </w:t>
      </w:r>
      <w:bookmarkStart w:id="13" w:name="OIzvAdresa"/>
      <w:bookmarkEnd w:id="13"/>
      <w:r w:rsidRPr="00AA3EA6">
        <w:rPr>
          <w:sz w:val="24"/>
          <w:szCs w:val="24"/>
          <w:lang w:val="ru-RU"/>
        </w:rPr>
        <w:t>ул.Доне Божинов бр.9-2/13 Куманово</w:t>
      </w:r>
      <w:r w:rsidRPr="00AA3EA6">
        <w:rPr>
          <w:sz w:val="24"/>
          <w:szCs w:val="24"/>
          <w:lang w:val="mk-MK"/>
        </w:rPr>
        <w:t>, заради доставување на Налог за извршување врз побарување по сметка кај банка на физички лице врз основа на член 149 од ЗИ од 13.08.2021 година, и Заклучок за определување на проценител кој ќе врши проценка на недвижност врз основа на член 176 од ЗИ од 17.02.2022 година заведено со И.бр.95/2017</w:t>
      </w:r>
      <w:bookmarkStart w:id="14" w:name="OIbr"/>
      <w:bookmarkEnd w:id="14"/>
      <w:r w:rsidRPr="00AA3EA6">
        <w:rPr>
          <w:sz w:val="24"/>
          <w:szCs w:val="24"/>
          <w:lang w:val="mk-MK"/>
        </w:rPr>
        <w:t xml:space="preserve"> на Извршител Билјана Николовска </w:t>
      </w:r>
      <w:r w:rsidRPr="00AA3EA6">
        <w:rPr>
          <w:b/>
          <w:sz w:val="24"/>
          <w:szCs w:val="24"/>
          <w:lang w:val="mk-MK"/>
        </w:rPr>
        <w:t>ВО РОК ОД 3(ТРИ) ДЕНА</w:t>
      </w:r>
      <w:r w:rsidRPr="00AA3EA6">
        <w:rPr>
          <w:sz w:val="24"/>
          <w:szCs w:val="24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A3EA6" w:rsidRPr="00AA3EA6" w:rsidRDefault="00AA3EA6" w:rsidP="00AA3EA6">
      <w:pPr>
        <w:ind w:firstLine="720"/>
        <w:jc w:val="both"/>
        <w:rPr>
          <w:sz w:val="24"/>
          <w:szCs w:val="24"/>
          <w:lang w:val="mk-MK"/>
        </w:rPr>
      </w:pPr>
      <w:r w:rsidRPr="00AA3EA6">
        <w:rPr>
          <w:b/>
          <w:sz w:val="24"/>
          <w:szCs w:val="24"/>
          <w:lang w:val="mk-MK"/>
        </w:rPr>
        <w:t>СЕ ПРЕДУПРЕДУВА</w:t>
      </w:r>
      <w:r w:rsidRPr="00AA3EA6">
        <w:rPr>
          <w:sz w:val="24"/>
          <w:szCs w:val="24"/>
          <w:lang w:val="mk-MK"/>
        </w:rPr>
        <w:t xml:space="preserve"> должникот </w:t>
      </w:r>
      <w:bookmarkStart w:id="15" w:name="ODolz1"/>
      <w:bookmarkEnd w:id="15"/>
      <w:r w:rsidRPr="00AA3EA6">
        <w:rPr>
          <w:sz w:val="24"/>
          <w:szCs w:val="24"/>
          <w:lang w:val="mk-MK"/>
        </w:rPr>
        <w:t xml:space="preserve">Јовица Стојановиќ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Pr="00AA3EA6">
        <w:rPr>
          <w:sz w:val="24"/>
          <w:szCs w:val="24"/>
          <w:lang w:val="mk-MK"/>
        </w:rPr>
        <w:tab/>
      </w:r>
    </w:p>
    <w:p w:rsidR="00AA3EA6" w:rsidRPr="00AA3EA6" w:rsidRDefault="00AA3EA6" w:rsidP="00AA3EA6">
      <w:pPr>
        <w:rPr>
          <w:sz w:val="24"/>
          <w:szCs w:val="24"/>
          <w:lang w:val="mk-MK"/>
        </w:rPr>
      </w:pPr>
      <w:r w:rsidRPr="00AA3EA6">
        <w:rPr>
          <w:sz w:val="24"/>
          <w:szCs w:val="24"/>
          <w:lang w:val="mk-MK"/>
        </w:rPr>
        <w:tab/>
        <w:t>Оваа јавна објава со објавува преку дневниот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A3EA6" w:rsidRDefault="00AA3EA6" w:rsidP="00AA3EA6">
      <w:pPr>
        <w:jc w:val="right"/>
        <w:rPr>
          <w:sz w:val="28"/>
          <w:szCs w:val="28"/>
          <w:lang w:val="mk-MK"/>
        </w:rPr>
      </w:pPr>
      <w:r w:rsidRPr="00AA3EA6">
        <w:rPr>
          <w:sz w:val="24"/>
          <w:szCs w:val="24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="00DC4694" w:rsidRPr="00AA3EA6">
        <w:rPr>
          <w:sz w:val="24"/>
          <w:szCs w:val="24"/>
          <w:lang w:val="mk-MK"/>
        </w:rPr>
        <w:tab/>
      </w:r>
      <w:r w:rsidR="00DC4694"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 xml:space="preserve"> </w:t>
      </w:r>
      <w:r w:rsidR="00DC4694">
        <w:rPr>
          <w:b/>
          <w:sz w:val="28"/>
          <w:szCs w:val="28"/>
          <w:lang w:val="mk-MK"/>
        </w:rPr>
        <w:t xml:space="preserve">ИЗВРШИТЕЛ </w:t>
      </w:r>
      <w:bookmarkStart w:id="16" w:name="OIzvrsitel1"/>
      <w:bookmarkEnd w:id="16"/>
    </w:p>
    <w:p w:rsidR="00DC4694" w:rsidRPr="00AA3EA6" w:rsidRDefault="00DC4694" w:rsidP="00AA3EA6">
      <w:pPr>
        <w:jc w:val="right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Билјана Николовска</w:t>
      </w:r>
    </w:p>
    <w:p w:rsidR="00AC6A0D" w:rsidRDefault="00AC6A0D"/>
    <w:sectPr w:rsidR="00AC6A0D" w:rsidSect="00B57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4694"/>
    <w:rsid w:val="00007D05"/>
    <w:rsid w:val="00617E84"/>
    <w:rsid w:val="00803DF8"/>
    <w:rsid w:val="00886CD5"/>
    <w:rsid w:val="00AA3EA6"/>
    <w:rsid w:val="00AC6A0D"/>
    <w:rsid w:val="00AF1C8B"/>
    <w:rsid w:val="00B57D2A"/>
    <w:rsid w:val="00C02CFE"/>
    <w:rsid w:val="00DC4694"/>
    <w:rsid w:val="00F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2022-04-11T12:51:00Z</dcterms:created>
  <dcterms:modified xsi:type="dcterms:W3CDTF">2022-04-11T12:51:00Z</dcterms:modified>
</cp:coreProperties>
</file>