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_xmlsignatures/sig1.xml" ContentType="application/vnd.openxmlformats-package.digital-signature-xmlsignatur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digital-signature/origin" Target="_xmlsignatures/origin.sigs"/><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6174"/>
        <w:gridCol w:w="563"/>
        <w:gridCol w:w="985"/>
        <w:gridCol w:w="2960"/>
      </w:tblGrid>
      <w:tr w:rsidR="00B701BF" w:rsidRPr="00DB4229" w:rsidTr="00E025D9">
        <w:tc>
          <w:tcPr>
            <w:tcW w:w="6204" w:type="dxa"/>
            <w:hideMark/>
          </w:tcPr>
          <w:p w:rsidR="00B701BF" w:rsidRPr="00DB4229" w:rsidRDefault="00B701BF" w:rsidP="00E025D9">
            <w:pPr>
              <w:tabs>
                <w:tab w:val="center" w:pos="2268"/>
              </w:tabs>
              <w:spacing w:after="0" w:line="240" w:lineRule="auto"/>
              <w:jc w:val="center"/>
              <w:rPr>
                <w:rFonts w:ascii="Arial" w:eastAsia="Times New Roman" w:hAnsi="Arial" w:cs="Arial"/>
                <w:lang w:val="ru-RU"/>
              </w:rPr>
            </w:pPr>
            <w:bookmarkStart w:id="0" w:name="_GoBack"/>
            <w:bookmarkEnd w:id="0"/>
            <w:r w:rsidRPr="00DB4229">
              <w:rPr>
                <w:rFonts w:ascii="Arial" w:hAnsi="Arial" w:cs="Arial"/>
                <w:noProof/>
                <w:lang w:eastAsia="mk-MK"/>
              </w:rPr>
              <w:drawing>
                <wp:inline distT="0" distB="0" distL="0" distR="0">
                  <wp:extent cx="297603" cy="352425"/>
                  <wp:effectExtent l="19050" t="0" r="7197"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97603" cy="352425"/>
                          </a:xfrm>
                          <a:prstGeom prst="rect">
                            <a:avLst/>
                          </a:prstGeom>
                          <a:noFill/>
                          <a:ln w="9525">
                            <a:noFill/>
                            <a:miter lim="800000"/>
                            <a:headEnd/>
                            <a:tailEnd/>
                          </a:ln>
                        </pic:spPr>
                      </pic:pic>
                    </a:graphicData>
                  </a:graphic>
                </wp:inline>
              </w:drawing>
            </w:r>
          </w:p>
        </w:tc>
        <w:tc>
          <w:tcPr>
            <w:tcW w:w="566" w:type="dxa"/>
          </w:tcPr>
          <w:p w:rsidR="00B701BF" w:rsidRPr="00DB4229" w:rsidRDefault="00B701BF" w:rsidP="00E025D9">
            <w:pPr>
              <w:tabs>
                <w:tab w:val="center" w:pos="2268"/>
              </w:tabs>
              <w:spacing w:after="0" w:line="240" w:lineRule="auto"/>
              <w:jc w:val="both"/>
              <w:rPr>
                <w:rFonts w:ascii="Arial" w:eastAsia="Times New Roman" w:hAnsi="Arial" w:cs="Arial"/>
                <w:lang w:val="ru-RU"/>
              </w:rPr>
            </w:pPr>
          </w:p>
        </w:tc>
        <w:tc>
          <w:tcPr>
            <w:tcW w:w="993" w:type="dxa"/>
          </w:tcPr>
          <w:p w:rsidR="00B701BF" w:rsidRPr="00DB4229" w:rsidRDefault="00B701BF" w:rsidP="00E025D9">
            <w:pPr>
              <w:tabs>
                <w:tab w:val="center" w:pos="2268"/>
              </w:tabs>
              <w:spacing w:after="0" w:line="240" w:lineRule="auto"/>
              <w:jc w:val="both"/>
              <w:rPr>
                <w:rFonts w:ascii="Arial" w:eastAsia="Times New Roman" w:hAnsi="Arial" w:cs="Arial"/>
                <w:lang w:val="ru-RU"/>
              </w:rPr>
            </w:pPr>
          </w:p>
        </w:tc>
        <w:tc>
          <w:tcPr>
            <w:tcW w:w="2977" w:type="dxa"/>
          </w:tcPr>
          <w:p w:rsidR="00B701BF" w:rsidRPr="00DB4229" w:rsidRDefault="00B701BF" w:rsidP="00E025D9">
            <w:pPr>
              <w:tabs>
                <w:tab w:val="center" w:pos="2268"/>
              </w:tabs>
              <w:spacing w:after="0" w:line="240" w:lineRule="auto"/>
              <w:jc w:val="both"/>
              <w:rPr>
                <w:rFonts w:ascii="Arial" w:eastAsia="Times New Roman" w:hAnsi="Arial" w:cs="Arial"/>
                <w:lang w:val="ru-RU"/>
              </w:rPr>
            </w:pPr>
          </w:p>
        </w:tc>
      </w:tr>
      <w:tr w:rsidR="00B701BF" w:rsidRPr="00DB4229" w:rsidTr="00E025D9">
        <w:tc>
          <w:tcPr>
            <w:tcW w:w="6204" w:type="dxa"/>
            <w:hideMark/>
          </w:tcPr>
          <w:p w:rsidR="00B701BF" w:rsidRPr="00DB4229" w:rsidRDefault="00B701BF" w:rsidP="00E025D9">
            <w:pPr>
              <w:tabs>
                <w:tab w:val="center" w:pos="2268"/>
              </w:tabs>
              <w:spacing w:after="0" w:line="240" w:lineRule="auto"/>
              <w:jc w:val="center"/>
              <w:rPr>
                <w:rFonts w:ascii="Arial" w:eastAsia="Times New Roman" w:hAnsi="Arial" w:cs="Arial"/>
                <w:b/>
                <w:lang w:val="ru-RU"/>
              </w:rPr>
            </w:pPr>
          </w:p>
        </w:tc>
        <w:tc>
          <w:tcPr>
            <w:tcW w:w="566" w:type="dxa"/>
          </w:tcPr>
          <w:p w:rsidR="00B701BF" w:rsidRPr="00DB4229" w:rsidRDefault="00B701BF" w:rsidP="00E025D9">
            <w:pPr>
              <w:tabs>
                <w:tab w:val="center" w:pos="2268"/>
              </w:tabs>
              <w:spacing w:after="0" w:line="240" w:lineRule="auto"/>
              <w:jc w:val="both"/>
              <w:rPr>
                <w:rFonts w:ascii="Arial" w:eastAsia="Times New Roman" w:hAnsi="Arial" w:cs="Arial"/>
                <w:b/>
                <w:lang w:val="ru-RU"/>
              </w:rPr>
            </w:pPr>
          </w:p>
        </w:tc>
        <w:tc>
          <w:tcPr>
            <w:tcW w:w="993" w:type="dxa"/>
          </w:tcPr>
          <w:p w:rsidR="00B701BF" w:rsidRPr="00DB4229" w:rsidRDefault="00B701BF" w:rsidP="00E025D9">
            <w:pPr>
              <w:tabs>
                <w:tab w:val="center" w:pos="2268"/>
              </w:tabs>
              <w:spacing w:after="0" w:line="240" w:lineRule="auto"/>
              <w:jc w:val="both"/>
              <w:rPr>
                <w:rFonts w:ascii="Arial" w:eastAsia="Times New Roman" w:hAnsi="Arial" w:cs="Arial"/>
                <w:b/>
                <w:lang w:val="ru-RU"/>
              </w:rPr>
            </w:pPr>
          </w:p>
        </w:tc>
        <w:tc>
          <w:tcPr>
            <w:tcW w:w="2977" w:type="dxa"/>
          </w:tcPr>
          <w:p w:rsidR="00B701BF" w:rsidRPr="00DB4229" w:rsidRDefault="00B701BF" w:rsidP="00E025D9">
            <w:pPr>
              <w:tabs>
                <w:tab w:val="center" w:pos="2268"/>
              </w:tabs>
              <w:spacing w:after="0" w:line="240" w:lineRule="auto"/>
              <w:jc w:val="both"/>
              <w:rPr>
                <w:rFonts w:ascii="Arial" w:eastAsia="Times New Roman" w:hAnsi="Arial" w:cs="Arial"/>
                <w:b/>
                <w:lang w:val="ru-RU"/>
              </w:rPr>
            </w:pPr>
          </w:p>
        </w:tc>
      </w:tr>
      <w:tr w:rsidR="00B701BF" w:rsidRPr="00DB4229" w:rsidTr="00E025D9">
        <w:tc>
          <w:tcPr>
            <w:tcW w:w="6204" w:type="dxa"/>
            <w:hideMark/>
          </w:tcPr>
          <w:p w:rsidR="00B701BF" w:rsidRPr="00DB4229" w:rsidRDefault="00B701BF" w:rsidP="00E025D9">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 З В Р Ш И Т Е Л</w:t>
            </w:r>
          </w:p>
        </w:tc>
        <w:tc>
          <w:tcPr>
            <w:tcW w:w="566" w:type="dxa"/>
          </w:tcPr>
          <w:p w:rsidR="00B701BF" w:rsidRPr="00DB4229" w:rsidRDefault="00B701BF" w:rsidP="00E025D9">
            <w:pPr>
              <w:tabs>
                <w:tab w:val="center" w:pos="2268"/>
              </w:tabs>
              <w:spacing w:after="0" w:line="240" w:lineRule="auto"/>
              <w:jc w:val="both"/>
              <w:rPr>
                <w:rFonts w:ascii="Arial" w:eastAsia="Times New Roman" w:hAnsi="Arial" w:cs="Arial"/>
                <w:b/>
                <w:lang w:val="ru-RU"/>
              </w:rPr>
            </w:pPr>
          </w:p>
        </w:tc>
        <w:tc>
          <w:tcPr>
            <w:tcW w:w="993" w:type="dxa"/>
          </w:tcPr>
          <w:p w:rsidR="00B701BF" w:rsidRPr="00DB4229" w:rsidRDefault="00B701BF" w:rsidP="00E025D9">
            <w:pPr>
              <w:tabs>
                <w:tab w:val="center" w:pos="2268"/>
              </w:tabs>
              <w:spacing w:after="0" w:line="240" w:lineRule="auto"/>
              <w:jc w:val="both"/>
              <w:rPr>
                <w:rFonts w:ascii="Arial" w:eastAsia="Times New Roman" w:hAnsi="Arial" w:cs="Arial"/>
                <w:b/>
                <w:lang w:val="ru-RU"/>
              </w:rPr>
            </w:pPr>
          </w:p>
        </w:tc>
        <w:tc>
          <w:tcPr>
            <w:tcW w:w="2977" w:type="dxa"/>
            <w:hideMark/>
          </w:tcPr>
          <w:p w:rsidR="00B701BF" w:rsidRPr="00823825" w:rsidRDefault="00B701BF" w:rsidP="00E025D9">
            <w:pPr>
              <w:tabs>
                <w:tab w:val="center" w:pos="2268"/>
              </w:tabs>
              <w:spacing w:after="0" w:line="240" w:lineRule="auto"/>
              <w:jc w:val="center"/>
              <w:rPr>
                <w:rFonts w:ascii="Arial" w:eastAsia="Times New Roman" w:hAnsi="Arial" w:cs="Arial"/>
                <w:b/>
                <w:lang w:val="en-US"/>
              </w:rPr>
            </w:pPr>
            <w:r w:rsidRPr="00DB4229">
              <w:rPr>
                <w:rFonts w:ascii="Arial" w:eastAsia="Times New Roman" w:hAnsi="Arial" w:cs="Arial"/>
                <w:b/>
              </w:rPr>
              <w:t>Образец бр.</w:t>
            </w:r>
            <w:r>
              <w:rPr>
                <w:rFonts w:ascii="Arial" w:eastAsia="Times New Roman" w:hAnsi="Arial" w:cs="Arial"/>
                <w:b/>
                <w:lang w:val="en-US"/>
              </w:rPr>
              <w:t>66</w:t>
            </w:r>
          </w:p>
        </w:tc>
      </w:tr>
      <w:tr w:rsidR="00B701BF" w:rsidRPr="00DB4229" w:rsidTr="00E025D9">
        <w:tc>
          <w:tcPr>
            <w:tcW w:w="6204" w:type="dxa"/>
            <w:hideMark/>
          </w:tcPr>
          <w:p w:rsidR="00B701BF" w:rsidRPr="00DB4229" w:rsidRDefault="00B701BF" w:rsidP="00E025D9">
            <w:pPr>
              <w:tabs>
                <w:tab w:val="center" w:pos="2268"/>
              </w:tabs>
              <w:spacing w:after="0" w:line="240" w:lineRule="auto"/>
              <w:jc w:val="center"/>
              <w:rPr>
                <w:rFonts w:ascii="Arial" w:eastAsia="Times New Roman" w:hAnsi="Arial" w:cs="Arial"/>
                <w:b/>
                <w:lang w:val="en-US"/>
              </w:rPr>
            </w:pPr>
            <w:bookmarkStart w:id="1" w:name="Ime"/>
            <w:bookmarkEnd w:id="1"/>
            <w:r>
              <w:rPr>
                <w:rFonts w:ascii="Arial" w:eastAsia="Times New Roman" w:hAnsi="Arial" w:cs="Arial"/>
                <w:b/>
                <w:lang w:val="en-US"/>
              </w:rPr>
              <w:t>Катерина Кокина</w:t>
            </w:r>
          </w:p>
        </w:tc>
        <w:tc>
          <w:tcPr>
            <w:tcW w:w="566" w:type="dxa"/>
          </w:tcPr>
          <w:p w:rsidR="00B701BF" w:rsidRPr="00DB4229" w:rsidRDefault="00B701BF" w:rsidP="00E025D9">
            <w:pPr>
              <w:tabs>
                <w:tab w:val="center" w:pos="2268"/>
              </w:tabs>
              <w:spacing w:after="0" w:line="240" w:lineRule="auto"/>
              <w:jc w:val="both"/>
              <w:rPr>
                <w:rFonts w:ascii="Arial" w:eastAsia="Times New Roman" w:hAnsi="Arial" w:cs="Arial"/>
                <w:b/>
                <w:lang w:val="ru-RU"/>
              </w:rPr>
            </w:pPr>
          </w:p>
        </w:tc>
        <w:tc>
          <w:tcPr>
            <w:tcW w:w="993" w:type="dxa"/>
          </w:tcPr>
          <w:p w:rsidR="00B701BF" w:rsidRPr="00DB4229" w:rsidRDefault="00B701BF" w:rsidP="00E025D9">
            <w:pPr>
              <w:tabs>
                <w:tab w:val="center" w:pos="2268"/>
              </w:tabs>
              <w:spacing w:after="0" w:line="240" w:lineRule="auto"/>
              <w:jc w:val="both"/>
              <w:rPr>
                <w:rFonts w:ascii="Arial" w:eastAsia="Times New Roman" w:hAnsi="Arial" w:cs="Arial"/>
                <w:b/>
                <w:lang w:val="ru-RU"/>
              </w:rPr>
            </w:pPr>
          </w:p>
        </w:tc>
        <w:tc>
          <w:tcPr>
            <w:tcW w:w="2977" w:type="dxa"/>
          </w:tcPr>
          <w:p w:rsidR="00B701BF" w:rsidRPr="00DB4229" w:rsidRDefault="00B701BF" w:rsidP="00E025D9">
            <w:pPr>
              <w:tabs>
                <w:tab w:val="center" w:pos="2268"/>
              </w:tabs>
              <w:spacing w:after="0" w:line="240" w:lineRule="auto"/>
              <w:jc w:val="both"/>
              <w:rPr>
                <w:rFonts w:ascii="Arial" w:eastAsia="Times New Roman" w:hAnsi="Arial" w:cs="Arial"/>
                <w:b/>
                <w:lang w:val="ru-RU"/>
              </w:rPr>
            </w:pPr>
          </w:p>
        </w:tc>
      </w:tr>
      <w:tr w:rsidR="00B701BF" w:rsidRPr="00DB4229" w:rsidTr="00E025D9">
        <w:tc>
          <w:tcPr>
            <w:tcW w:w="6204" w:type="dxa"/>
            <w:hideMark/>
          </w:tcPr>
          <w:p w:rsidR="00B701BF" w:rsidRPr="00DB4229" w:rsidRDefault="00B701BF" w:rsidP="00E025D9">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именуван за подрачјето</w:t>
            </w:r>
            <w:r>
              <w:rPr>
                <w:rFonts w:ascii="Arial" w:eastAsia="Times New Roman" w:hAnsi="Arial" w:cs="Arial"/>
                <w:b/>
              </w:rPr>
              <w:t xml:space="preserve"> на</w:t>
            </w:r>
          </w:p>
        </w:tc>
        <w:tc>
          <w:tcPr>
            <w:tcW w:w="566" w:type="dxa"/>
          </w:tcPr>
          <w:p w:rsidR="00B701BF" w:rsidRPr="00DB4229" w:rsidRDefault="00B701BF" w:rsidP="00E025D9">
            <w:pPr>
              <w:tabs>
                <w:tab w:val="center" w:pos="2268"/>
              </w:tabs>
              <w:spacing w:after="0" w:line="240" w:lineRule="auto"/>
              <w:jc w:val="both"/>
              <w:rPr>
                <w:rFonts w:ascii="Arial" w:eastAsia="Times New Roman" w:hAnsi="Arial" w:cs="Arial"/>
                <w:b/>
                <w:lang w:val="ru-RU"/>
              </w:rPr>
            </w:pPr>
          </w:p>
        </w:tc>
        <w:tc>
          <w:tcPr>
            <w:tcW w:w="993" w:type="dxa"/>
          </w:tcPr>
          <w:p w:rsidR="00B701BF" w:rsidRPr="00DB4229" w:rsidRDefault="00B701BF" w:rsidP="00E025D9">
            <w:pPr>
              <w:tabs>
                <w:tab w:val="center" w:pos="2268"/>
              </w:tabs>
              <w:spacing w:after="0" w:line="240" w:lineRule="auto"/>
              <w:jc w:val="both"/>
              <w:rPr>
                <w:rFonts w:ascii="Arial" w:eastAsia="Times New Roman" w:hAnsi="Arial" w:cs="Arial"/>
                <w:b/>
                <w:lang w:val="ru-RU"/>
              </w:rPr>
            </w:pPr>
          </w:p>
        </w:tc>
        <w:tc>
          <w:tcPr>
            <w:tcW w:w="2977" w:type="dxa"/>
          </w:tcPr>
          <w:p w:rsidR="00B701BF" w:rsidRPr="00DB4229" w:rsidRDefault="00B701BF" w:rsidP="00E025D9">
            <w:pPr>
              <w:tabs>
                <w:tab w:val="center" w:pos="2268"/>
              </w:tabs>
              <w:spacing w:after="0" w:line="240" w:lineRule="auto"/>
              <w:jc w:val="both"/>
              <w:rPr>
                <w:rFonts w:ascii="Arial" w:eastAsia="Times New Roman" w:hAnsi="Arial" w:cs="Arial"/>
                <w:b/>
                <w:lang w:val="ru-RU"/>
              </w:rPr>
            </w:pPr>
            <w:r>
              <w:rPr>
                <w:rFonts w:ascii="Arial" w:eastAsia="Times New Roman" w:hAnsi="Arial" w:cs="Arial"/>
                <w:b/>
                <w:color w:val="000000"/>
              </w:rPr>
              <w:t xml:space="preserve">            </w:t>
            </w:r>
            <w:r w:rsidRPr="00DB4229">
              <w:rPr>
                <w:rFonts w:ascii="Arial" w:eastAsia="Times New Roman" w:hAnsi="Arial" w:cs="Arial"/>
                <w:b/>
                <w:color w:val="000000"/>
              </w:rPr>
              <w:t>И.бр</w:t>
            </w:r>
            <w:r w:rsidRPr="00DB4229">
              <w:rPr>
                <w:rFonts w:ascii="Arial" w:eastAsia="Times New Roman" w:hAnsi="Arial" w:cs="Arial"/>
                <w:b/>
                <w:lang w:val="en-US"/>
              </w:rPr>
              <w:t xml:space="preserve">. </w:t>
            </w:r>
            <w:bookmarkStart w:id="2" w:name="Ibr"/>
            <w:bookmarkEnd w:id="2"/>
            <w:r>
              <w:rPr>
                <w:rFonts w:ascii="Arial" w:eastAsia="Times New Roman" w:hAnsi="Arial" w:cs="Arial"/>
                <w:b/>
                <w:lang w:val="en-US"/>
              </w:rPr>
              <w:t>1542/2021</w:t>
            </w:r>
            <w:r w:rsidRPr="00DB4229">
              <w:rPr>
                <w:rFonts w:ascii="Arial" w:eastAsia="Times New Roman" w:hAnsi="Arial" w:cs="Arial"/>
                <w:b/>
                <w:lang w:val="en-US"/>
              </w:rPr>
              <w:t xml:space="preserve"> </w:t>
            </w:r>
          </w:p>
        </w:tc>
      </w:tr>
      <w:tr w:rsidR="00B701BF" w:rsidRPr="00DB4229" w:rsidTr="00E025D9">
        <w:tc>
          <w:tcPr>
            <w:tcW w:w="6204" w:type="dxa"/>
            <w:hideMark/>
          </w:tcPr>
          <w:p w:rsidR="00B701BF" w:rsidRPr="00DB4229" w:rsidRDefault="00B701BF" w:rsidP="00E025D9">
            <w:pPr>
              <w:tabs>
                <w:tab w:val="center" w:pos="2268"/>
              </w:tabs>
              <w:spacing w:after="0" w:line="240" w:lineRule="auto"/>
              <w:jc w:val="center"/>
              <w:rPr>
                <w:rFonts w:ascii="Arial" w:eastAsia="Times New Roman" w:hAnsi="Arial" w:cs="Arial"/>
                <w:b/>
                <w:lang w:val="ru-RU"/>
              </w:rPr>
            </w:pPr>
            <w:bookmarkStart w:id="3" w:name="OPodracjeSud"/>
            <w:bookmarkEnd w:id="3"/>
            <w:r>
              <w:rPr>
                <w:rFonts w:ascii="Arial" w:eastAsia="Times New Roman" w:hAnsi="Arial" w:cs="Arial"/>
                <w:b/>
                <w:lang w:val="ru-RU"/>
              </w:rPr>
              <w:t>Скопје 1 и Скопје 2</w:t>
            </w:r>
          </w:p>
        </w:tc>
        <w:tc>
          <w:tcPr>
            <w:tcW w:w="566" w:type="dxa"/>
          </w:tcPr>
          <w:p w:rsidR="00B701BF" w:rsidRPr="00DB4229" w:rsidRDefault="00B701BF" w:rsidP="00E025D9">
            <w:pPr>
              <w:tabs>
                <w:tab w:val="center" w:pos="2268"/>
              </w:tabs>
              <w:spacing w:after="0" w:line="240" w:lineRule="auto"/>
              <w:jc w:val="both"/>
              <w:rPr>
                <w:rFonts w:ascii="Arial" w:eastAsia="Times New Roman" w:hAnsi="Arial" w:cs="Arial"/>
                <w:b/>
                <w:lang w:val="ru-RU"/>
              </w:rPr>
            </w:pPr>
          </w:p>
        </w:tc>
        <w:tc>
          <w:tcPr>
            <w:tcW w:w="993" w:type="dxa"/>
          </w:tcPr>
          <w:p w:rsidR="00B701BF" w:rsidRPr="00DB4229" w:rsidRDefault="00B701BF" w:rsidP="00E025D9">
            <w:pPr>
              <w:tabs>
                <w:tab w:val="center" w:pos="2268"/>
              </w:tabs>
              <w:spacing w:after="0" w:line="240" w:lineRule="auto"/>
              <w:jc w:val="both"/>
              <w:rPr>
                <w:rFonts w:ascii="Arial" w:eastAsia="Times New Roman" w:hAnsi="Arial" w:cs="Arial"/>
                <w:b/>
                <w:lang w:val="ru-RU"/>
              </w:rPr>
            </w:pPr>
          </w:p>
        </w:tc>
        <w:tc>
          <w:tcPr>
            <w:tcW w:w="2977" w:type="dxa"/>
          </w:tcPr>
          <w:p w:rsidR="00B701BF" w:rsidRPr="00DB4229" w:rsidRDefault="00B701BF" w:rsidP="00E025D9">
            <w:pPr>
              <w:tabs>
                <w:tab w:val="center" w:pos="2268"/>
              </w:tabs>
              <w:spacing w:after="0" w:line="240" w:lineRule="auto"/>
              <w:jc w:val="both"/>
              <w:rPr>
                <w:rFonts w:ascii="Arial" w:eastAsia="Times New Roman" w:hAnsi="Arial" w:cs="Arial"/>
                <w:b/>
                <w:lang w:val="ru-RU"/>
              </w:rPr>
            </w:pPr>
          </w:p>
        </w:tc>
      </w:tr>
      <w:tr w:rsidR="00B701BF" w:rsidRPr="00DB4229" w:rsidTr="00E025D9">
        <w:tc>
          <w:tcPr>
            <w:tcW w:w="6204" w:type="dxa"/>
            <w:hideMark/>
          </w:tcPr>
          <w:p w:rsidR="00B701BF" w:rsidRPr="00DB4229" w:rsidRDefault="00B701BF" w:rsidP="00E025D9">
            <w:pPr>
              <w:tabs>
                <w:tab w:val="center" w:pos="2268"/>
              </w:tabs>
              <w:spacing w:after="0" w:line="240" w:lineRule="auto"/>
              <w:jc w:val="center"/>
              <w:rPr>
                <w:rFonts w:ascii="Arial" w:eastAsia="Times New Roman" w:hAnsi="Arial" w:cs="Arial"/>
                <w:b/>
                <w:lang w:val="en-US"/>
              </w:rPr>
            </w:pPr>
            <w:bookmarkStart w:id="4" w:name="OAdresaIzv"/>
            <w:bookmarkEnd w:id="4"/>
            <w:r>
              <w:rPr>
                <w:rFonts w:ascii="Arial" w:eastAsia="Times New Roman" w:hAnsi="Arial" w:cs="Arial"/>
                <w:b/>
                <w:lang w:val="en-US"/>
              </w:rPr>
              <w:t>ул.„Михаил Цоков“ бр.72/1-5</w:t>
            </w:r>
          </w:p>
        </w:tc>
        <w:tc>
          <w:tcPr>
            <w:tcW w:w="566" w:type="dxa"/>
          </w:tcPr>
          <w:p w:rsidR="00B701BF" w:rsidRPr="00DB4229" w:rsidRDefault="00B701BF" w:rsidP="00E025D9">
            <w:pPr>
              <w:tabs>
                <w:tab w:val="center" w:pos="2268"/>
              </w:tabs>
              <w:spacing w:after="0" w:line="240" w:lineRule="auto"/>
              <w:jc w:val="both"/>
              <w:rPr>
                <w:rFonts w:ascii="Arial" w:eastAsia="Times New Roman" w:hAnsi="Arial" w:cs="Arial"/>
                <w:b/>
                <w:lang w:val="ru-RU"/>
              </w:rPr>
            </w:pPr>
          </w:p>
        </w:tc>
        <w:tc>
          <w:tcPr>
            <w:tcW w:w="993" w:type="dxa"/>
          </w:tcPr>
          <w:p w:rsidR="00B701BF" w:rsidRPr="00DB4229" w:rsidRDefault="00B701BF" w:rsidP="00E025D9">
            <w:pPr>
              <w:tabs>
                <w:tab w:val="center" w:pos="2268"/>
              </w:tabs>
              <w:spacing w:after="0" w:line="240" w:lineRule="auto"/>
              <w:jc w:val="both"/>
              <w:rPr>
                <w:rFonts w:ascii="Arial" w:eastAsia="Times New Roman" w:hAnsi="Arial" w:cs="Arial"/>
                <w:b/>
                <w:lang w:val="ru-RU"/>
              </w:rPr>
            </w:pPr>
          </w:p>
        </w:tc>
        <w:tc>
          <w:tcPr>
            <w:tcW w:w="2977" w:type="dxa"/>
          </w:tcPr>
          <w:p w:rsidR="00B701BF" w:rsidRPr="00DB4229" w:rsidRDefault="00B701BF" w:rsidP="00E025D9">
            <w:pPr>
              <w:tabs>
                <w:tab w:val="center" w:pos="2268"/>
              </w:tabs>
              <w:spacing w:after="0" w:line="240" w:lineRule="auto"/>
              <w:jc w:val="both"/>
              <w:rPr>
                <w:rFonts w:ascii="Arial" w:eastAsia="Times New Roman" w:hAnsi="Arial" w:cs="Arial"/>
                <w:b/>
                <w:lang w:val="ru-RU"/>
              </w:rPr>
            </w:pPr>
          </w:p>
        </w:tc>
      </w:tr>
      <w:tr w:rsidR="00B701BF" w:rsidRPr="00DB4229" w:rsidTr="00E025D9">
        <w:tc>
          <w:tcPr>
            <w:tcW w:w="6204" w:type="dxa"/>
            <w:hideMark/>
          </w:tcPr>
          <w:p w:rsidR="00B701BF" w:rsidRDefault="00B701BF" w:rsidP="00E025D9">
            <w:pPr>
              <w:tabs>
                <w:tab w:val="center" w:pos="2268"/>
              </w:tabs>
              <w:spacing w:after="0" w:line="240" w:lineRule="auto"/>
              <w:jc w:val="center"/>
              <w:rPr>
                <w:rFonts w:ascii="Arial" w:eastAsia="Times New Roman" w:hAnsi="Arial" w:cs="Arial"/>
                <w:b/>
                <w:lang w:val="en-US"/>
              </w:rPr>
            </w:pPr>
            <w:bookmarkStart w:id="5" w:name="tel"/>
            <w:bookmarkEnd w:id="5"/>
            <w:r>
              <w:rPr>
                <w:rFonts w:ascii="Arial" w:eastAsia="Times New Roman" w:hAnsi="Arial" w:cs="Arial"/>
                <w:b/>
                <w:lang w:val="en-US"/>
              </w:rPr>
              <w:t>тел. /факс:(02) 3256-010</w:t>
            </w:r>
          </w:p>
          <w:p w:rsidR="00B701BF" w:rsidRDefault="00B701BF" w:rsidP="00E025D9">
            <w:pPr>
              <w:tabs>
                <w:tab w:val="center" w:pos="2268"/>
              </w:tabs>
              <w:spacing w:after="0" w:line="240" w:lineRule="auto"/>
              <w:jc w:val="center"/>
              <w:rPr>
                <w:rFonts w:ascii="Arial" w:eastAsia="Times New Roman" w:hAnsi="Arial" w:cs="Arial"/>
                <w:b/>
                <w:lang w:val="en-US"/>
              </w:rPr>
            </w:pPr>
            <w:r>
              <w:rPr>
                <w:rFonts w:ascii="Arial" w:eastAsia="Times New Roman" w:hAnsi="Arial" w:cs="Arial"/>
                <w:b/>
                <w:lang w:val="en-US"/>
              </w:rPr>
              <w:t>мобилен:(078) 458-841</w:t>
            </w:r>
          </w:p>
          <w:p w:rsidR="00B701BF" w:rsidRDefault="00B701BF" w:rsidP="00E025D9">
            <w:pPr>
              <w:tabs>
                <w:tab w:val="center" w:pos="2268"/>
              </w:tabs>
              <w:spacing w:after="0" w:line="240" w:lineRule="auto"/>
              <w:jc w:val="center"/>
              <w:rPr>
                <w:rFonts w:ascii="Arial" w:eastAsia="Times New Roman" w:hAnsi="Arial" w:cs="Arial"/>
                <w:b/>
                <w:lang w:val="en-US"/>
              </w:rPr>
            </w:pPr>
            <w:r>
              <w:rPr>
                <w:rFonts w:ascii="Arial" w:eastAsia="Times New Roman" w:hAnsi="Arial" w:cs="Arial"/>
                <w:b/>
                <w:lang w:val="en-US"/>
              </w:rPr>
              <w:t>katerina.kokina@izvrsitel.info</w:t>
            </w:r>
          </w:p>
          <w:p w:rsidR="00B701BF" w:rsidRPr="00DB4229" w:rsidRDefault="00B701BF" w:rsidP="00E025D9">
            <w:pPr>
              <w:tabs>
                <w:tab w:val="center" w:pos="2268"/>
              </w:tabs>
              <w:spacing w:after="0" w:line="240" w:lineRule="auto"/>
              <w:jc w:val="center"/>
              <w:rPr>
                <w:rFonts w:ascii="Arial" w:eastAsia="Times New Roman" w:hAnsi="Arial" w:cs="Arial"/>
                <w:b/>
                <w:lang w:val="en-US"/>
              </w:rPr>
            </w:pPr>
          </w:p>
        </w:tc>
        <w:tc>
          <w:tcPr>
            <w:tcW w:w="566" w:type="dxa"/>
          </w:tcPr>
          <w:p w:rsidR="00B701BF" w:rsidRPr="00DB4229" w:rsidRDefault="00B701BF" w:rsidP="00E025D9">
            <w:pPr>
              <w:tabs>
                <w:tab w:val="center" w:pos="2268"/>
              </w:tabs>
              <w:spacing w:after="0" w:line="240" w:lineRule="auto"/>
              <w:jc w:val="both"/>
              <w:rPr>
                <w:rFonts w:ascii="Arial" w:eastAsia="Times New Roman" w:hAnsi="Arial" w:cs="Arial"/>
                <w:b/>
                <w:lang w:val="ru-RU"/>
              </w:rPr>
            </w:pPr>
          </w:p>
        </w:tc>
        <w:tc>
          <w:tcPr>
            <w:tcW w:w="993" w:type="dxa"/>
          </w:tcPr>
          <w:p w:rsidR="00B701BF" w:rsidRPr="00DB4229" w:rsidRDefault="00B701BF" w:rsidP="00E025D9">
            <w:pPr>
              <w:tabs>
                <w:tab w:val="center" w:pos="2268"/>
              </w:tabs>
              <w:spacing w:after="0" w:line="240" w:lineRule="auto"/>
              <w:jc w:val="both"/>
              <w:rPr>
                <w:rFonts w:ascii="Arial" w:eastAsia="Times New Roman" w:hAnsi="Arial" w:cs="Arial"/>
                <w:b/>
                <w:lang w:val="ru-RU"/>
              </w:rPr>
            </w:pPr>
          </w:p>
        </w:tc>
        <w:tc>
          <w:tcPr>
            <w:tcW w:w="2977" w:type="dxa"/>
          </w:tcPr>
          <w:p w:rsidR="00B701BF" w:rsidRPr="00DB4229" w:rsidRDefault="00B701BF" w:rsidP="00E025D9">
            <w:pPr>
              <w:tabs>
                <w:tab w:val="center" w:pos="2268"/>
              </w:tabs>
              <w:spacing w:after="0" w:line="240" w:lineRule="auto"/>
              <w:jc w:val="both"/>
              <w:rPr>
                <w:rFonts w:ascii="Arial" w:eastAsia="Times New Roman" w:hAnsi="Arial" w:cs="Arial"/>
                <w:b/>
                <w:lang w:val="ru-RU"/>
              </w:rPr>
            </w:pPr>
          </w:p>
        </w:tc>
      </w:tr>
    </w:tbl>
    <w:p w:rsidR="00B701BF" w:rsidRDefault="00B701BF" w:rsidP="00B701BF">
      <w:pPr>
        <w:autoSpaceDE w:val="0"/>
        <w:autoSpaceDN w:val="0"/>
        <w:adjustRightInd w:val="0"/>
        <w:spacing w:after="0" w:line="240" w:lineRule="auto"/>
        <w:rPr>
          <w:rFonts w:ascii="Arial" w:hAnsi="Arial" w:cs="Arial"/>
          <w:b/>
          <w:bCs/>
          <w:sz w:val="20"/>
          <w:szCs w:val="20"/>
          <w:lang w:val="en-US"/>
        </w:rPr>
      </w:pPr>
      <w:r>
        <w:rPr>
          <w:rFonts w:ascii="Arial" w:hAnsi="Arial" w:cs="Arial"/>
          <w:b/>
          <w:bCs/>
          <w:color w:val="000080"/>
          <w:sz w:val="20"/>
          <w:szCs w:val="20"/>
        </w:rPr>
        <w:t xml:space="preserve">                                 </w:t>
      </w:r>
      <w:r>
        <w:rPr>
          <w:rFonts w:ascii="Arial" w:hAnsi="Arial" w:cs="Arial"/>
          <w:b/>
          <w:bCs/>
          <w:color w:val="000080"/>
          <w:sz w:val="20"/>
          <w:szCs w:val="20"/>
        </w:rPr>
        <w:tab/>
      </w:r>
    </w:p>
    <w:p w:rsidR="00B701BF" w:rsidRDefault="00B701BF" w:rsidP="00B701BF">
      <w:pPr>
        <w:autoSpaceDE w:val="0"/>
        <w:autoSpaceDN w:val="0"/>
        <w:adjustRightInd w:val="0"/>
        <w:spacing w:after="0" w:line="240" w:lineRule="auto"/>
        <w:jc w:val="both"/>
        <w:rPr>
          <w:rFonts w:ascii="Arial" w:hAnsi="Arial" w:cs="Arial"/>
        </w:rPr>
      </w:pPr>
      <w:r w:rsidRPr="00823825">
        <w:rPr>
          <w:rFonts w:ascii="Arial" w:hAnsi="Arial" w:cs="Arial"/>
        </w:rPr>
        <w:t xml:space="preserve">Извршителот </w:t>
      </w:r>
      <w:bookmarkStart w:id="6" w:name="Izvrsitel"/>
      <w:bookmarkEnd w:id="6"/>
      <w:r>
        <w:rPr>
          <w:rFonts w:ascii="Arial" w:hAnsi="Arial" w:cs="Arial"/>
        </w:rPr>
        <w:t>Катерина Кокина</w:t>
      </w:r>
      <w:r w:rsidRPr="00823825">
        <w:rPr>
          <w:rFonts w:ascii="Arial" w:hAnsi="Arial" w:cs="Arial"/>
        </w:rPr>
        <w:t xml:space="preserve"> од </w:t>
      </w:r>
      <w:bookmarkStart w:id="7" w:name="Adresa"/>
      <w:bookmarkEnd w:id="7"/>
      <w:r>
        <w:rPr>
          <w:rFonts w:ascii="Arial" w:hAnsi="Arial" w:cs="Arial"/>
        </w:rPr>
        <w:t>Скопје, ул.„Михаил Цоков“ бр.72/1-5</w:t>
      </w:r>
      <w:r w:rsidRPr="00823825">
        <w:rPr>
          <w:rFonts w:ascii="Arial" w:hAnsi="Arial" w:cs="Arial"/>
        </w:rPr>
        <w:t xml:space="preserve"> врз основа на барањето за спроведување на извршување од </w:t>
      </w:r>
      <w:bookmarkStart w:id="8" w:name="Doveritel1"/>
      <w:bookmarkEnd w:id="8"/>
      <w:r>
        <w:rPr>
          <w:rFonts w:ascii="Arial" w:hAnsi="Arial" w:cs="Arial"/>
        </w:rPr>
        <w:t>доверителот СТОПАНСКА БАНКА АД - Скопје</w:t>
      </w:r>
      <w:r w:rsidRPr="00823825">
        <w:rPr>
          <w:rFonts w:ascii="Arial" w:hAnsi="Arial" w:cs="Arial"/>
        </w:rPr>
        <w:t xml:space="preserve"> од </w:t>
      </w:r>
      <w:bookmarkStart w:id="9" w:name="DovGrad1"/>
      <w:bookmarkEnd w:id="9"/>
      <w:r>
        <w:rPr>
          <w:rFonts w:ascii="Arial" w:hAnsi="Arial" w:cs="Arial"/>
        </w:rPr>
        <w:t>Скопје</w:t>
      </w:r>
      <w:r w:rsidRPr="00823825">
        <w:rPr>
          <w:rFonts w:ascii="Arial" w:hAnsi="Arial" w:cs="Arial"/>
          <w:lang w:val="ru-RU"/>
        </w:rPr>
        <w:t xml:space="preserve"> </w:t>
      </w:r>
      <w:r w:rsidRPr="00823825">
        <w:rPr>
          <w:rFonts w:ascii="Arial" w:hAnsi="Arial" w:cs="Arial"/>
        </w:rPr>
        <w:t xml:space="preserve">со </w:t>
      </w:r>
      <w:bookmarkStart w:id="10" w:name="opis_edb1"/>
      <w:bookmarkEnd w:id="10"/>
      <w:r>
        <w:rPr>
          <w:rFonts w:ascii="Arial" w:hAnsi="Arial" w:cs="Arial"/>
        </w:rPr>
        <w:t>ЕДБ 4030996116744 и ЕМБС 4065549</w:t>
      </w:r>
      <w:r w:rsidRPr="00823825">
        <w:rPr>
          <w:rFonts w:ascii="Arial" w:hAnsi="Arial" w:cs="Arial"/>
        </w:rPr>
        <w:t xml:space="preserve"> </w:t>
      </w:r>
      <w:bookmarkStart w:id="11" w:name="edb1"/>
      <w:bookmarkEnd w:id="11"/>
      <w:r w:rsidRPr="00823825">
        <w:rPr>
          <w:rFonts w:ascii="Arial" w:hAnsi="Arial" w:cs="Arial"/>
        </w:rPr>
        <w:t xml:space="preserve"> </w:t>
      </w:r>
      <w:bookmarkStart w:id="12" w:name="opis_sed1"/>
      <w:bookmarkEnd w:id="12"/>
      <w:r>
        <w:rPr>
          <w:rFonts w:ascii="Arial" w:hAnsi="Arial" w:cs="Arial"/>
        </w:rPr>
        <w:t xml:space="preserve">и седиште на </w:t>
      </w:r>
      <w:r w:rsidRPr="00823825">
        <w:rPr>
          <w:rFonts w:ascii="Arial" w:hAnsi="Arial" w:cs="Arial"/>
        </w:rPr>
        <w:t xml:space="preserve"> </w:t>
      </w:r>
      <w:bookmarkStart w:id="13" w:name="adresa1"/>
      <w:bookmarkEnd w:id="13"/>
      <w:r>
        <w:rPr>
          <w:rFonts w:ascii="Arial" w:hAnsi="Arial" w:cs="Arial"/>
        </w:rPr>
        <w:t>ул.,,11 Октомври" бр.7</w:t>
      </w:r>
      <w:r w:rsidRPr="00823825">
        <w:rPr>
          <w:rFonts w:ascii="Arial" w:hAnsi="Arial" w:cs="Arial"/>
          <w:lang w:val="ru-RU"/>
        </w:rPr>
        <w:t>,</w:t>
      </w:r>
      <w:r w:rsidRPr="00823825">
        <w:rPr>
          <w:rFonts w:ascii="Arial" w:hAnsi="Arial" w:cs="Arial"/>
        </w:rPr>
        <w:t xml:space="preserve"> </w:t>
      </w:r>
      <w:bookmarkStart w:id="14" w:name="Doveritel2"/>
      <w:bookmarkStart w:id="15" w:name="Doveritel3"/>
      <w:bookmarkStart w:id="16" w:name="Doveritel4"/>
      <w:bookmarkStart w:id="17" w:name="Doveritel5"/>
      <w:bookmarkEnd w:id="14"/>
      <w:bookmarkEnd w:id="15"/>
      <w:bookmarkEnd w:id="16"/>
      <w:bookmarkEnd w:id="17"/>
      <w:r w:rsidRPr="00823825">
        <w:rPr>
          <w:rFonts w:ascii="Arial" w:hAnsi="Arial" w:cs="Arial"/>
        </w:rPr>
        <w:t xml:space="preserve"> засновано на извршната исправа </w:t>
      </w:r>
      <w:bookmarkStart w:id="18" w:name="IzvIsprava"/>
      <w:bookmarkEnd w:id="18"/>
      <w:r>
        <w:rPr>
          <w:rFonts w:ascii="Arial" w:hAnsi="Arial" w:cs="Arial"/>
        </w:rPr>
        <w:t>Нотарски акт ОДУ 317/15 од 12.06.2015 година на Нотар Верица Симоновска Синадинова од Скопје</w:t>
      </w:r>
      <w:r w:rsidRPr="00823825">
        <w:rPr>
          <w:rFonts w:ascii="Arial" w:hAnsi="Arial" w:cs="Arial"/>
        </w:rPr>
        <w:t>, против</w:t>
      </w:r>
      <w:bookmarkStart w:id="19" w:name="Dolznik1"/>
      <w:bookmarkEnd w:id="19"/>
      <w:r>
        <w:rPr>
          <w:rFonts w:ascii="Arial" w:hAnsi="Arial" w:cs="Arial"/>
        </w:rPr>
        <w:t>:</w:t>
      </w:r>
    </w:p>
    <w:p w:rsidR="00B701BF" w:rsidRDefault="00B701BF" w:rsidP="00B701BF">
      <w:pPr>
        <w:spacing w:after="0" w:line="240" w:lineRule="auto"/>
        <w:ind w:firstLine="720"/>
        <w:jc w:val="both"/>
        <w:rPr>
          <w:rFonts w:ascii="Arial" w:hAnsi="Arial" w:cs="Arial"/>
        </w:rPr>
      </w:pPr>
      <w:r>
        <w:rPr>
          <w:rFonts w:ascii="Arial" w:hAnsi="Arial" w:cs="Arial"/>
        </w:rPr>
        <w:t>-Исмаили Џевдет  од Тетово со живеалиште на ул.101 бб Џепчиште – заложен должник;</w:t>
      </w:r>
    </w:p>
    <w:p w:rsidR="00B701BF" w:rsidRDefault="00B701BF" w:rsidP="00B701BF">
      <w:pPr>
        <w:spacing w:after="0" w:line="240" w:lineRule="auto"/>
        <w:ind w:firstLine="720"/>
        <w:jc w:val="both"/>
        <w:rPr>
          <w:rFonts w:ascii="Arial" w:hAnsi="Arial" w:cs="Arial"/>
        </w:rPr>
      </w:pPr>
      <w:r>
        <w:rPr>
          <w:rFonts w:ascii="Arial" w:hAnsi="Arial" w:cs="Arial"/>
        </w:rPr>
        <w:t>-Исмаили Џеваир  од Тетово со живеалиште на ул.101 бб Џепчиште– заложен должник;</w:t>
      </w:r>
    </w:p>
    <w:p w:rsidR="00B701BF" w:rsidRDefault="00B701BF" w:rsidP="00B701BF">
      <w:pPr>
        <w:spacing w:after="0" w:line="240" w:lineRule="auto"/>
        <w:ind w:firstLine="720"/>
        <w:jc w:val="both"/>
        <w:rPr>
          <w:rFonts w:ascii="Arial" w:hAnsi="Arial" w:cs="Arial"/>
        </w:rPr>
      </w:pPr>
      <w:r>
        <w:rPr>
          <w:rFonts w:ascii="Arial" w:hAnsi="Arial" w:cs="Arial"/>
        </w:rPr>
        <w:t>-Исмаили Бурим  од Тетово со живеалиште на ул.101 бб Џепчиште– заложен должник;</w:t>
      </w:r>
    </w:p>
    <w:p w:rsidR="00B701BF" w:rsidRPr="00823825" w:rsidRDefault="00B701BF" w:rsidP="00B701BF">
      <w:pPr>
        <w:autoSpaceDE w:val="0"/>
        <w:autoSpaceDN w:val="0"/>
        <w:adjustRightInd w:val="0"/>
        <w:spacing w:after="0" w:line="240" w:lineRule="auto"/>
        <w:jc w:val="both"/>
        <w:rPr>
          <w:rFonts w:ascii="Arial" w:hAnsi="Arial" w:cs="Arial"/>
        </w:rPr>
      </w:pPr>
      <w:r w:rsidRPr="00823825">
        <w:rPr>
          <w:rFonts w:ascii="Arial" w:hAnsi="Arial" w:cs="Arial"/>
        </w:rPr>
        <w:t xml:space="preserve">за спроведување на извршување во вредност </w:t>
      </w:r>
      <w:bookmarkStart w:id="20" w:name="VredPredmet"/>
      <w:bookmarkEnd w:id="20"/>
      <w:r>
        <w:rPr>
          <w:rFonts w:ascii="Arial" w:hAnsi="Arial" w:cs="Arial"/>
        </w:rPr>
        <w:t xml:space="preserve">37.366.666,00 </w:t>
      </w:r>
      <w:r w:rsidRPr="00823825">
        <w:rPr>
          <w:rFonts w:ascii="Arial" w:hAnsi="Arial" w:cs="Arial"/>
        </w:rPr>
        <w:t xml:space="preserve">денари на ден </w:t>
      </w:r>
      <w:bookmarkStart w:id="21" w:name="DatumIzdava"/>
      <w:bookmarkEnd w:id="21"/>
      <w:r>
        <w:rPr>
          <w:rFonts w:ascii="Arial" w:hAnsi="Arial" w:cs="Arial"/>
        </w:rPr>
        <w:t>17.10.2023</w:t>
      </w:r>
      <w:r w:rsidRPr="00823825">
        <w:rPr>
          <w:rFonts w:ascii="Arial" w:hAnsi="Arial" w:cs="Arial"/>
        </w:rPr>
        <w:t xml:space="preserve"> година го донесува следниот:</w:t>
      </w:r>
    </w:p>
    <w:p w:rsidR="00B701BF" w:rsidRPr="00823825" w:rsidRDefault="00B701BF" w:rsidP="00B701BF">
      <w:pPr>
        <w:autoSpaceDE w:val="0"/>
        <w:autoSpaceDN w:val="0"/>
        <w:adjustRightInd w:val="0"/>
        <w:spacing w:after="0" w:line="240" w:lineRule="auto"/>
        <w:rPr>
          <w:rFonts w:ascii="Arial" w:hAnsi="Arial" w:cs="Arial"/>
        </w:rPr>
      </w:pPr>
      <w:r w:rsidRPr="00823825">
        <w:rPr>
          <w:rFonts w:ascii="Arial" w:hAnsi="Arial" w:cs="Arial"/>
        </w:rPr>
        <w:t xml:space="preserve">                                                                                                                                                                   </w:t>
      </w:r>
    </w:p>
    <w:p w:rsidR="00B701BF" w:rsidRPr="00823825" w:rsidRDefault="00B701BF" w:rsidP="00B701BF">
      <w:pPr>
        <w:spacing w:after="0"/>
        <w:jc w:val="center"/>
        <w:rPr>
          <w:rFonts w:ascii="Arial" w:hAnsi="Arial" w:cs="Arial"/>
          <w:b/>
        </w:rPr>
      </w:pPr>
      <w:r w:rsidRPr="00823825">
        <w:rPr>
          <w:rFonts w:ascii="Arial" w:hAnsi="Arial" w:cs="Arial"/>
          <w:b/>
        </w:rPr>
        <w:t>З А К Л У Ч О К</w:t>
      </w:r>
    </w:p>
    <w:p w:rsidR="00B701BF" w:rsidRPr="00823825" w:rsidRDefault="00B701BF" w:rsidP="00B701BF">
      <w:pPr>
        <w:spacing w:after="0"/>
        <w:jc w:val="center"/>
        <w:rPr>
          <w:rFonts w:ascii="Arial" w:hAnsi="Arial" w:cs="Arial"/>
          <w:b/>
        </w:rPr>
      </w:pPr>
      <w:r w:rsidRPr="00823825">
        <w:rPr>
          <w:rFonts w:ascii="Arial" w:hAnsi="Arial" w:cs="Arial"/>
          <w:b/>
        </w:rPr>
        <w:t xml:space="preserve">ЗА </w:t>
      </w:r>
      <w:r>
        <w:rPr>
          <w:rFonts w:ascii="Arial" w:hAnsi="Arial" w:cs="Arial"/>
          <w:b/>
        </w:rPr>
        <w:t xml:space="preserve">ТРЕТА </w:t>
      </w:r>
      <w:r w:rsidRPr="00823825">
        <w:rPr>
          <w:rFonts w:ascii="Arial" w:hAnsi="Arial" w:cs="Arial"/>
          <w:b/>
        </w:rPr>
        <w:t>УСНА ЈАВНА ПРОДАЖБА</w:t>
      </w:r>
    </w:p>
    <w:p w:rsidR="00B701BF" w:rsidRPr="00823825" w:rsidRDefault="00B701BF" w:rsidP="00B701BF">
      <w:pPr>
        <w:spacing w:after="0"/>
        <w:jc w:val="center"/>
        <w:rPr>
          <w:rFonts w:ascii="Arial" w:hAnsi="Arial" w:cs="Arial"/>
          <w:b/>
        </w:rPr>
      </w:pPr>
      <w:r w:rsidRPr="00823825">
        <w:rPr>
          <w:rFonts w:ascii="Arial" w:hAnsi="Arial" w:cs="Arial"/>
          <w:b/>
        </w:rPr>
        <w:t>(врз основа на членови</w:t>
      </w:r>
      <w:r>
        <w:rPr>
          <w:rFonts w:ascii="Arial" w:hAnsi="Arial" w:cs="Arial"/>
          <w:b/>
        </w:rPr>
        <w:t xml:space="preserve">те 179 став (1), 181 став (1), </w:t>
      </w:r>
      <w:r w:rsidRPr="00823825">
        <w:rPr>
          <w:rFonts w:ascii="Arial" w:hAnsi="Arial" w:cs="Arial"/>
          <w:b/>
        </w:rPr>
        <w:t>182 став (1)</w:t>
      </w:r>
      <w:r>
        <w:rPr>
          <w:rFonts w:ascii="Arial" w:hAnsi="Arial" w:cs="Arial"/>
          <w:b/>
        </w:rPr>
        <w:t xml:space="preserve"> </w:t>
      </w:r>
      <w:r w:rsidRPr="00823825">
        <w:rPr>
          <w:rFonts w:ascii="Arial" w:hAnsi="Arial" w:cs="Arial"/>
          <w:b/>
        </w:rPr>
        <w:t xml:space="preserve"> од </w:t>
      </w:r>
      <w:r w:rsidRPr="00823825">
        <w:rPr>
          <w:rFonts w:ascii="Arial" w:hAnsi="Arial" w:cs="Arial"/>
          <w:b/>
          <w:bCs/>
        </w:rPr>
        <w:t>Законот за извршување</w:t>
      </w:r>
      <w:r w:rsidRPr="00823825">
        <w:rPr>
          <w:rFonts w:ascii="Arial" w:hAnsi="Arial" w:cs="Arial"/>
          <w:b/>
        </w:rPr>
        <w:t>)</w:t>
      </w:r>
    </w:p>
    <w:p w:rsidR="00B701BF" w:rsidRPr="00823825" w:rsidRDefault="00B701BF" w:rsidP="00B701BF">
      <w:pPr>
        <w:autoSpaceDE w:val="0"/>
        <w:autoSpaceDN w:val="0"/>
        <w:adjustRightInd w:val="0"/>
        <w:spacing w:after="0" w:line="240" w:lineRule="auto"/>
        <w:rPr>
          <w:rFonts w:ascii="Arial" w:hAnsi="Arial" w:cs="Arial"/>
        </w:rPr>
      </w:pPr>
    </w:p>
    <w:p w:rsidR="00B701BF" w:rsidRDefault="00B701BF" w:rsidP="00B701BF">
      <w:pPr>
        <w:autoSpaceDE w:val="0"/>
        <w:autoSpaceDN w:val="0"/>
        <w:adjustRightInd w:val="0"/>
        <w:spacing w:after="0" w:line="240" w:lineRule="auto"/>
        <w:rPr>
          <w:rFonts w:ascii="Arial" w:hAnsi="Arial" w:cs="Arial"/>
        </w:rPr>
      </w:pPr>
      <w:r w:rsidRPr="00823825">
        <w:rPr>
          <w:rFonts w:ascii="Arial" w:hAnsi="Arial" w:cs="Arial"/>
        </w:rPr>
        <w:t xml:space="preserve"> </w:t>
      </w:r>
      <w:r>
        <w:rPr>
          <w:rFonts w:ascii="Arial" w:hAnsi="Arial" w:cs="Arial"/>
        </w:rPr>
        <w:tab/>
        <w:t>СЕ ОПРЕДЕЛУВА трета продажба со усно  јавно наддавање на недвижноста евидентирана во:</w:t>
      </w:r>
    </w:p>
    <w:p w:rsidR="00B701BF" w:rsidRDefault="00B701BF" w:rsidP="00B701BF">
      <w:pPr>
        <w:autoSpaceDE w:val="0"/>
        <w:autoSpaceDN w:val="0"/>
        <w:adjustRightInd w:val="0"/>
        <w:spacing w:after="0" w:line="240" w:lineRule="auto"/>
        <w:rPr>
          <w:rFonts w:ascii="Arial" w:hAnsi="Arial" w:cs="Arial"/>
        </w:rPr>
      </w:pPr>
    </w:p>
    <w:p w:rsidR="00B701BF" w:rsidRDefault="00B701BF" w:rsidP="00B701BF">
      <w:pPr>
        <w:ind w:firstLine="720"/>
        <w:jc w:val="both"/>
        <w:rPr>
          <w:rFonts w:ascii="Arial" w:hAnsi="Arial" w:cs="Arial"/>
          <w:b/>
          <w:u w:val="single"/>
        </w:rPr>
      </w:pPr>
      <w:r>
        <w:rPr>
          <w:rFonts w:ascii="Arial" w:hAnsi="Arial" w:cs="Arial"/>
          <w:b/>
          <w:u w:val="single"/>
        </w:rPr>
        <w:t xml:space="preserve">1.Имотен лист број:3533 КО Бутел </w:t>
      </w:r>
    </w:p>
    <w:tbl>
      <w:tblPr>
        <w:tblW w:w="9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821"/>
        <w:gridCol w:w="82"/>
        <w:gridCol w:w="674"/>
        <w:gridCol w:w="1589"/>
        <w:gridCol w:w="551"/>
        <w:gridCol w:w="987"/>
        <w:gridCol w:w="917"/>
        <w:gridCol w:w="1320"/>
        <w:gridCol w:w="1496"/>
      </w:tblGrid>
      <w:tr w:rsidR="00B701BF" w:rsidTr="00E025D9">
        <w:tc>
          <w:tcPr>
            <w:tcW w:w="646" w:type="dxa"/>
            <w:vMerge w:val="restart"/>
            <w:tcBorders>
              <w:top w:val="single" w:sz="4" w:space="0" w:color="auto"/>
              <w:left w:val="single" w:sz="4" w:space="0" w:color="auto"/>
              <w:bottom w:val="single" w:sz="4" w:space="0" w:color="auto"/>
              <w:right w:val="single" w:sz="4" w:space="0" w:color="auto"/>
            </w:tcBorders>
            <w:hideMark/>
          </w:tcPr>
          <w:p w:rsidR="00B701BF" w:rsidRDefault="00B701BF" w:rsidP="00E025D9">
            <w:pPr>
              <w:jc w:val="both"/>
              <w:rPr>
                <w:rFonts w:ascii="Arial" w:hAnsi="Arial" w:cs="Arial"/>
                <w:bCs/>
                <w:sz w:val="18"/>
                <w:szCs w:val="18"/>
              </w:rPr>
            </w:pPr>
            <w:r>
              <w:rPr>
                <w:rFonts w:ascii="Arial" w:hAnsi="Arial" w:cs="Arial"/>
                <w:bCs/>
                <w:sz w:val="18"/>
                <w:szCs w:val="18"/>
              </w:rPr>
              <w:t>Р.бр.</w:t>
            </w:r>
          </w:p>
        </w:tc>
        <w:tc>
          <w:tcPr>
            <w:tcW w:w="1577" w:type="dxa"/>
            <w:gridSpan w:val="3"/>
            <w:vMerge w:val="restart"/>
            <w:tcBorders>
              <w:top w:val="single" w:sz="4" w:space="0" w:color="auto"/>
              <w:left w:val="single" w:sz="4" w:space="0" w:color="auto"/>
              <w:bottom w:val="single" w:sz="4" w:space="0" w:color="auto"/>
              <w:right w:val="single" w:sz="4" w:space="0" w:color="auto"/>
            </w:tcBorders>
            <w:hideMark/>
          </w:tcPr>
          <w:p w:rsidR="00B701BF" w:rsidRDefault="00B701BF" w:rsidP="00E025D9">
            <w:pPr>
              <w:jc w:val="both"/>
              <w:rPr>
                <w:rFonts w:ascii="Arial" w:hAnsi="Arial" w:cs="Arial"/>
                <w:bCs/>
                <w:sz w:val="18"/>
                <w:szCs w:val="18"/>
              </w:rPr>
            </w:pPr>
            <w:r>
              <w:rPr>
                <w:rFonts w:ascii="Arial" w:hAnsi="Arial" w:cs="Arial"/>
                <w:bCs/>
                <w:sz w:val="18"/>
                <w:szCs w:val="18"/>
              </w:rPr>
              <w:t>Број на катастарска парцела</w:t>
            </w:r>
          </w:p>
        </w:tc>
        <w:tc>
          <w:tcPr>
            <w:tcW w:w="1589" w:type="dxa"/>
            <w:vMerge w:val="restart"/>
            <w:tcBorders>
              <w:top w:val="single" w:sz="4" w:space="0" w:color="auto"/>
              <w:left w:val="single" w:sz="4" w:space="0" w:color="auto"/>
              <w:bottom w:val="single" w:sz="4" w:space="0" w:color="auto"/>
              <w:right w:val="single" w:sz="4" w:space="0" w:color="auto"/>
            </w:tcBorders>
            <w:hideMark/>
          </w:tcPr>
          <w:p w:rsidR="00B701BF" w:rsidRDefault="00B701BF" w:rsidP="00E025D9">
            <w:pPr>
              <w:jc w:val="both"/>
              <w:rPr>
                <w:rFonts w:ascii="Arial" w:hAnsi="Arial" w:cs="Arial"/>
                <w:bCs/>
                <w:sz w:val="18"/>
                <w:szCs w:val="18"/>
              </w:rPr>
            </w:pPr>
            <w:r>
              <w:rPr>
                <w:rFonts w:ascii="Arial" w:hAnsi="Arial" w:cs="Arial"/>
                <w:bCs/>
                <w:sz w:val="18"/>
                <w:szCs w:val="18"/>
              </w:rPr>
              <w:t>Викано место /улица</w:t>
            </w:r>
          </w:p>
        </w:tc>
        <w:tc>
          <w:tcPr>
            <w:tcW w:w="2455" w:type="dxa"/>
            <w:gridSpan w:val="3"/>
            <w:tcBorders>
              <w:top w:val="single" w:sz="4" w:space="0" w:color="auto"/>
              <w:left w:val="single" w:sz="4" w:space="0" w:color="auto"/>
              <w:bottom w:val="single" w:sz="4" w:space="0" w:color="auto"/>
              <w:right w:val="single" w:sz="4" w:space="0" w:color="auto"/>
            </w:tcBorders>
            <w:hideMark/>
          </w:tcPr>
          <w:p w:rsidR="00B701BF" w:rsidRDefault="00B701BF" w:rsidP="00E025D9">
            <w:pPr>
              <w:jc w:val="both"/>
              <w:rPr>
                <w:rFonts w:ascii="Arial" w:hAnsi="Arial" w:cs="Arial"/>
                <w:bCs/>
                <w:sz w:val="18"/>
                <w:szCs w:val="18"/>
              </w:rPr>
            </w:pPr>
            <w:r>
              <w:rPr>
                <w:rFonts w:ascii="Arial" w:hAnsi="Arial" w:cs="Arial"/>
                <w:bCs/>
                <w:sz w:val="18"/>
                <w:szCs w:val="18"/>
              </w:rPr>
              <w:t>катастарска</w:t>
            </w:r>
          </w:p>
        </w:tc>
        <w:tc>
          <w:tcPr>
            <w:tcW w:w="1320" w:type="dxa"/>
            <w:vMerge w:val="restart"/>
            <w:tcBorders>
              <w:top w:val="single" w:sz="4" w:space="0" w:color="auto"/>
              <w:left w:val="single" w:sz="4" w:space="0" w:color="auto"/>
              <w:bottom w:val="single" w:sz="4" w:space="0" w:color="auto"/>
              <w:right w:val="single" w:sz="4" w:space="0" w:color="auto"/>
            </w:tcBorders>
            <w:hideMark/>
          </w:tcPr>
          <w:p w:rsidR="00B701BF" w:rsidRDefault="00B701BF" w:rsidP="00E025D9">
            <w:pPr>
              <w:jc w:val="both"/>
              <w:rPr>
                <w:rFonts w:ascii="Arial" w:hAnsi="Arial" w:cs="Arial"/>
                <w:bCs/>
                <w:sz w:val="18"/>
                <w:szCs w:val="18"/>
              </w:rPr>
            </w:pPr>
            <w:r>
              <w:rPr>
                <w:rFonts w:ascii="Arial" w:hAnsi="Arial" w:cs="Arial"/>
                <w:bCs/>
                <w:sz w:val="18"/>
                <w:szCs w:val="18"/>
              </w:rPr>
              <w:t>Површина во м2</w:t>
            </w:r>
          </w:p>
        </w:tc>
        <w:tc>
          <w:tcPr>
            <w:tcW w:w="1496" w:type="dxa"/>
            <w:vMerge w:val="restart"/>
            <w:tcBorders>
              <w:top w:val="single" w:sz="4" w:space="0" w:color="auto"/>
              <w:left w:val="single" w:sz="4" w:space="0" w:color="auto"/>
              <w:bottom w:val="single" w:sz="4" w:space="0" w:color="auto"/>
              <w:right w:val="single" w:sz="4" w:space="0" w:color="auto"/>
            </w:tcBorders>
            <w:hideMark/>
          </w:tcPr>
          <w:p w:rsidR="00B701BF" w:rsidRDefault="00B701BF" w:rsidP="00E025D9">
            <w:pPr>
              <w:jc w:val="both"/>
              <w:rPr>
                <w:rFonts w:ascii="Arial" w:hAnsi="Arial" w:cs="Arial"/>
                <w:bCs/>
                <w:sz w:val="18"/>
                <w:szCs w:val="18"/>
              </w:rPr>
            </w:pPr>
            <w:r>
              <w:rPr>
                <w:rFonts w:ascii="Arial" w:hAnsi="Arial" w:cs="Arial"/>
                <w:bCs/>
                <w:sz w:val="18"/>
                <w:szCs w:val="18"/>
              </w:rPr>
              <w:t>сосопственост</w:t>
            </w:r>
          </w:p>
        </w:tc>
      </w:tr>
      <w:tr w:rsidR="00B701BF" w:rsidTr="00E025D9">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01BF" w:rsidRDefault="00B701BF" w:rsidP="00E025D9">
            <w:pPr>
              <w:spacing w:after="0" w:line="240" w:lineRule="auto"/>
              <w:rPr>
                <w:rFonts w:ascii="Arial" w:hAnsi="Arial" w:cs="Arial"/>
                <w:bCs/>
                <w:sz w:val="18"/>
                <w:szCs w:val="1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B701BF" w:rsidRDefault="00B701BF" w:rsidP="00E025D9">
            <w:pPr>
              <w:spacing w:after="0" w:line="240" w:lineRule="auto"/>
              <w:rPr>
                <w:rFonts w:ascii="Arial" w:hAnsi="Arial" w:cs="Arial"/>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01BF" w:rsidRDefault="00B701BF" w:rsidP="00E025D9">
            <w:pPr>
              <w:spacing w:after="0" w:line="240" w:lineRule="auto"/>
              <w:rPr>
                <w:rFonts w:ascii="Arial" w:hAnsi="Arial" w:cs="Arial"/>
                <w:bCs/>
                <w:sz w:val="18"/>
                <w:szCs w:val="18"/>
              </w:rPr>
            </w:pPr>
          </w:p>
        </w:tc>
        <w:tc>
          <w:tcPr>
            <w:tcW w:w="1538" w:type="dxa"/>
            <w:gridSpan w:val="2"/>
            <w:vMerge w:val="restart"/>
            <w:tcBorders>
              <w:top w:val="single" w:sz="4" w:space="0" w:color="auto"/>
              <w:left w:val="single" w:sz="4" w:space="0" w:color="auto"/>
              <w:bottom w:val="single" w:sz="4" w:space="0" w:color="auto"/>
              <w:right w:val="single" w:sz="4" w:space="0" w:color="auto"/>
            </w:tcBorders>
            <w:hideMark/>
          </w:tcPr>
          <w:p w:rsidR="00B701BF" w:rsidRDefault="00B701BF" w:rsidP="00E025D9">
            <w:pPr>
              <w:jc w:val="both"/>
              <w:rPr>
                <w:rFonts w:ascii="Arial" w:hAnsi="Arial" w:cs="Arial"/>
                <w:bCs/>
                <w:sz w:val="18"/>
                <w:szCs w:val="18"/>
              </w:rPr>
            </w:pPr>
            <w:r>
              <w:rPr>
                <w:rFonts w:ascii="Arial" w:hAnsi="Arial" w:cs="Arial"/>
                <w:bCs/>
                <w:sz w:val="18"/>
                <w:szCs w:val="18"/>
              </w:rPr>
              <w:t>култура</w:t>
            </w:r>
          </w:p>
        </w:tc>
        <w:tc>
          <w:tcPr>
            <w:tcW w:w="917" w:type="dxa"/>
            <w:vMerge w:val="restart"/>
            <w:tcBorders>
              <w:top w:val="single" w:sz="4" w:space="0" w:color="auto"/>
              <w:left w:val="single" w:sz="4" w:space="0" w:color="auto"/>
              <w:bottom w:val="single" w:sz="4" w:space="0" w:color="auto"/>
              <w:right w:val="single" w:sz="4" w:space="0" w:color="auto"/>
            </w:tcBorders>
            <w:hideMark/>
          </w:tcPr>
          <w:p w:rsidR="00B701BF" w:rsidRDefault="00B701BF" w:rsidP="00E025D9">
            <w:pPr>
              <w:jc w:val="both"/>
              <w:rPr>
                <w:rFonts w:ascii="Arial" w:hAnsi="Arial" w:cs="Arial"/>
                <w:bCs/>
                <w:sz w:val="18"/>
                <w:szCs w:val="18"/>
              </w:rPr>
            </w:pPr>
            <w:r>
              <w:rPr>
                <w:rFonts w:ascii="Arial" w:hAnsi="Arial" w:cs="Arial"/>
                <w:bCs/>
                <w:sz w:val="18"/>
                <w:szCs w:val="18"/>
              </w:rPr>
              <w:t>класа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01BF" w:rsidRDefault="00B701BF" w:rsidP="00E025D9">
            <w:pPr>
              <w:spacing w:after="0" w:line="240" w:lineRule="auto"/>
              <w:rPr>
                <w:rFonts w:ascii="Arial" w:hAnsi="Arial" w:cs="Arial"/>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01BF" w:rsidRDefault="00B701BF" w:rsidP="00E025D9">
            <w:pPr>
              <w:spacing w:after="0" w:line="240" w:lineRule="auto"/>
              <w:rPr>
                <w:rFonts w:ascii="Arial" w:hAnsi="Arial" w:cs="Arial"/>
                <w:bCs/>
                <w:sz w:val="18"/>
                <w:szCs w:val="18"/>
              </w:rPr>
            </w:pPr>
          </w:p>
        </w:tc>
      </w:tr>
      <w:tr w:rsidR="00B701BF" w:rsidTr="00E025D9">
        <w:tc>
          <w:tcPr>
            <w:tcW w:w="0" w:type="auto"/>
            <w:vMerge/>
            <w:tcBorders>
              <w:top w:val="single" w:sz="4" w:space="0" w:color="auto"/>
              <w:left w:val="single" w:sz="4" w:space="0" w:color="auto"/>
              <w:bottom w:val="single" w:sz="4" w:space="0" w:color="auto"/>
              <w:right w:val="single" w:sz="4" w:space="0" w:color="auto"/>
            </w:tcBorders>
            <w:vAlign w:val="center"/>
            <w:hideMark/>
          </w:tcPr>
          <w:p w:rsidR="00B701BF" w:rsidRDefault="00B701BF" w:rsidP="00E025D9">
            <w:pPr>
              <w:spacing w:after="0" w:line="240" w:lineRule="auto"/>
              <w:rPr>
                <w:rFonts w:ascii="Arial" w:hAnsi="Arial" w:cs="Arial"/>
                <w:bCs/>
                <w:sz w:val="18"/>
                <w:szCs w:val="18"/>
              </w:rPr>
            </w:pPr>
          </w:p>
        </w:tc>
        <w:tc>
          <w:tcPr>
            <w:tcW w:w="903" w:type="dxa"/>
            <w:gridSpan w:val="2"/>
            <w:tcBorders>
              <w:top w:val="single" w:sz="4" w:space="0" w:color="auto"/>
              <w:left w:val="single" w:sz="4" w:space="0" w:color="auto"/>
              <w:bottom w:val="single" w:sz="4" w:space="0" w:color="auto"/>
              <w:right w:val="single" w:sz="4" w:space="0" w:color="auto"/>
            </w:tcBorders>
            <w:hideMark/>
          </w:tcPr>
          <w:p w:rsidR="00B701BF" w:rsidRDefault="00B701BF" w:rsidP="00E025D9">
            <w:pPr>
              <w:jc w:val="both"/>
              <w:rPr>
                <w:rFonts w:ascii="Arial" w:hAnsi="Arial" w:cs="Arial"/>
                <w:bCs/>
                <w:sz w:val="18"/>
                <w:szCs w:val="18"/>
              </w:rPr>
            </w:pPr>
            <w:r>
              <w:rPr>
                <w:rFonts w:ascii="Arial" w:hAnsi="Arial" w:cs="Arial"/>
                <w:bCs/>
                <w:sz w:val="18"/>
                <w:szCs w:val="18"/>
              </w:rPr>
              <w:t>основен</w:t>
            </w:r>
          </w:p>
        </w:tc>
        <w:tc>
          <w:tcPr>
            <w:tcW w:w="674" w:type="dxa"/>
            <w:tcBorders>
              <w:top w:val="single" w:sz="4" w:space="0" w:color="auto"/>
              <w:left w:val="single" w:sz="4" w:space="0" w:color="auto"/>
              <w:bottom w:val="single" w:sz="4" w:space="0" w:color="auto"/>
              <w:right w:val="single" w:sz="4" w:space="0" w:color="auto"/>
            </w:tcBorders>
            <w:hideMark/>
          </w:tcPr>
          <w:p w:rsidR="00B701BF" w:rsidRDefault="00B701BF" w:rsidP="00E025D9">
            <w:pPr>
              <w:jc w:val="both"/>
              <w:rPr>
                <w:rFonts w:ascii="Arial" w:hAnsi="Arial" w:cs="Arial"/>
                <w:bCs/>
                <w:sz w:val="18"/>
                <w:szCs w:val="18"/>
              </w:rPr>
            </w:pPr>
            <w:r>
              <w:rPr>
                <w:rFonts w:ascii="Arial" w:hAnsi="Arial" w:cs="Arial"/>
                <w:bCs/>
                <w:sz w:val="18"/>
                <w:szCs w:val="18"/>
              </w:rPr>
              <w:t>дел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01BF" w:rsidRDefault="00B701BF" w:rsidP="00E025D9">
            <w:pPr>
              <w:spacing w:after="0" w:line="240" w:lineRule="auto"/>
              <w:rPr>
                <w:rFonts w:ascii="Arial" w:hAnsi="Arial" w:cs="Arial"/>
                <w:bCs/>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701BF" w:rsidRDefault="00B701BF" w:rsidP="00E025D9">
            <w:pPr>
              <w:spacing w:after="0" w:line="240" w:lineRule="auto"/>
              <w:rPr>
                <w:rFonts w:ascii="Arial" w:hAnsi="Arial" w:cs="Arial"/>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01BF" w:rsidRDefault="00B701BF" w:rsidP="00E025D9">
            <w:pPr>
              <w:spacing w:after="0" w:line="240" w:lineRule="auto"/>
              <w:rPr>
                <w:rFonts w:ascii="Arial" w:hAnsi="Arial" w:cs="Arial"/>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01BF" w:rsidRDefault="00B701BF" w:rsidP="00E025D9">
            <w:pPr>
              <w:spacing w:after="0" w:line="240" w:lineRule="auto"/>
              <w:rPr>
                <w:rFonts w:ascii="Arial" w:hAnsi="Arial" w:cs="Arial"/>
                <w:bCs/>
                <w:sz w:val="18"/>
                <w:szCs w:val="18"/>
              </w:rPr>
            </w:pPr>
          </w:p>
        </w:tc>
        <w:tc>
          <w:tcPr>
            <w:tcW w:w="1496" w:type="dxa"/>
            <w:tcBorders>
              <w:top w:val="single" w:sz="4" w:space="0" w:color="auto"/>
              <w:left w:val="single" w:sz="4" w:space="0" w:color="auto"/>
              <w:bottom w:val="single" w:sz="4" w:space="0" w:color="auto"/>
              <w:right w:val="single" w:sz="4" w:space="0" w:color="auto"/>
            </w:tcBorders>
            <w:hideMark/>
          </w:tcPr>
          <w:p w:rsidR="00B701BF" w:rsidRDefault="00B701BF" w:rsidP="00E025D9">
            <w:pPr>
              <w:jc w:val="both"/>
              <w:rPr>
                <w:rFonts w:ascii="Arial" w:hAnsi="Arial" w:cs="Arial"/>
                <w:bCs/>
                <w:sz w:val="18"/>
                <w:szCs w:val="18"/>
              </w:rPr>
            </w:pPr>
            <w:r>
              <w:rPr>
                <w:rFonts w:ascii="Arial" w:hAnsi="Arial" w:cs="Arial"/>
                <w:bCs/>
                <w:sz w:val="18"/>
                <w:szCs w:val="18"/>
              </w:rPr>
              <w:t>сосопственост</w:t>
            </w:r>
          </w:p>
        </w:tc>
      </w:tr>
      <w:tr w:rsidR="00B701BF" w:rsidTr="00E025D9">
        <w:tc>
          <w:tcPr>
            <w:tcW w:w="646" w:type="dxa"/>
            <w:tcBorders>
              <w:top w:val="single" w:sz="4" w:space="0" w:color="auto"/>
              <w:left w:val="single" w:sz="4" w:space="0" w:color="auto"/>
              <w:bottom w:val="single" w:sz="4" w:space="0" w:color="auto"/>
              <w:right w:val="single" w:sz="4" w:space="0" w:color="auto"/>
            </w:tcBorders>
            <w:hideMark/>
          </w:tcPr>
          <w:p w:rsidR="00B701BF" w:rsidRDefault="00B701BF" w:rsidP="00E025D9">
            <w:pPr>
              <w:jc w:val="both"/>
              <w:rPr>
                <w:rFonts w:ascii="Arial" w:hAnsi="Arial" w:cs="Arial"/>
                <w:bCs/>
                <w:sz w:val="18"/>
                <w:szCs w:val="18"/>
              </w:rPr>
            </w:pPr>
            <w:r>
              <w:rPr>
                <w:rFonts w:ascii="Arial" w:hAnsi="Arial" w:cs="Arial"/>
                <w:bCs/>
                <w:sz w:val="18"/>
                <w:szCs w:val="18"/>
              </w:rPr>
              <w:t>1.</w:t>
            </w:r>
          </w:p>
        </w:tc>
        <w:tc>
          <w:tcPr>
            <w:tcW w:w="821" w:type="dxa"/>
            <w:tcBorders>
              <w:top w:val="single" w:sz="4" w:space="0" w:color="auto"/>
              <w:left w:val="single" w:sz="4" w:space="0" w:color="auto"/>
              <w:bottom w:val="single" w:sz="4" w:space="0" w:color="auto"/>
              <w:right w:val="single" w:sz="4" w:space="0" w:color="auto"/>
            </w:tcBorders>
            <w:hideMark/>
          </w:tcPr>
          <w:p w:rsidR="00B701BF" w:rsidRDefault="00B701BF" w:rsidP="00E025D9">
            <w:pPr>
              <w:jc w:val="both"/>
              <w:rPr>
                <w:rFonts w:ascii="Arial" w:hAnsi="Arial" w:cs="Arial"/>
                <w:bCs/>
                <w:sz w:val="18"/>
                <w:szCs w:val="18"/>
              </w:rPr>
            </w:pPr>
            <w:r>
              <w:rPr>
                <w:rFonts w:ascii="Arial" w:hAnsi="Arial" w:cs="Arial"/>
                <w:bCs/>
                <w:sz w:val="18"/>
                <w:szCs w:val="18"/>
              </w:rPr>
              <w:t>6076</w:t>
            </w:r>
          </w:p>
        </w:tc>
        <w:tc>
          <w:tcPr>
            <w:tcW w:w="756" w:type="dxa"/>
            <w:gridSpan w:val="2"/>
            <w:tcBorders>
              <w:top w:val="single" w:sz="4" w:space="0" w:color="auto"/>
              <w:left w:val="single" w:sz="4" w:space="0" w:color="auto"/>
              <w:bottom w:val="single" w:sz="4" w:space="0" w:color="auto"/>
              <w:right w:val="single" w:sz="4" w:space="0" w:color="auto"/>
            </w:tcBorders>
            <w:hideMark/>
          </w:tcPr>
          <w:p w:rsidR="00B701BF" w:rsidRDefault="00B701BF" w:rsidP="00E025D9">
            <w:pPr>
              <w:jc w:val="both"/>
              <w:rPr>
                <w:rFonts w:ascii="Arial" w:hAnsi="Arial" w:cs="Arial"/>
                <w:bCs/>
                <w:sz w:val="18"/>
                <w:szCs w:val="18"/>
              </w:rPr>
            </w:pPr>
            <w:r>
              <w:rPr>
                <w:rFonts w:ascii="Arial" w:hAnsi="Arial" w:cs="Arial"/>
                <w:bCs/>
                <w:sz w:val="18"/>
                <w:szCs w:val="18"/>
              </w:rPr>
              <w:t>1</w:t>
            </w:r>
          </w:p>
        </w:tc>
        <w:tc>
          <w:tcPr>
            <w:tcW w:w="1589" w:type="dxa"/>
            <w:tcBorders>
              <w:top w:val="single" w:sz="4" w:space="0" w:color="auto"/>
              <w:left w:val="single" w:sz="4" w:space="0" w:color="auto"/>
              <w:bottom w:val="single" w:sz="4" w:space="0" w:color="auto"/>
              <w:right w:val="single" w:sz="4" w:space="0" w:color="auto"/>
            </w:tcBorders>
            <w:hideMark/>
          </w:tcPr>
          <w:p w:rsidR="00B701BF" w:rsidRDefault="00B701BF" w:rsidP="00E025D9">
            <w:pPr>
              <w:jc w:val="both"/>
              <w:rPr>
                <w:rFonts w:ascii="Arial" w:hAnsi="Arial" w:cs="Arial"/>
                <w:bCs/>
                <w:sz w:val="18"/>
                <w:szCs w:val="18"/>
              </w:rPr>
            </w:pPr>
            <w:r>
              <w:rPr>
                <w:rFonts w:ascii="Arial" w:hAnsi="Arial" w:cs="Arial"/>
                <w:bCs/>
                <w:sz w:val="18"/>
                <w:szCs w:val="18"/>
              </w:rPr>
              <w:t>Мак.кос.бригада</w:t>
            </w:r>
          </w:p>
        </w:tc>
        <w:tc>
          <w:tcPr>
            <w:tcW w:w="551" w:type="dxa"/>
            <w:tcBorders>
              <w:top w:val="single" w:sz="4" w:space="0" w:color="auto"/>
              <w:left w:val="single" w:sz="4" w:space="0" w:color="auto"/>
              <w:bottom w:val="single" w:sz="4" w:space="0" w:color="auto"/>
              <w:right w:val="single" w:sz="4" w:space="0" w:color="auto"/>
            </w:tcBorders>
          </w:tcPr>
          <w:p w:rsidR="00B701BF" w:rsidRDefault="00B701BF" w:rsidP="00E025D9">
            <w:pPr>
              <w:jc w:val="both"/>
              <w:rPr>
                <w:rFonts w:ascii="Arial" w:hAnsi="Arial" w:cs="Arial"/>
                <w:bCs/>
                <w:sz w:val="18"/>
                <w:szCs w:val="18"/>
              </w:rPr>
            </w:pPr>
          </w:p>
        </w:tc>
        <w:tc>
          <w:tcPr>
            <w:tcW w:w="987" w:type="dxa"/>
            <w:tcBorders>
              <w:top w:val="single" w:sz="4" w:space="0" w:color="auto"/>
              <w:left w:val="single" w:sz="4" w:space="0" w:color="auto"/>
              <w:bottom w:val="single" w:sz="4" w:space="0" w:color="auto"/>
              <w:right w:val="single" w:sz="4" w:space="0" w:color="auto"/>
            </w:tcBorders>
            <w:hideMark/>
          </w:tcPr>
          <w:p w:rsidR="00B701BF" w:rsidRDefault="00B701BF" w:rsidP="00E025D9">
            <w:pPr>
              <w:jc w:val="both"/>
              <w:rPr>
                <w:rFonts w:ascii="Arial" w:hAnsi="Arial" w:cs="Arial"/>
                <w:bCs/>
                <w:sz w:val="18"/>
                <w:szCs w:val="18"/>
              </w:rPr>
            </w:pPr>
            <w:r>
              <w:rPr>
                <w:rFonts w:ascii="Arial" w:hAnsi="Arial" w:cs="Arial"/>
                <w:bCs/>
                <w:sz w:val="18"/>
                <w:szCs w:val="18"/>
              </w:rPr>
              <w:t>н</w:t>
            </w:r>
          </w:p>
        </w:tc>
        <w:tc>
          <w:tcPr>
            <w:tcW w:w="917" w:type="dxa"/>
            <w:tcBorders>
              <w:top w:val="single" w:sz="4" w:space="0" w:color="auto"/>
              <w:left w:val="single" w:sz="4" w:space="0" w:color="auto"/>
              <w:bottom w:val="single" w:sz="4" w:space="0" w:color="auto"/>
              <w:right w:val="single" w:sz="4" w:space="0" w:color="auto"/>
            </w:tcBorders>
            <w:hideMark/>
          </w:tcPr>
          <w:p w:rsidR="00B701BF" w:rsidRDefault="00B701BF" w:rsidP="00E025D9">
            <w:pPr>
              <w:jc w:val="both"/>
              <w:rPr>
                <w:rFonts w:ascii="Arial" w:hAnsi="Arial" w:cs="Arial"/>
                <w:bCs/>
                <w:sz w:val="18"/>
                <w:szCs w:val="18"/>
              </w:rPr>
            </w:pPr>
            <w:r>
              <w:rPr>
                <w:rFonts w:ascii="Arial" w:hAnsi="Arial" w:cs="Arial"/>
                <w:bCs/>
                <w:sz w:val="18"/>
                <w:szCs w:val="18"/>
              </w:rPr>
              <w:t>2</w:t>
            </w:r>
          </w:p>
        </w:tc>
        <w:tc>
          <w:tcPr>
            <w:tcW w:w="1320" w:type="dxa"/>
            <w:tcBorders>
              <w:top w:val="single" w:sz="4" w:space="0" w:color="auto"/>
              <w:left w:val="single" w:sz="4" w:space="0" w:color="auto"/>
              <w:bottom w:val="single" w:sz="4" w:space="0" w:color="auto"/>
              <w:right w:val="single" w:sz="4" w:space="0" w:color="auto"/>
            </w:tcBorders>
            <w:hideMark/>
          </w:tcPr>
          <w:p w:rsidR="00B701BF" w:rsidRDefault="00B701BF" w:rsidP="00E025D9">
            <w:pPr>
              <w:jc w:val="both"/>
              <w:rPr>
                <w:rFonts w:ascii="Arial" w:hAnsi="Arial" w:cs="Arial"/>
                <w:bCs/>
                <w:sz w:val="18"/>
                <w:szCs w:val="18"/>
              </w:rPr>
            </w:pPr>
            <w:r>
              <w:rPr>
                <w:rFonts w:ascii="Arial" w:hAnsi="Arial" w:cs="Arial"/>
                <w:bCs/>
                <w:sz w:val="18"/>
                <w:szCs w:val="18"/>
              </w:rPr>
              <w:t>2650</w:t>
            </w:r>
          </w:p>
        </w:tc>
        <w:tc>
          <w:tcPr>
            <w:tcW w:w="1496" w:type="dxa"/>
            <w:tcBorders>
              <w:top w:val="single" w:sz="4" w:space="0" w:color="auto"/>
              <w:left w:val="single" w:sz="4" w:space="0" w:color="auto"/>
              <w:bottom w:val="single" w:sz="4" w:space="0" w:color="auto"/>
              <w:right w:val="single" w:sz="4" w:space="0" w:color="auto"/>
            </w:tcBorders>
            <w:hideMark/>
          </w:tcPr>
          <w:p w:rsidR="00B701BF" w:rsidRDefault="00B701BF" w:rsidP="00E025D9">
            <w:pPr>
              <w:jc w:val="both"/>
              <w:rPr>
                <w:rFonts w:ascii="Arial" w:hAnsi="Arial" w:cs="Arial"/>
                <w:bCs/>
                <w:sz w:val="18"/>
                <w:szCs w:val="18"/>
              </w:rPr>
            </w:pPr>
            <w:r>
              <w:rPr>
                <w:rFonts w:ascii="Arial" w:hAnsi="Arial" w:cs="Arial"/>
                <w:bCs/>
                <w:sz w:val="18"/>
                <w:szCs w:val="18"/>
              </w:rPr>
              <w:t>сосопственост</w:t>
            </w:r>
          </w:p>
        </w:tc>
      </w:tr>
      <w:tr w:rsidR="00B701BF" w:rsidTr="00E025D9">
        <w:tc>
          <w:tcPr>
            <w:tcW w:w="646" w:type="dxa"/>
            <w:tcBorders>
              <w:top w:val="single" w:sz="4" w:space="0" w:color="auto"/>
              <w:left w:val="single" w:sz="4" w:space="0" w:color="auto"/>
              <w:bottom w:val="single" w:sz="4" w:space="0" w:color="auto"/>
              <w:right w:val="single" w:sz="4" w:space="0" w:color="auto"/>
            </w:tcBorders>
            <w:hideMark/>
          </w:tcPr>
          <w:p w:rsidR="00B701BF" w:rsidRDefault="00B701BF" w:rsidP="00E025D9">
            <w:pPr>
              <w:jc w:val="both"/>
              <w:rPr>
                <w:rFonts w:ascii="Arial" w:hAnsi="Arial" w:cs="Arial"/>
                <w:bCs/>
                <w:sz w:val="18"/>
                <w:szCs w:val="18"/>
              </w:rPr>
            </w:pPr>
            <w:r>
              <w:rPr>
                <w:rFonts w:ascii="Arial" w:hAnsi="Arial" w:cs="Arial"/>
                <w:bCs/>
                <w:sz w:val="18"/>
                <w:szCs w:val="18"/>
              </w:rPr>
              <w:t>2.</w:t>
            </w:r>
          </w:p>
        </w:tc>
        <w:tc>
          <w:tcPr>
            <w:tcW w:w="821" w:type="dxa"/>
            <w:tcBorders>
              <w:top w:val="single" w:sz="4" w:space="0" w:color="auto"/>
              <w:left w:val="single" w:sz="4" w:space="0" w:color="auto"/>
              <w:bottom w:val="single" w:sz="4" w:space="0" w:color="auto"/>
              <w:right w:val="single" w:sz="4" w:space="0" w:color="auto"/>
            </w:tcBorders>
            <w:hideMark/>
          </w:tcPr>
          <w:p w:rsidR="00B701BF" w:rsidRDefault="00B701BF" w:rsidP="00E025D9">
            <w:pPr>
              <w:jc w:val="both"/>
              <w:rPr>
                <w:rFonts w:ascii="Arial" w:hAnsi="Arial" w:cs="Arial"/>
                <w:bCs/>
                <w:sz w:val="18"/>
                <w:szCs w:val="18"/>
              </w:rPr>
            </w:pPr>
            <w:r>
              <w:rPr>
                <w:rFonts w:ascii="Arial" w:hAnsi="Arial" w:cs="Arial"/>
                <w:bCs/>
                <w:sz w:val="18"/>
                <w:szCs w:val="18"/>
              </w:rPr>
              <w:t>6076</w:t>
            </w:r>
          </w:p>
        </w:tc>
        <w:tc>
          <w:tcPr>
            <w:tcW w:w="756" w:type="dxa"/>
            <w:gridSpan w:val="2"/>
            <w:tcBorders>
              <w:top w:val="single" w:sz="4" w:space="0" w:color="auto"/>
              <w:left w:val="single" w:sz="4" w:space="0" w:color="auto"/>
              <w:bottom w:val="single" w:sz="4" w:space="0" w:color="auto"/>
              <w:right w:val="single" w:sz="4" w:space="0" w:color="auto"/>
            </w:tcBorders>
            <w:hideMark/>
          </w:tcPr>
          <w:p w:rsidR="00B701BF" w:rsidRDefault="00B701BF" w:rsidP="00E025D9">
            <w:pPr>
              <w:jc w:val="both"/>
              <w:rPr>
                <w:rFonts w:ascii="Arial" w:hAnsi="Arial" w:cs="Arial"/>
                <w:bCs/>
                <w:sz w:val="18"/>
                <w:szCs w:val="18"/>
              </w:rPr>
            </w:pPr>
            <w:r>
              <w:rPr>
                <w:rFonts w:ascii="Arial" w:hAnsi="Arial" w:cs="Arial"/>
                <w:bCs/>
                <w:sz w:val="18"/>
                <w:szCs w:val="18"/>
              </w:rPr>
              <w:t>2</w:t>
            </w:r>
          </w:p>
        </w:tc>
        <w:tc>
          <w:tcPr>
            <w:tcW w:w="1589" w:type="dxa"/>
            <w:tcBorders>
              <w:top w:val="single" w:sz="4" w:space="0" w:color="auto"/>
              <w:left w:val="single" w:sz="4" w:space="0" w:color="auto"/>
              <w:bottom w:val="single" w:sz="4" w:space="0" w:color="auto"/>
              <w:right w:val="single" w:sz="4" w:space="0" w:color="auto"/>
            </w:tcBorders>
            <w:hideMark/>
          </w:tcPr>
          <w:p w:rsidR="00B701BF" w:rsidRDefault="00B701BF" w:rsidP="00E025D9">
            <w:pPr>
              <w:jc w:val="both"/>
              <w:rPr>
                <w:rFonts w:ascii="Arial" w:hAnsi="Arial" w:cs="Arial"/>
                <w:bCs/>
                <w:sz w:val="18"/>
                <w:szCs w:val="18"/>
              </w:rPr>
            </w:pPr>
            <w:r>
              <w:rPr>
                <w:rFonts w:ascii="Arial" w:hAnsi="Arial" w:cs="Arial"/>
                <w:bCs/>
                <w:sz w:val="18"/>
                <w:szCs w:val="18"/>
              </w:rPr>
              <w:t>Мак.кос.бригада</w:t>
            </w:r>
          </w:p>
        </w:tc>
        <w:tc>
          <w:tcPr>
            <w:tcW w:w="551" w:type="dxa"/>
            <w:tcBorders>
              <w:top w:val="single" w:sz="4" w:space="0" w:color="auto"/>
              <w:left w:val="single" w:sz="4" w:space="0" w:color="auto"/>
              <w:bottom w:val="single" w:sz="4" w:space="0" w:color="auto"/>
              <w:right w:val="single" w:sz="4" w:space="0" w:color="auto"/>
            </w:tcBorders>
          </w:tcPr>
          <w:p w:rsidR="00B701BF" w:rsidRDefault="00B701BF" w:rsidP="00E025D9">
            <w:pPr>
              <w:jc w:val="both"/>
              <w:rPr>
                <w:rFonts w:ascii="Arial" w:hAnsi="Arial" w:cs="Arial"/>
                <w:bCs/>
                <w:sz w:val="18"/>
                <w:szCs w:val="18"/>
              </w:rPr>
            </w:pPr>
          </w:p>
        </w:tc>
        <w:tc>
          <w:tcPr>
            <w:tcW w:w="987" w:type="dxa"/>
            <w:tcBorders>
              <w:top w:val="single" w:sz="4" w:space="0" w:color="auto"/>
              <w:left w:val="single" w:sz="4" w:space="0" w:color="auto"/>
              <w:bottom w:val="single" w:sz="4" w:space="0" w:color="auto"/>
              <w:right w:val="single" w:sz="4" w:space="0" w:color="auto"/>
            </w:tcBorders>
            <w:hideMark/>
          </w:tcPr>
          <w:p w:rsidR="00B701BF" w:rsidRDefault="00B701BF" w:rsidP="00E025D9">
            <w:pPr>
              <w:jc w:val="both"/>
              <w:rPr>
                <w:rFonts w:ascii="Arial" w:hAnsi="Arial" w:cs="Arial"/>
                <w:bCs/>
                <w:sz w:val="18"/>
                <w:szCs w:val="18"/>
              </w:rPr>
            </w:pPr>
            <w:r>
              <w:rPr>
                <w:rFonts w:ascii="Arial" w:hAnsi="Arial" w:cs="Arial"/>
                <w:bCs/>
                <w:sz w:val="18"/>
                <w:szCs w:val="18"/>
              </w:rPr>
              <w:t>н</w:t>
            </w:r>
          </w:p>
        </w:tc>
        <w:tc>
          <w:tcPr>
            <w:tcW w:w="917" w:type="dxa"/>
            <w:tcBorders>
              <w:top w:val="single" w:sz="4" w:space="0" w:color="auto"/>
              <w:left w:val="single" w:sz="4" w:space="0" w:color="auto"/>
              <w:bottom w:val="single" w:sz="4" w:space="0" w:color="auto"/>
              <w:right w:val="single" w:sz="4" w:space="0" w:color="auto"/>
            </w:tcBorders>
            <w:hideMark/>
          </w:tcPr>
          <w:p w:rsidR="00B701BF" w:rsidRDefault="00B701BF" w:rsidP="00E025D9">
            <w:pPr>
              <w:jc w:val="both"/>
              <w:rPr>
                <w:rFonts w:ascii="Arial" w:hAnsi="Arial" w:cs="Arial"/>
                <w:bCs/>
                <w:sz w:val="18"/>
                <w:szCs w:val="18"/>
              </w:rPr>
            </w:pPr>
            <w:r>
              <w:rPr>
                <w:rFonts w:ascii="Arial" w:hAnsi="Arial" w:cs="Arial"/>
                <w:bCs/>
                <w:sz w:val="18"/>
                <w:szCs w:val="18"/>
              </w:rPr>
              <w:t>2</w:t>
            </w:r>
          </w:p>
        </w:tc>
        <w:tc>
          <w:tcPr>
            <w:tcW w:w="1320" w:type="dxa"/>
            <w:tcBorders>
              <w:top w:val="single" w:sz="4" w:space="0" w:color="auto"/>
              <w:left w:val="single" w:sz="4" w:space="0" w:color="auto"/>
              <w:bottom w:val="single" w:sz="4" w:space="0" w:color="auto"/>
              <w:right w:val="single" w:sz="4" w:space="0" w:color="auto"/>
            </w:tcBorders>
            <w:hideMark/>
          </w:tcPr>
          <w:p w:rsidR="00B701BF" w:rsidRDefault="00B701BF" w:rsidP="00E025D9">
            <w:pPr>
              <w:jc w:val="both"/>
              <w:rPr>
                <w:rFonts w:ascii="Arial" w:hAnsi="Arial" w:cs="Arial"/>
                <w:bCs/>
                <w:sz w:val="18"/>
                <w:szCs w:val="18"/>
              </w:rPr>
            </w:pPr>
            <w:r>
              <w:rPr>
                <w:rFonts w:ascii="Arial" w:hAnsi="Arial" w:cs="Arial"/>
                <w:bCs/>
                <w:sz w:val="18"/>
                <w:szCs w:val="18"/>
              </w:rPr>
              <w:t>349</w:t>
            </w:r>
          </w:p>
        </w:tc>
        <w:tc>
          <w:tcPr>
            <w:tcW w:w="1496" w:type="dxa"/>
            <w:tcBorders>
              <w:top w:val="single" w:sz="4" w:space="0" w:color="auto"/>
              <w:left w:val="single" w:sz="4" w:space="0" w:color="auto"/>
              <w:bottom w:val="single" w:sz="4" w:space="0" w:color="auto"/>
              <w:right w:val="single" w:sz="4" w:space="0" w:color="auto"/>
            </w:tcBorders>
            <w:hideMark/>
          </w:tcPr>
          <w:p w:rsidR="00B701BF" w:rsidRDefault="00B701BF" w:rsidP="00E025D9">
            <w:pPr>
              <w:jc w:val="both"/>
              <w:rPr>
                <w:rFonts w:ascii="Arial" w:hAnsi="Arial" w:cs="Arial"/>
                <w:bCs/>
                <w:sz w:val="18"/>
                <w:szCs w:val="18"/>
              </w:rPr>
            </w:pPr>
            <w:r>
              <w:rPr>
                <w:rFonts w:ascii="Arial" w:hAnsi="Arial" w:cs="Arial"/>
                <w:bCs/>
                <w:sz w:val="18"/>
                <w:szCs w:val="18"/>
              </w:rPr>
              <w:t>сосопственост</w:t>
            </w:r>
          </w:p>
        </w:tc>
      </w:tr>
      <w:tr w:rsidR="00B701BF" w:rsidTr="00E025D9">
        <w:tc>
          <w:tcPr>
            <w:tcW w:w="646" w:type="dxa"/>
            <w:tcBorders>
              <w:top w:val="single" w:sz="4" w:space="0" w:color="auto"/>
              <w:left w:val="single" w:sz="4" w:space="0" w:color="auto"/>
              <w:bottom w:val="single" w:sz="4" w:space="0" w:color="auto"/>
              <w:right w:val="single" w:sz="4" w:space="0" w:color="auto"/>
            </w:tcBorders>
            <w:hideMark/>
          </w:tcPr>
          <w:p w:rsidR="00B701BF" w:rsidRDefault="00B701BF" w:rsidP="00E025D9">
            <w:pPr>
              <w:jc w:val="both"/>
              <w:rPr>
                <w:rFonts w:ascii="Arial" w:hAnsi="Arial" w:cs="Arial"/>
                <w:bCs/>
                <w:sz w:val="18"/>
                <w:szCs w:val="18"/>
              </w:rPr>
            </w:pPr>
            <w:r>
              <w:rPr>
                <w:rFonts w:ascii="Arial" w:hAnsi="Arial" w:cs="Arial"/>
                <w:bCs/>
                <w:sz w:val="18"/>
                <w:szCs w:val="18"/>
              </w:rPr>
              <w:t>3.</w:t>
            </w:r>
          </w:p>
        </w:tc>
        <w:tc>
          <w:tcPr>
            <w:tcW w:w="821" w:type="dxa"/>
            <w:tcBorders>
              <w:top w:val="single" w:sz="4" w:space="0" w:color="auto"/>
              <w:left w:val="single" w:sz="4" w:space="0" w:color="auto"/>
              <w:bottom w:val="single" w:sz="4" w:space="0" w:color="auto"/>
              <w:right w:val="single" w:sz="4" w:space="0" w:color="auto"/>
            </w:tcBorders>
            <w:hideMark/>
          </w:tcPr>
          <w:p w:rsidR="00B701BF" w:rsidRDefault="00B701BF" w:rsidP="00E025D9">
            <w:pPr>
              <w:jc w:val="both"/>
              <w:rPr>
                <w:rFonts w:ascii="Arial" w:hAnsi="Arial" w:cs="Arial"/>
                <w:bCs/>
                <w:sz w:val="18"/>
                <w:szCs w:val="18"/>
              </w:rPr>
            </w:pPr>
            <w:r>
              <w:rPr>
                <w:rFonts w:ascii="Arial" w:hAnsi="Arial" w:cs="Arial"/>
                <w:bCs/>
                <w:sz w:val="18"/>
                <w:szCs w:val="18"/>
              </w:rPr>
              <w:t>6077</w:t>
            </w:r>
          </w:p>
        </w:tc>
        <w:tc>
          <w:tcPr>
            <w:tcW w:w="756" w:type="dxa"/>
            <w:gridSpan w:val="2"/>
            <w:tcBorders>
              <w:top w:val="single" w:sz="4" w:space="0" w:color="auto"/>
              <w:left w:val="single" w:sz="4" w:space="0" w:color="auto"/>
              <w:bottom w:val="single" w:sz="4" w:space="0" w:color="auto"/>
              <w:right w:val="single" w:sz="4" w:space="0" w:color="auto"/>
            </w:tcBorders>
          </w:tcPr>
          <w:p w:rsidR="00B701BF" w:rsidRDefault="00B701BF" w:rsidP="00E025D9">
            <w:pPr>
              <w:jc w:val="both"/>
              <w:rPr>
                <w:rFonts w:ascii="Arial" w:hAnsi="Arial" w:cs="Arial"/>
                <w:bCs/>
                <w:sz w:val="18"/>
                <w:szCs w:val="18"/>
              </w:rPr>
            </w:pPr>
          </w:p>
        </w:tc>
        <w:tc>
          <w:tcPr>
            <w:tcW w:w="1589" w:type="dxa"/>
            <w:tcBorders>
              <w:top w:val="single" w:sz="4" w:space="0" w:color="auto"/>
              <w:left w:val="single" w:sz="4" w:space="0" w:color="auto"/>
              <w:bottom w:val="single" w:sz="4" w:space="0" w:color="auto"/>
              <w:right w:val="single" w:sz="4" w:space="0" w:color="auto"/>
            </w:tcBorders>
            <w:hideMark/>
          </w:tcPr>
          <w:p w:rsidR="00B701BF" w:rsidRDefault="00B701BF" w:rsidP="00E025D9">
            <w:pPr>
              <w:jc w:val="both"/>
              <w:rPr>
                <w:rFonts w:ascii="Arial" w:hAnsi="Arial" w:cs="Arial"/>
                <w:bCs/>
                <w:sz w:val="18"/>
                <w:szCs w:val="18"/>
              </w:rPr>
            </w:pPr>
            <w:r>
              <w:rPr>
                <w:rFonts w:ascii="Arial" w:hAnsi="Arial" w:cs="Arial"/>
                <w:bCs/>
                <w:sz w:val="18"/>
                <w:szCs w:val="18"/>
              </w:rPr>
              <w:t>Мак.кос.бригада</w:t>
            </w:r>
          </w:p>
        </w:tc>
        <w:tc>
          <w:tcPr>
            <w:tcW w:w="551" w:type="dxa"/>
            <w:tcBorders>
              <w:top w:val="single" w:sz="4" w:space="0" w:color="auto"/>
              <w:left w:val="single" w:sz="4" w:space="0" w:color="auto"/>
              <w:bottom w:val="single" w:sz="4" w:space="0" w:color="auto"/>
              <w:right w:val="single" w:sz="4" w:space="0" w:color="auto"/>
            </w:tcBorders>
          </w:tcPr>
          <w:p w:rsidR="00B701BF" w:rsidRDefault="00B701BF" w:rsidP="00E025D9">
            <w:pPr>
              <w:jc w:val="both"/>
              <w:rPr>
                <w:rFonts w:ascii="Arial" w:hAnsi="Arial" w:cs="Arial"/>
                <w:bCs/>
                <w:sz w:val="18"/>
                <w:szCs w:val="18"/>
              </w:rPr>
            </w:pPr>
          </w:p>
        </w:tc>
        <w:tc>
          <w:tcPr>
            <w:tcW w:w="987" w:type="dxa"/>
            <w:tcBorders>
              <w:top w:val="single" w:sz="4" w:space="0" w:color="auto"/>
              <w:left w:val="single" w:sz="4" w:space="0" w:color="auto"/>
              <w:bottom w:val="single" w:sz="4" w:space="0" w:color="auto"/>
              <w:right w:val="single" w:sz="4" w:space="0" w:color="auto"/>
            </w:tcBorders>
            <w:hideMark/>
          </w:tcPr>
          <w:p w:rsidR="00B701BF" w:rsidRDefault="00B701BF" w:rsidP="00E025D9">
            <w:pPr>
              <w:jc w:val="both"/>
              <w:rPr>
                <w:rFonts w:ascii="Arial" w:hAnsi="Arial" w:cs="Arial"/>
                <w:bCs/>
                <w:sz w:val="18"/>
                <w:szCs w:val="18"/>
              </w:rPr>
            </w:pPr>
            <w:r>
              <w:rPr>
                <w:rFonts w:ascii="Arial" w:hAnsi="Arial" w:cs="Arial"/>
                <w:bCs/>
                <w:sz w:val="18"/>
                <w:szCs w:val="18"/>
              </w:rPr>
              <w:t>50000 1</w:t>
            </w:r>
          </w:p>
        </w:tc>
        <w:tc>
          <w:tcPr>
            <w:tcW w:w="917" w:type="dxa"/>
            <w:tcBorders>
              <w:top w:val="single" w:sz="4" w:space="0" w:color="auto"/>
              <w:left w:val="single" w:sz="4" w:space="0" w:color="auto"/>
              <w:bottom w:val="single" w:sz="4" w:space="0" w:color="auto"/>
              <w:right w:val="single" w:sz="4" w:space="0" w:color="auto"/>
            </w:tcBorders>
          </w:tcPr>
          <w:p w:rsidR="00B701BF" w:rsidRDefault="00B701BF" w:rsidP="00E025D9">
            <w:pPr>
              <w:jc w:val="both"/>
              <w:rPr>
                <w:rFonts w:ascii="Arial" w:hAnsi="Arial" w:cs="Arial"/>
                <w:bCs/>
                <w:sz w:val="18"/>
                <w:szCs w:val="18"/>
              </w:rPr>
            </w:pPr>
          </w:p>
        </w:tc>
        <w:tc>
          <w:tcPr>
            <w:tcW w:w="1320" w:type="dxa"/>
            <w:tcBorders>
              <w:top w:val="single" w:sz="4" w:space="0" w:color="auto"/>
              <w:left w:val="single" w:sz="4" w:space="0" w:color="auto"/>
              <w:bottom w:val="single" w:sz="4" w:space="0" w:color="auto"/>
              <w:right w:val="single" w:sz="4" w:space="0" w:color="auto"/>
            </w:tcBorders>
            <w:hideMark/>
          </w:tcPr>
          <w:p w:rsidR="00B701BF" w:rsidRDefault="00B701BF" w:rsidP="00E025D9">
            <w:pPr>
              <w:jc w:val="both"/>
              <w:rPr>
                <w:rFonts w:ascii="Arial" w:hAnsi="Arial" w:cs="Arial"/>
                <w:bCs/>
                <w:sz w:val="18"/>
                <w:szCs w:val="18"/>
              </w:rPr>
            </w:pPr>
            <w:r>
              <w:rPr>
                <w:rFonts w:ascii="Arial" w:hAnsi="Arial" w:cs="Arial"/>
                <w:bCs/>
                <w:sz w:val="18"/>
                <w:szCs w:val="18"/>
              </w:rPr>
              <w:t>949</w:t>
            </w:r>
          </w:p>
        </w:tc>
        <w:tc>
          <w:tcPr>
            <w:tcW w:w="1496" w:type="dxa"/>
            <w:tcBorders>
              <w:top w:val="single" w:sz="4" w:space="0" w:color="auto"/>
              <w:left w:val="single" w:sz="4" w:space="0" w:color="auto"/>
              <w:bottom w:val="single" w:sz="4" w:space="0" w:color="auto"/>
              <w:right w:val="single" w:sz="4" w:space="0" w:color="auto"/>
            </w:tcBorders>
            <w:hideMark/>
          </w:tcPr>
          <w:p w:rsidR="00B701BF" w:rsidRDefault="00B701BF" w:rsidP="00E025D9">
            <w:pPr>
              <w:jc w:val="both"/>
              <w:rPr>
                <w:rFonts w:ascii="Arial" w:hAnsi="Arial" w:cs="Arial"/>
                <w:bCs/>
                <w:sz w:val="18"/>
                <w:szCs w:val="18"/>
              </w:rPr>
            </w:pPr>
            <w:r>
              <w:rPr>
                <w:rFonts w:ascii="Arial" w:hAnsi="Arial" w:cs="Arial"/>
                <w:bCs/>
                <w:sz w:val="18"/>
                <w:szCs w:val="18"/>
              </w:rPr>
              <w:t>сосопственост</w:t>
            </w:r>
          </w:p>
        </w:tc>
      </w:tr>
      <w:tr w:rsidR="00B701BF" w:rsidTr="00E025D9">
        <w:tc>
          <w:tcPr>
            <w:tcW w:w="646" w:type="dxa"/>
            <w:tcBorders>
              <w:top w:val="single" w:sz="4" w:space="0" w:color="auto"/>
              <w:left w:val="single" w:sz="4" w:space="0" w:color="auto"/>
              <w:bottom w:val="single" w:sz="4" w:space="0" w:color="auto"/>
              <w:right w:val="single" w:sz="4" w:space="0" w:color="auto"/>
            </w:tcBorders>
            <w:hideMark/>
          </w:tcPr>
          <w:p w:rsidR="00B701BF" w:rsidRDefault="00B701BF" w:rsidP="00E025D9">
            <w:pPr>
              <w:jc w:val="both"/>
              <w:rPr>
                <w:rFonts w:ascii="Arial" w:hAnsi="Arial" w:cs="Arial"/>
                <w:bCs/>
                <w:sz w:val="18"/>
                <w:szCs w:val="18"/>
              </w:rPr>
            </w:pPr>
            <w:r>
              <w:rPr>
                <w:rFonts w:ascii="Arial" w:hAnsi="Arial" w:cs="Arial"/>
                <w:bCs/>
                <w:sz w:val="18"/>
                <w:szCs w:val="18"/>
              </w:rPr>
              <w:t>4.</w:t>
            </w:r>
          </w:p>
        </w:tc>
        <w:tc>
          <w:tcPr>
            <w:tcW w:w="821" w:type="dxa"/>
            <w:tcBorders>
              <w:top w:val="single" w:sz="4" w:space="0" w:color="auto"/>
              <w:left w:val="single" w:sz="4" w:space="0" w:color="auto"/>
              <w:bottom w:val="single" w:sz="4" w:space="0" w:color="auto"/>
              <w:right w:val="single" w:sz="4" w:space="0" w:color="auto"/>
            </w:tcBorders>
            <w:hideMark/>
          </w:tcPr>
          <w:p w:rsidR="00B701BF" w:rsidRDefault="00B701BF" w:rsidP="00E025D9">
            <w:pPr>
              <w:jc w:val="both"/>
              <w:rPr>
                <w:rFonts w:ascii="Arial" w:hAnsi="Arial" w:cs="Arial"/>
                <w:bCs/>
                <w:sz w:val="18"/>
                <w:szCs w:val="18"/>
              </w:rPr>
            </w:pPr>
            <w:r>
              <w:rPr>
                <w:rFonts w:ascii="Arial" w:hAnsi="Arial" w:cs="Arial"/>
                <w:bCs/>
                <w:sz w:val="18"/>
                <w:szCs w:val="18"/>
              </w:rPr>
              <w:t>6077</w:t>
            </w:r>
          </w:p>
        </w:tc>
        <w:tc>
          <w:tcPr>
            <w:tcW w:w="756" w:type="dxa"/>
            <w:gridSpan w:val="2"/>
            <w:tcBorders>
              <w:top w:val="single" w:sz="4" w:space="0" w:color="auto"/>
              <w:left w:val="single" w:sz="4" w:space="0" w:color="auto"/>
              <w:bottom w:val="single" w:sz="4" w:space="0" w:color="auto"/>
              <w:right w:val="single" w:sz="4" w:space="0" w:color="auto"/>
            </w:tcBorders>
          </w:tcPr>
          <w:p w:rsidR="00B701BF" w:rsidRDefault="00B701BF" w:rsidP="00E025D9">
            <w:pPr>
              <w:jc w:val="both"/>
              <w:rPr>
                <w:rFonts w:ascii="Arial" w:hAnsi="Arial" w:cs="Arial"/>
                <w:bCs/>
                <w:sz w:val="18"/>
                <w:szCs w:val="18"/>
              </w:rPr>
            </w:pPr>
          </w:p>
        </w:tc>
        <w:tc>
          <w:tcPr>
            <w:tcW w:w="1589" w:type="dxa"/>
            <w:tcBorders>
              <w:top w:val="single" w:sz="4" w:space="0" w:color="auto"/>
              <w:left w:val="single" w:sz="4" w:space="0" w:color="auto"/>
              <w:bottom w:val="single" w:sz="4" w:space="0" w:color="auto"/>
              <w:right w:val="single" w:sz="4" w:space="0" w:color="auto"/>
            </w:tcBorders>
            <w:hideMark/>
          </w:tcPr>
          <w:p w:rsidR="00B701BF" w:rsidRDefault="00B701BF" w:rsidP="00E025D9">
            <w:pPr>
              <w:jc w:val="both"/>
              <w:rPr>
                <w:rFonts w:ascii="Arial" w:hAnsi="Arial" w:cs="Arial"/>
                <w:bCs/>
                <w:sz w:val="18"/>
                <w:szCs w:val="18"/>
              </w:rPr>
            </w:pPr>
            <w:r>
              <w:rPr>
                <w:rFonts w:ascii="Arial" w:hAnsi="Arial" w:cs="Arial"/>
                <w:bCs/>
                <w:sz w:val="18"/>
                <w:szCs w:val="18"/>
              </w:rPr>
              <w:t>Мак.кос.бригада</w:t>
            </w:r>
          </w:p>
        </w:tc>
        <w:tc>
          <w:tcPr>
            <w:tcW w:w="551" w:type="dxa"/>
            <w:tcBorders>
              <w:top w:val="single" w:sz="4" w:space="0" w:color="auto"/>
              <w:left w:val="single" w:sz="4" w:space="0" w:color="auto"/>
              <w:bottom w:val="single" w:sz="4" w:space="0" w:color="auto"/>
              <w:right w:val="single" w:sz="4" w:space="0" w:color="auto"/>
            </w:tcBorders>
          </w:tcPr>
          <w:p w:rsidR="00B701BF" w:rsidRDefault="00B701BF" w:rsidP="00E025D9">
            <w:pPr>
              <w:jc w:val="both"/>
              <w:rPr>
                <w:rFonts w:ascii="Arial" w:hAnsi="Arial" w:cs="Arial"/>
                <w:bCs/>
                <w:sz w:val="18"/>
                <w:szCs w:val="18"/>
              </w:rPr>
            </w:pPr>
          </w:p>
        </w:tc>
        <w:tc>
          <w:tcPr>
            <w:tcW w:w="987" w:type="dxa"/>
            <w:tcBorders>
              <w:top w:val="single" w:sz="4" w:space="0" w:color="auto"/>
              <w:left w:val="single" w:sz="4" w:space="0" w:color="auto"/>
              <w:bottom w:val="single" w:sz="4" w:space="0" w:color="auto"/>
              <w:right w:val="single" w:sz="4" w:space="0" w:color="auto"/>
            </w:tcBorders>
            <w:hideMark/>
          </w:tcPr>
          <w:p w:rsidR="00B701BF" w:rsidRDefault="00B701BF" w:rsidP="00E025D9">
            <w:pPr>
              <w:jc w:val="both"/>
              <w:rPr>
                <w:rFonts w:ascii="Arial" w:hAnsi="Arial" w:cs="Arial"/>
                <w:bCs/>
                <w:sz w:val="18"/>
                <w:szCs w:val="18"/>
              </w:rPr>
            </w:pPr>
            <w:r>
              <w:rPr>
                <w:rFonts w:ascii="Arial" w:hAnsi="Arial" w:cs="Arial"/>
                <w:bCs/>
                <w:sz w:val="18"/>
                <w:szCs w:val="18"/>
              </w:rPr>
              <w:t>50000 2</w:t>
            </w:r>
          </w:p>
        </w:tc>
        <w:tc>
          <w:tcPr>
            <w:tcW w:w="917" w:type="dxa"/>
            <w:tcBorders>
              <w:top w:val="single" w:sz="4" w:space="0" w:color="auto"/>
              <w:left w:val="single" w:sz="4" w:space="0" w:color="auto"/>
              <w:bottom w:val="single" w:sz="4" w:space="0" w:color="auto"/>
              <w:right w:val="single" w:sz="4" w:space="0" w:color="auto"/>
            </w:tcBorders>
          </w:tcPr>
          <w:p w:rsidR="00B701BF" w:rsidRDefault="00B701BF" w:rsidP="00E025D9">
            <w:pPr>
              <w:jc w:val="both"/>
              <w:rPr>
                <w:rFonts w:ascii="Arial" w:hAnsi="Arial" w:cs="Arial"/>
                <w:bCs/>
                <w:sz w:val="18"/>
                <w:szCs w:val="18"/>
              </w:rPr>
            </w:pPr>
          </w:p>
        </w:tc>
        <w:tc>
          <w:tcPr>
            <w:tcW w:w="1320" w:type="dxa"/>
            <w:tcBorders>
              <w:top w:val="single" w:sz="4" w:space="0" w:color="auto"/>
              <w:left w:val="single" w:sz="4" w:space="0" w:color="auto"/>
              <w:bottom w:val="single" w:sz="4" w:space="0" w:color="auto"/>
              <w:right w:val="single" w:sz="4" w:space="0" w:color="auto"/>
            </w:tcBorders>
            <w:hideMark/>
          </w:tcPr>
          <w:p w:rsidR="00B701BF" w:rsidRDefault="00B701BF" w:rsidP="00E025D9">
            <w:pPr>
              <w:jc w:val="both"/>
              <w:rPr>
                <w:rFonts w:ascii="Arial" w:hAnsi="Arial" w:cs="Arial"/>
                <w:bCs/>
                <w:sz w:val="18"/>
                <w:szCs w:val="18"/>
              </w:rPr>
            </w:pPr>
            <w:r>
              <w:rPr>
                <w:rFonts w:ascii="Arial" w:hAnsi="Arial" w:cs="Arial"/>
                <w:bCs/>
                <w:sz w:val="18"/>
                <w:szCs w:val="18"/>
              </w:rPr>
              <w:t>798</w:t>
            </w:r>
          </w:p>
        </w:tc>
        <w:tc>
          <w:tcPr>
            <w:tcW w:w="1496" w:type="dxa"/>
            <w:tcBorders>
              <w:top w:val="single" w:sz="4" w:space="0" w:color="auto"/>
              <w:left w:val="single" w:sz="4" w:space="0" w:color="auto"/>
              <w:bottom w:val="single" w:sz="4" w:space="0" w:color="auto"/>
              <w:right w:val="single" w:sz="4" w:space="0" w:color="auto"/>
            </w:tcBorders>
            <w:hideMark/>
          </w:tcPr>
          <w:p w:rsidR="00B701BF" w:rsidRDefault="00B701BF" w:rsidP="00E025D9">
            <w:pPr>
              <w:jc w:val="both"/>
              <w:rPr>
                <w:rFonts w:ascii="Arial" w:hAnsi="Arial" w:cs="Arial"/>
                <w:bCs/>
                <w:sz w:val="18"/>
                <w:szCs w:val="18"/>
              </w:rPr>
            </w:pPr>
            <w:r>
              <w:rPr>
                <w:rFonts w:ascii="Arial" w:hAnsi="Arial" w:cs="Arial"/>
                <w:bCs/>
                <w:sz w:val="18"/>
                <w:szCs w:val="18"/>
              </w:rPr>
              <w:t>сосопственост</w:t>
            </w:r>
          </w:p>
        </w:tc>
      </w:tr>
      <w:tr w:rsidR="00B701BF" w:rsidTr="00E025D9">
        <w:tc>
          <w:tcPr>
            <w:tcW w:w="646" w:type="dxa"/>
            <w:tcBorders>
              <w:top w:val="single" w:sz="4" w:space="0" w:color="auto"/>
              <w:left w:val="single" w:sz="4" w:space="0" w:color="auto"/>
              <w:bottom w:val="single" w:sz="4" w:space="0" w:color="auto"/>
              <w:right w:val="single" w:sz="4" w:space="0" w:color="auto"/>
            </w:tcBorders>
            <w:hideMark/>
          </w:tcPr>
          <w:p w:rsidR="00B701BF" w:rsidRDefault="00B701BF" w:rsidP="00E025D9">
            <w:pPr>
              <w:rPr>
                <w:rFonts w:ascii="Arial" w:hAnsi="Arial" w:cs="Arial"/>
                <w:bCs/>
                <w:sz w:val="18"/>
                <w:szCs w:val="18"/>
              </w:rPr>
            </w:pPr>
            <w:r>
              <w:rPr>
                <w:rFonts w:ascii="Arial" w:hAnsi="Arial" w:cs="Arial"/>
                <w:bCs/>
                <w:sz w:val="18"/>
                <w:szCs w:val="18"/>
              </w:rPr>
              <w:t>5.</w:t>
            </w:r>
          </w:p>
        </w:tc>
        <w:tc>
          <w:tcPr>
            <w:tcW w:w="821" w:type="dxa"/>
            <w:tcBorders>
              <w:top w:val="single" w:sz="4" w:space="0" w:color="auto"/>
              <w:left w:val="single" w:sz="4" w:space="0" w:color="auto"/>
              <w:bottom w:val="single" w:sz="4" w:space="0" w:color="auto"/>
              <w:right w:val="single" w:sz="4" w:space="0" w:color="auto"/>
            </w:tcBorders>
            <w:hideMark/>
          </w:tcPr>
          <w:p w:rsidR="00B701BF" w:rsidRDefault="00B701BF" w:rsidP="00E025D9">
            <w:pPr>
              <w:jc w:val="center"/>
              <w:rPr>
                <w:rFonts w:ascii="Arial" w:hAnsi="Arial" w:cs="Arial"/>
                <w:bCs/>
                <w:sz w:val="18"/>
                <w:szCs w:val="18"/>
              </w:rPr>
            </w:pPr>
            <w:r>
              <w:rPr>
                <w:rFonts w:ascii="Arial" w:hAnsi="Arial" w:cs="Arial"/>
                <w:bCs/>
                <w:sz w:val="18"/>
                <w:szCs w:val="18"/>
              </w:rPr>
              <w:t>6077</w:t>
            </w:r>
          </w:p>
        </w:tc>
        <w:tc>
          <w:tcPr>
            <w:tcW w:w="756" w:type="dxa"/>
            <w:gridSpan w:val="2"/>
            <w:tcBorders>
              <w:top w:val="single" w:sz="4" w:space="0" w:color="auto"/>
              <w:left w:val="single" w:sz="4" w:space="0" w:color="auto"/>
              <w:bottom w:val="single" w:sz="4" w:space="0" w:color="auto"/>
              <w:right w:val="single" w:sz="4" w:space="0" w:color="auto"/>
            </w:tcBorders>
          </w:tcPr>
          <w:p w:rsidR="00B701BF" w:rsidRDefault="00B701BF" w:rsidP="00E025D9">
            <w:pPr>
              <w:jc w:val="center"/>
              <w:rPr>
                <w:rFonts w:ascii="Arial" w:hAnsi="Arial" w:cs="Arial"/>
                <w:bCs/>
                <w:sz w:val="18"/>
                <w:szCs w:val="18"/>
              </w:rPr>
            </w:pPr>
          </w:p>
        </w:tc>
        <w:tc>
          <w:tcPr>
            <w:tcW w:w="1589" w:type="dxa"/>
            <w:tcBorders>
              <w:top w:val="single" w:sz="4" w:space="0" w:color="auto"/>
              <w:left w:val="single" w:sz="4" w:space="0" w:color="auto"/>
              <w:bottom w:val="single" w:sz="4" w:space="0" w:color="auto"/>
              <w:right w:val="single" w:sz="4" w:space="0" w:color="auto"/>
            </w:tcBorders>
            <w:hideMark/>
          </w:tcPr>
          <w:p w:rsidR="00B701BF" w:rsidRDefault="00B701BF" w:rsidP="00E025D9">
            <w:pPr>
              <w:jc w:val="both"/>
              <w:rPr>
                <w:rFonts w:ascii="Arial" w:hAnsi="Arial" w:cs="Arial"/>
                <w:bCs/>
                <w:sz w:val="18"/>
                <w:szCs w:val="18"/>
              </w:rPr>
            </w:pPr>
            <w:r>
              <w:rPr>
                <w:rFonts w:ascii="Arial" w:hAnsi="Arial" w:cs="Arial"/>
                <w:bCs/>
                <w:sz w:val="18"/>
                <w:szCs w:val="18"/>
              </w:rPr>
              <w:t>Мак.кос.бригада</w:t>
            </w:r>
          </w:p>
        </w:tc>
        <w:tc>
          <w:tcPr>
            <w:tcW w:w="551" w:type="dxa"/>
            <w:tcBorders>
              <w:top w:val="single" w:sz="4" w:space="0" w:color="auto"/>
              <w:left w:val="single" w:sz="4" w:space="0" w:color="auto"/>
              <w:bottom w:val="single" w:sz="4" w:space="0" w:color="auto"/>
              <w:right w:val="single" w:sz="4" w:space="0" w:color="auto"/>
            </w:tcBorders>
          </w:tcPr>
          <w:p w:rsidR="00B701BF" w:rsidRDefault="00B701BF" w:rsidP="00E025D9">
            <w:pPr>
              <w:jc w:val="both"/>
              <w:rPr>
                <w:rFonts w:ascii="Arial" w:hAnsi="Arial" w:cs="Arial"/>
                <w:bCs/>
                <w:sz w:val="18"/>
                <w:szCs w:val="18"/>
              </w:rPr>
            </w:pPr>
          </w:p>
        </w:tc>
        <w:tc>
          <w:tcPr>
            <w:tcW w:w="987" w:type="dxa"/>
            <w:tcBorders>
              <w:top w:val="single" w:sz="4" w:space="0" w:color="auto"/>
              <w:left w:val="single" w:sz="4" w:space="0" w:color="auto"/>
              <w:bottom w:val="single" w:sz="4" w:space="0" w:color="auto"/>
              <w:right w:val="single" w:sz="4" w:space="0" w:color="auto"/>
            </w:tcBorders>
            <w:hideMark/>
          </w:tcPr>
          <w:p w:rsidR="00B701BF" w:rsidRDefault="00B701BF" w:rsidP="00E025D9">
            <w:pPr>
              <w:jc w:val="both"/>
              <w:rPr>
                <w:rFonts w:ascii="Arial" w:hAnsi="Arial" w:cs="Arial"/>
                <w:bCs/>
                <w:sz w:val="18"/>
                <w:szCs w:val="18"/>
              </w:rPr>
            </w:pPr>
            <w:r>
              <w:rPr>
                <w:rFonts w:ascii="Arial" w:hAnsi="Arial" w:cs="Arial"/>
                <w:bCs/>
                <w:sz w:val="18"/>
                <w:szCs w:val="18"/>
              </w:rPr>
              <w:t>70000</w:t>
            </w:r>
          </w:p>
        </w:tc>
        <w:tc>
          <w:tcPr>
            <w:tcW w:w="917" w:type="dxa"/>
            <w:tcBorders>
              <w:top w:val="single" w:sz="4" w:space="0" w:color="auto"/>
              <w:left w:val="single" w:sz="4" w:space="0" w:color="auto"/>
              <w:bottom w:val="single" w:sz="4" w:space="0" w:color="auto"/>
              <w:right w:val="single" w:sz="4" w:space="0" w:color="auto"/>
            </w:tcBorders>
          </w:tcPr>
          <w:p w:rsidR="00B701BF" w:rsidRDefault="00B701BF" w:rsidP="00E025D9">
            <w:pPr>
              <w:jc w:val="both"/>
              <w:rPr>
                <w:rFonts w:ascii="Arial" w:hAnsi="Arial" w:cs="Arial"/>
                <w:bCs/>
                <w:sz w:val="18"/>
                <w:szCs w:val="18"/>
              </w:rPr>
            </w:pPr>
          </w:p>
        </w:tc>
        <w:tc>
          <w:tcPr>
            <w:tcW w:w="1320" w:type="dxa"/>
            <w:tcBorders>
              <w:top w:val="single" w:sz="4" w:space="0" w:color="auto"/>
              <w:left w:val="single" w:sz="4" w:space="0" w:color="auto"/>
              <w:bottom w:val="single" w:sz="4" w:space="0" w:color="auto"/>
              <w:right w:val="single" w:sz="4" w:space="0" w:color="auto"/>
            </w:tcBorders>
            <w:hideMark/>
          </w:tcPr>
          <w:p w:rsidR="00B701BF" w:rsidRDefault="00B701BF" w:rsidP="00E025D9">
            <w:pPr>
              <w:jc w:val="both"/>
              <w:rPr>
                <w:rFonts w:ascii="Arial" w:hAnsi="Arial" w:cs="Arial"/>
                <w:bCs/>
                <w:sz w:val="18"/>
                <w:szCs w:val="18"/>
              </w:rPr>
            </w:pPr>
            <w:r>
              <w:rPr>
                <w:rFonts w:ascii="Arial" w:hAnsi="Arial" w:cs="Arial"/>
                <w:bCs/>
                <w:sz w:val="18"/>
                <w:szCs w:val="18"/>
              </w:rPr>
              <w:t>993</w:t>
            </w:r>
          </w:p>
        </w:tc>
        <w:tc>
          <w:tcPr>
            <w:tcW w:w="1496" w:type="dxa"/>
            <w:tcBorders>
              <w:top w:val="single" w:sz="4" w:space="0" w:color="auto"/>
              <w:left w:val="single" w:sz="4" w:space="0" w:color="auto"/>
              <w:bottom w:val="single" w:sz="4" w:space="0" w:color="auto"/>
              <w:right w:val="single" w:sz="4" w:space="0" w:color="auto"/>
            </w:tcBorders>
            <w:hideMark/>
          </w:tcPr>
          <w:p w:rsidR="00B701BF" w:rsidRDefault="00B701BF" w:rsidP="00E025D9">
            <w:pPr>
              <w:jc w:val="both"/>
              <w:rPr>
                <w:rFonts w:ascii="Arial" w:hAnsi="Arial" w:cs="Arial"/>
                <w:bCs/>
                <w:sz w:val="18"/>
                <w:szCs w:val="18"/>
              </w:rPr>
            </w:pPr>
            <w:r>
              <w:rPr>
                <w:rFonts w:ascii="Arial" w:hAnsi="Arial" w:cs="Arial"/>
                <w:bCs/>
                <w:sz w:val="18"/>
                <w:szCs w:val="18"/>
              </w:rPr>
              <w:t>сосопственост</w:t>
            </w:r>
          </w:p>
        </w:tc>
      </w:tr>
      <w:tr w:rsidR="00B701BF" w:rsidTr="00E025D9">
        <w:tc>
          <w:tcPr>
            <w:tcW w:w="646" w:type="dxa"/>
            <w:tcBorders>
              <w:top w:val="single" w:sz="4" w:space="0" w:color="auto"/>
              <w:left w:val="single" w:sz="4" w:space="0" w:color="auto"/>
              <w:bottom w:val="single" w:sz="4" w:space="0" w:color="auto"/>
              <w:right w:val="single" w:sz="4" w:space="0" w:color="auto"/>
            </w:tcBorders>
            <w:hideMark/>
          </w:tcPr>
          <w:p w:rsidR="00B701BF" w:rsidRDefault="00B701BF" w:rsidP="00E025D9">
            <w:pPr>
              <w:rPr>
                <w:rFonts w:ascii="Arial" w:hAnsi="Arial" w:cs="Arial"/>
                <w:bCs/>
                <w:sz w:val="18"/>
                <w:szCs w:val="18"/>
              </w:rPr>
            </w:pPr>
            <w:r>
              <w:rPr>
                <w:rFonts w:ascii="Arial" w:hAnsi="Arial" w:cs="Arial"/>
                <w:bCs/>
                <w:sz w:val="18"/>
                <w:szCs w:val="18"/>
              </w:rPr>
              <w:t>6.</w:t>
            </w:r>
          </w:p>
        </w:tc>
        <w:tc>
          <w:tcPr>
            <w:tcW w:w="821" w:type="dxa"/>
            <w:tcBorders>
              <w:top w:val="single" w:sz="4" w:space="0" w:color="auto"/>
              <w:left w:val="single" w:sz="4" w:space="0" w:color="auto"/>
              <w:bottom w:val="single" w:sz="4" w:space="0" w:color="auto"/>
              <w:right w:val="single" w:sz="4" w:space="0" w:color="auto"/>
            </w:tcBorders>
            <w:hideMark/>
          </w:tcPr>
          <w:p w:rsidR="00B701BF" w:rsidRDefault="00B701BF" w:rsidP="00E025D9">
            <w:pPr>
              <w:jc w:val="center"/>
              <w:rPr>
                <w:rFonts w:ascii="Arial" w:hAnsi="Arial" w:cs="Arial"/>
                <w:bCs/>
                <w:sz w:val="18"/>
                <w:szCs w:val="18"/>
              </w:rPr>
            </w:pPr>
            <w:r>
              <w:rPr>
                <w:rFonts w:ascii="Arial" w:hAnsi="Arial" w:cs="Arial"/>
                <w:bCs/>
                <w:sz w:val="18"/>
                <w:szCs w:val="18"/>
              </w:rPr>
              <w:t>6095</w:t>
            </w:r>
          </w:p>
        </w:tc>
        <w:tc>
          <w:tcPr>
            <w:tcW w:w="756" w:type="dxa"/>
            <w:gridSpan w:val="2"/>
            <w:tcBorders>
              <w:top w:val="single" w:sz="4" w:space="0" w:color="auto"/>
              <w:left w:val="single" w:sz="4" w:space="0" w:color="auto"/>
              <w:bottom w:val="single" w:sz="4" w:space="0" w:color="auto"/>
              <w:right w:val="single" w:sz="4" w:space="0" w:color="auto"/>
            </w:tcBorders>
          </w:tcPr>
          <w:p w:rsidR="00B701BF" w:rsidRDefault="00B701BF" w:rsidP="00E025D9">
            <w:pPr>
              <w:jc w:val="center"/>
              <w:rPr>
                <w:rFonts w:ascii="Arial" w:hAnsi="Arial" w:cs="Arial"/>
                <w:bCs/>
                <w:sz w:val="18"/>
                <w:szCs w:val="18"/>
              </w:rPr>
            </w:pPr>
          </w:p>
        </w:tc>
        <w:tc>
          <w:tcPr>
            <w:tcW w:w="1589" w:type="dxa"/>
            <w:tcBorders>
              <w:top w:val="single" w:sz="4" w:space="0" w:color="auto"/>
              <w:left w:val="single" w:sz="4" w:space="0" w:color="auto"/>
              <w:bottom w:val="single" w:sz="4" w:space="0" w:color="auto"/>
              <w:right w:val="single" w:sz="4" w:space="0" w:color="auto"/>
            </w:tcBorders>
            <w:hideMark/>
          </w:tcPr>
          <w:p w:rsidR="00B701BF" w:rsidRDefault="00B701BF" w:rsidP="00E025D9">
            <w:pPr>
              <w:jc w:val="both"/>
              <w:rPr>
                <w:rFonts w:ascii="Arial" w:hAnsi="Arial" w:cs="Arial"/>
                <w:bCs/>
                <w:sz w:val="18"/>
                <w:szCs w:val="18"/>
              </w:rPr>
            </w:pPr>
            <w:r>
              <w:rPr>
                <w:rFonts w:ascii="Arial" w:hAnsi="Arial" w:cs="Arial"/>
                <w:bCs/>
                <w:sz w:val="18"/>
                <w:szCs w:val="18"/>
              </w:rPr>
              <w:t>Мак.кос.бригада</w:t>
            </w:r>
          </w:p>
        </w:tc>
        <w:tc>
          <w:tcPr>
            <w:tcW w:w="551" w:type="dxa"/>
            <w:tcBorders>
              <w:top w:val="single" w:sz="4" w:space="0" w:color="auto"/>
              <w:left w:val="single" w:sz="4" w:space="0" w:color="auto"/>
              <w:bottom w:val="single" w:sz="4" w:space="0" w:color="auto"/>
              <w:right w:val="single" w:sz="4" w:space="0" w:color="auto"/>
            </w:tcBorders>
          </w:tcPr>
          <w:p w:rsidR="00B701BF" w:rsidRDefault="00B701BF" w:rsidP="00E025D9">
            <w:pPr>
              <w:jc w:val="both"/>
              <w:rPr>
                <w:rFonts w:ascii="Arial" w:hAnsi="Arial" w:cs="Arial"/>
                <w:bCs/>
                <w:sz w:val="18"/>
                <w:szCs w:val="18"/>
              </w:rPr>
            </w:pPr>
          </w:p>
        </w:tc>
        <w:tc>
          <w:tcPr>
            <w:tcW w:w="987" w:type="dxa"/>
            <w:tcBorders>
              <w:top w:val="single" w:sz="4" w:space="0" w:color="auto"/>
              <w:left w:val="single" w:sz="4" w:space="0" w:color="auto"/>
              <w:bottom w:val="single" w:sz="4" w:space="0" w:color="auto"/>
              <w:right w:val="single" w:sz="4" w:space="0" w:color="auto"/>
            </w:tcBorders>
            <w:hideMark/>
          </w:tcPr>
          <w:p w:rsidR="00B701BF" w:rsidRDefault="00B701BF" w:rsidP="00E025D9">
            <w:pPr>
              <w:jc w:val="both"/>
              <w:rPr>
                <w:rFonts w:ascii="Arial" w:hAnsi="Arial" w:cs="Arial"/>
                <w:bCs/>
                <w:sz w:val="18"/>
                <w:szCs w:val="18"/>
              </w:rPr>
            </w:pPr>
            <w:r>
              <w:rPr>
                <w:rFonts w:ascii="Arial" w:hAnsi="Arial" w:cs="Arial"/>
                <w:bCs/>
                <w:sz w:val="18"/>
                <w:szCs w:val="18"/>
              </w:rPr>
              <w:t>11000</w:t>
            </w:r>
          </w:p>
        </w:tc>
        <w:tc>
          <w:tcPr>
            <w:tcW w:w="917" w:type="dxa"/>
            <w:tcBorders>
              <w:top w:val="single" w:sz="4" w:space="0" w:color="auto"/>
              <w:left w:val="single" w:sz="4" w:space="0" w:color="auto"/>
              <w:bottom w:val="single" w:sz="4" w:space="0" w:color="auto"/>
              <w:right w:val="single" w:sz="4" w:space="0" w:color="auto"/>
            </w:tcBorders>
            <w:hideMark/>
          </w:tcPr>
          <w:p w:rsidR="00B701BF" w:rsidRDefault="00B701BF" w:rsidP="00E025D9">
            <w:pPr>
              <w:jc w:val="both"/>
              <w:rPr>
                <w:rFonts w:ascii="Arial" w:hAnsi="Arial" w:cs="Arial"/>
                <w:bCs/>
                <w:sz w:val="18"/>
                <w:szCs w:val="18"/>
              </w:rPr>
            </w:pPr>
            <w:r>
              <w:rPr>
                <w:rFonts w:ascii="Arial" w:hAnsi="Arial" w:cs="Arial"/>
                <w:bCs/>
                <w:sz w:val="18"/>
                <w:szCs w:val="18"/>
              </w:rPr>
              <w:t>2</w:t>
            </w:r>
          </w:p>
        </w:tc>
        <w:tc>
          <w:tcPr>
            <w:tcW w:w="1320" w:type="dxa"/>
            <w:tcBorders>
              <w:top w:val="single" w:sz="4" w:space="0" w:color="auto"/>
              <w:left w:val="single" w:sz="4" w:space="0" w:color="auto"/>
              <w:bottom w:val="single" w:sz="4" w:space="0" w:color="auto"/>
              <w:right w:val="single" w:sz="4" w:space="0" w:color="auto"/>
            </w:tcBorders>
            <w:hideMark/>
          </w:tcPr>
          <w:p w:rsidR="00B701BF" w:rsidRDefault="00B701BF" w:rsidP="00E025D9">
            <w:pPr>
              <w:jc w:val="both"/>
              <w:rPr>
                <w:rFonts w:ascii="Arial" w:hAnsi="Arial" w:cs="Arial"/>
                <w:bCs/>
                <w:sz w:val="18"/>
                <w:szCs w:val="18"/>
              </w:rPr>
            </w:pPr>
            <w:r>
              <w:rPr>
                <w:rFonts w:ascii="Arial" w:hAnsi="Arial" w:cs="Arial"/>
                <w:bCs/>
                <w:sz w:val="18"/>
                <w:szCs w:val="18"/>
              </w:rPr>
              <w:t>1762</w:t>
            </w:r>
          </w:p>
        </w:tc>
        <w:tc>
          <w:tcPr>
            <w:tcW w:w="1496" w:type="dxa"/>
            <w:tcBorders>
              <w:top w:val="single" w:sz="4" w:space="0" w:color="auto"/>
              <w:left w:val="single" w:sz="4" w:space="0" w:color="auto"/>
              <w:bottom w:val="single" w:sz="4" w:space="0" w:color="auto"/>
              <w:right w:val="single" w:sz="4" w:space="0" w:color="auto"/>
            </w:tcBorders>
            <w:hideMark/>
          </w:tcPr>
          <w:p w:rsidR="00B701BF" w:rsidRDefault="00B701BF" w:rsidP="00E025D9">
            <w:pPr>
              <w:jc w:val="both"/>
              <w:rPr>
                <w:rFonts w:ascii="Arial" w:hAnsi="Arial" w:cs="Arial"/>
                <w:bCs/>
                <w:sz w:val="18"/>
                <w:szCs w:val="18"/>
              </w:rPr>
            </w:pPr>
            <w:r>
              <w:rPr>
                <w:rFonts w:ascii="Arial" w:hAnsi="Arial" w:cs="Arial"/>
                <w:bCs/>
                <w:sz w:val="18"/>
                <w:szCs w:val="18"/>
              </w:rPr>
              <w:t>сосопственост</w:t>
            </w:r>
          </w:p>
        </w:tc>
      </w:tr>
      <w:tr w:rsidR="00B701BF" w:rsidTr="00E025D9">
        <w:tc>
          <w:tcPr>
            <w:tcW w:w="646" w:type="dxa"/>
            <w:tcBorders>
              <w:top w:val="single" w:sz="4" w:space="0" w:color="auto"/>
              <w:left w:val="single" w:sz="4" w:space="0" w:color="auto"/>
              <w:bottom w:val="single" w:sz="4" w:space="0" w:color="auto"/>
              <w:right w:val="single" w:sz="4" w:space="0" w:color="auto"/>
            </w:tcBorders>
            <w:hideMark/>
          </w:tcPr>
          <w:p w:rsidR="00B701BF" w:rsidRDefault="00B701BF" w:rsidP="00E025D9">
            <w:pPr>
              <w:rPr>
                <w:rFonts w:ascii="Arial" w:hAnsi="Arial" w:cs="Arial"/>
                <w:bCs/>
                <w:sz w:val="18"/>
                <w:szCs w:val="18"/>
              </w:rPr>
            </w:pPr>
            <w:r>
              <w:rPr>
                <w:rFonts w:ascii="Arial" w:hAnsi="Arial" w:cs="Arial"/>
                <w:bCs/>
                <w:sz w:val="18"/>
                <w:szCs w:val="18"/>
              </w:rPr>
              <w:t>7.</w:t>
            </w:r>
          </w:p>
        </w:tc>
        <w:tc>
          <w:tcPr>
            <w:tcW w:w="821" w:type="dxa"/>
            <w:tcBorders>
              <w:top w:val="single" w:sz="4" w:space="0" w:color="auto"/>
              <w:left w:val="single" w:sz="4" w:space="0" w:color="auto"/>
              <w:bottom w:val="single" w:sz="4" w:space="0" w:color="auto"/>
              <w:right w:val="single" w:sz="4" w:space="0" w:color="auto"/>
            </w:tcBorders>
            <w:hideMark/>
          </w:tcPr>
          <w:p w:rsidR="00B701BF" w:rsidRDefault="00B701BF" w:rsidP="00E025D9">
            <w:pPr>
              <w:jc w:val="center"/>
              <w:rPr>
                <w:rFonts w:ascii="Arial" w:hAnsi="Arial" w:cs="Arial"/>
                <w:bCs/>
                <w:sz w:val="18"/>
                <w:szCs w:val="18"/>
              </w:rPr>
            </w:pPr>
            <w:r>
              <w:rPr>
                <w:rFonts w:ascii="Arial" w:hAnsi="Arial" w:cs="Arial"/>
                <w:bCs/>
                <w:sz w:val="18"/>
                <w:szCs w:val="18"/>
              </w:rPr>
              <w:t>6095</w:t>
            </w:r>
          </w:p>
        </w:tc>
        <w:tc>
          <w:tcPr>
            <w:tcW w:w="756" w:type="dxa"/>
            <w:gridSpan w:val="2"/>
            <w:tcBorders>
              <w:top w:val="single" w:sz="4" w:space="0" w:color="auto"/>
              <w:left w:val="single" w:sz="4" w:space="0" w:color="auto"/>
              <w:bottom w:val="single" w:sz="4" w:space="0" w:color="auto"/>
              <w:right w:val="single" w:sz="4" w:space="0" w:color="auto"/>
            </w:tcBorders>
          </w:tcPr>
          <w:p w:rsidR="00B701BF" w:rsidRDefault="00B701BF" w:rsidP="00E025D9">
            <w:pPr>
              <w:jc w:val="center"/>
              <w:rPr>
                <w:rFonts w:ascii="Arial" w:hAnsi="Arial" w:cs="Arial"/>
                <w:bCs/>
                <w:sz w:val="18"/>
                <w:szCs w:val="18"/>
              </w:rPr>
            </w:pPr>
          </w:p>
        </w:tc>
        <w:tc>
          <w:tcPr>
            <w:tcW w:w="1589" w:type="dxa"/>
            <w:tcBorders>
              <w:top w:val="single" w:sz="4" w:space="0" w:color="auto"/>
              <w:left w:val="single" w:sz="4" w:space="0" w:color="auto"/>
              <w:bottom w:val="single" w:sz="4" w:space="0" w:color="auto"/>
              <w:right w:val="single" w:sz="4" w:space="0" w:color="auto"/>
            </w:tcBorders>
            <w:hideMark/>
          </w:tcPr>
          <w:p w:rsidR="00B701BF" w:rsidRDefault="00B701BF" w:rsidP="00E025D9">
            <w:pPr>
              <w:jc w:val="both"/>
              <w:rPr>
                <w:rFonts w:ascii="Arial" w:hAnsi="Arial" w:cs="Arial"/>
                <w:bCs/>
                <w:sz w:val="18"/>
                <w:szCs w:val="18"/>
              </w:rPr>
            </w:pPr>
            <w:r>
              <w:rPr>
                <w:rFonts w:ascii="Arial" w:hAnsi="Arial" w:cs="Arial"/>
                <w:bCs/>
                <w:sz w:val="18"/>
                <w:szCs w:val="18"/>
              </w:rPr>
              <w:t>Мак.кос.бригада</w:t>
            </w:r>
          </w:p>
        </w:tc>
        <w:tc>
          <w:tcPr>
            <w:tcW w:w="551" w:type="dxa"/>
            <w:tcBorders>
              <w:top w:val="single" w:sz="4" w:space="0" w:color="auto"/>
              <w:left w:val="single" w:sz="4" w:space="0" w:color="auto"/>
              <w:bottom w:val="single" w:sz="4" w:space="0" w:color="auto"/>
              <w:right w:val="single" w:sz="4" w:space="0" w:color="auto"/>
            </w:tcBorders>
          </w:tcPr>
          <w:p w:rsidR="00B701BF" w:rsidRDefault="00B701BF" w:rsidP="00E025D9">
            <w:pPr>
              <w:jc w:val="both"/>
              <w:rPr>
                <w:rFonts w:ascii="Arial" w:hAnsi="Arial" w:cs="Arial"/>
                <w:bCs/>
                <w:sz w:val="18"/>
                <w:szCs w:val="18"/>
              </w:rPr>
            </w:pPr>
          </w:p>
        </w:tc>
        <w:tc>
          <w:tcPr>
            <w:tcW w:w="987" w:type="dxa"/>
            <w:tcBorders>
              <w:top w:val="single" w:sz="4" w:space="0" w:color="auto"/>
              <w:left w:val="single" w:sz="4" w:space="0" w:color="auto"/>
              <w:bottom w:val="single" w:sz="4" w:space="0" w:color="auto"/>
              <w:right w:val="single" w:sz="4" w:space="0" w:color="auto"/>
            </w:tcBorders>
            <w:hideMark/>
          </w:tcPr>
          <w:p w:rsidR="00B701BF" w:rsidRDefault="00B701BF" w:rsidP="00E025D9">
            <w:pPr>
              <w:jc w:val="both"/>
              <w:rPr>
                <w:rFonts w:ascii="Arial" w:hAnsi="Arial" w:cs="Arial"/>
                <w:bCs/>
                <w:sz w:val="18"/>
                <w:szCs w:val="18"/>
              </w:rPr>
            </w:pPr>
            <w:r>
              <w:rPr>
                <w:rFonts w:ascii="Arial" w:hAnsi="Arial" w:cs="Arial"/>
                <w:bCs/>
                <w:sz w:val="18"/>
                <w:szCs w:val="18"/>
              </w:rPr>
              <w:t>Зпз 1</w:t>
            </w:r>
          </w:p>
        </w:tc>
        <w:tc>
          <w:tcPr>
            <w:tcW w:w="917" w:type="dxa"/>
            <w:tcBorders>
              <w:top w:val="single" w:sz="4" w:space="0" w:color="auto"/>
              <w:left w:val="single" w:sz="4" w:space="0" w:color="auto"/>
              <w:bottom w:val="single" w:sz="4" w:space="0" w:color="auto"/>
              <w:right w:val="single" w:sz="4" w:space="0" w:color="auto"/>
            </w:tcBorders>
          </w:tcPr>
          <w:p w:rsidR="00B701BF" w:rsidRDefault="00B701BF" w:rsidP="00E025D9">
            <w:pPr>
              <w:jc w:val="both"/>
              <w:rPr>
                <w:rFonts w:ascii="Arial" w:hAnsi="Arial" w:cs="Arial"/>
                <w:bCs/>
                <w:sz w:val="18"/>
                <w:szCs w:val="18"/>
              </w:rPr>
            </w:pPr>
          </w:p>
        </w:tc>
        <w:tc>
          <w:tcPr>
            <w:tcW w:w="1320" w:type="dxa"/>
            <w:tcBorders>
              <w:top w:val="single" w:sz="4" w:space="0" w:color="auto"/>
              <w:left w:val="single" w:sz="4" w:space="0" w:color="auto"/>
              <w:bottom w:val="single" w:sz="4" w:space="0" w:color="auto"/>
              <w:right w:val="single" w:sz="4" w:space="0" w:color="auto"/>
            </w:tcBorders>
            <w:hideMark/>
          </w:tcPr>
          <w:p w:rsidR="00B701BF" w:rsidRDefault="00B701BF" w:rsidP="00E025D9">
            <w:pPr>
              <w:jc w:val="both"/>
              <w:rPr>
                <w:rFonts w:ascii="Arial" w:hAnsi="Arial" w:cs="Arial"/>
                <w:bCs/>
                <w:sz w:val="18"/>
                <w:szCs w:val="18"/>
              </w:rPr>
            </w:pPr>
            <w:r>
              <w:rPr>
                <w:rFonts w:ascii="Arial" w:hAnsi="Arial" w:cs="Arial"/>
                <w:bCs/>
                <w:sz w:val="18"/>
                <w:szCs w:val="18"/>
              </w:rPr>
              <w:t>19</w:t>
            </w:r>
          </w:p>
        </w:tc>
        <w:tc>
          <w:tcPr>
            <w:tcW w:w="1496" w:type="dxa"/>
            <w:tcBorders>
              <w:top w:val="single" w:sz="4" w:space="0" w:color="auto"/>
              <w:left w:val="single" w:sz="4" w:space="0" w:color="auto"/>
              <w:bottom w:val="single" w:sz="4" w:space="0" w:color="auto"/>
              <w:right w:val="single" w:sz="4" w:space="0" w:color="auto"/>
            </w:tcBorders>
            <w:hideMark/>
          </w:tcPr>
          <w:p w:rsidR="00B701BF" w:rsidRDefault="00B701BF" w:rsidP="00E025D9">
            <w:pPr>
              <w:jc w:val="both"/>
              <w:rPr>
                <w:rFonts w:ascii="Arial" w:hAnsi="Arial" w:cs="Arial"/>
                <w:bCs/>
                <w:sz w:val="18"/>
                <w:szCs w:val="18"/>
              </w:rPr>
            </w:pPr>
            <w:r>
              <w:rPr>
                <w:rFonts w:ascii="Arial" w:hAnsi="Arial" w:cs="Arial"/>
                <w:bCs/>
                <w:sz w:val="18"/>
                <w:szCs w:val="18"/>
              </w:rPr>
              <w:t>сосопственост</w:t>
            </w:r>
          </w:p>
        </w:tc>
      </w:tr>
    </w:tbl>
    <w:p w:rsidR="00B701BF" w:rsidRDefault="00B701BF" w:rsidP="00B701BF">
      <w:pPr>
        <w:spacing w:after="0" w:line="240" w:lineRule="auto"/>
        <w:ind w:firstLine="720"/>
        <w:jc w:val="both"/>
        <w:rPr>
          <w:rFonts w:ascii="Arial" w:hAnsi="Arial" w:cs="Arial"/>
        </w:rPr>
      </w:pPr>
      <w:bookmarkStart w:id="22" w:name="_Hlk48053663"/>
      <w:r>
        <w:rPr>
          <w:rFonts w:ascii="Arial" w:hAnsi="Arial" w:cs="Arial"/>
          <w:bCs/>
        </w:rPr>
        <w:t xml:space="preserve">на заложните должници </w:t>
      </w:r>
      <w:r>
        <w:rPr>
          <w:rFonts w:ascii="Arial" w:hAnsi="Arial" w:cs="Arial"/>
        </w:rPr>
        <w:t xml:space="preserve">Исмаили Џевдет (право на сосопственост на 1/3 идеален дел од недвижност), Исмаили Џеваир (право на сосопственост на 1/3 идеален дел од недвижност) и Исмаили Бурим (право на сосопственост на 1/3 идеален дел од недвижност) </w:t>
      </w:r>
      <w:bookmarkEnd w:id="22"/>
      <w:r>
        <w:rPr>
          <w:rFonts w:ascii="Arial" w:hAnsi="Arial" w:cs="Arial"/>
        </w:rPr>
        <w:t>и</w:t>
      </w:r>
    </w:p>
    <w:p w:rsidR="00B701BF" w:rsidRDefault="00B701BF" w:rsidP="00B701BF">
      <w:pPr>
        <w:spacing w:after="0" w:line="240" w:lineRule="auto"/>
        <w:ind w:firstLine="720"/>
        <w:jc w:val="both"/>
        <w:rPr>
          <w:rFonts w:ascii="Arial" w:hAnsi="Arial" w:cs="Arial"/>
        </w:rPr>
      </w:pPr>
    </w:p>
    <w:p w:rsidR="00B701BF" w:rsidRDefault="00B701BF" w:rsidP="00B701BF">
      <w:pPr>
        <w:spacing w:after="0" w:line="240" w:lineRule="auto"/>
        <w:ind w:firstLine="720"/>
        <w:jc w:val="both"/>
        <w:rPr>
          <w:rFonts w:ascii="Arial" w:hAnsi="Arial" w:cs="Arial"/>
          <w:b/>
          <w:bCs/>
          <w:u w:val="single"/>
        </w:rPr>
      </w:pPr>
      <w:r>
        <w:rPr>
          <w:rFonts w:ascii="Arial" w:hAnsi="Arial" w:cs="Arial"/>
          <w:b/>
          <w:bCs/>
          <w:u w:val="single"/>
        </w:rPr>
        <w:t xml:space="preserve">2. Лист за предбележување на градба број 102810 КО Бутел и Геодетски елаборат Бр.0810-394 </w:t>
      </w:r>
      <w:r>
        <w:rPr>
          <w:rFonts w:ascii="Arial" w:hAnsi="Arial" w:cs="Arial"/>
          <w:b/>
          <w:bCs/>
          <w:u w:val="single"/>
          <w:shd w:val="clear" w:color="auto" w:fill="FFFFFF"/>
        </w:rPr>
        <w:t>на Трговско друштво за геодетски работи ГЕОДЕТСКИ ПРЕМЕР ДООЕЛ Кавадарци:</w:t>
      </w:r>
    </w:p>
    <w:p w:rsidR="00B701BF" w:rsidRDefault="00B701BF" w:rsidP="00B701BF">
      <w:pPr>
        <w:spacing w:after="0" w:line="240" w:lineRule="auto"/>
        <w:ind w:firstLine="720"/>
        <w:jc w:val="both"/>
        <w:rPr>
          <w:rFonts w:ascii="Arial" w:hAnsi="Arial" w:cs="Arial"/>
        </w:rPr>
      </w:pPr>
      <w:r>
        <w:rPr>
          <w:rFonts w:ascii="Arial" w:hAnsi="Arial" w:cs="Arial"/>
        </w:rPr>
        <w:t>Листот за предбележување на градба во Катарскиот операт за КО Бутел е запишан врз основа на следниве документи:</w:t>
      </w:r>
    </w:p>
    <w:p w:rsidR="00B701BF" w:rsidRDefault="00B701BF" w:rsidP="00B701BF">
      <w:pPr>
        <w:spacing w:after="0" w:line="240" w:lineRule="auto"/>
        <w:ind w:firstLine="720"/>
        <w:jc w:val="both"/>
        <w:rPr>
          <w:rFonts w:ascii="Arial" w:hAnsi="Arial" w:cs="Arial"/>
        </w:rPr>
      </w:pPr>
      <w:r>
        <w:rPr>
          <w:rFonts w:ascii="Arial" w:hAnsi="Arial" w:cs="Arial"/>
        </w:rPr>
        <w:lastRenderedPageBreak/>
        <w:t>-Одобрение за градба бр.22-636 од 16.09.2005 година издадено од  Општина Шуто Оризари Скопје</w:t>
      </w:r>
    </w:p>
    <w:p w:rsidR="00B701BF" w:rsidRDefault="00B701BF" w:rsidP="00B701BF">
      <w:pPr>
        <w:spacing w:after="0" w:line="240" w:lineRule="auto"/>
        <w:ind w:firstLine="720"/>
        <w:jc w:val="both"/>
        <w:rPr>
          <w:rFonts w:ascii="Arial" w:hAnsi="Arial" w:cs="Arial"/>
        </w:rPr>
      </w:pPr>
      <w:r>
        <w:rPr>
          <w:rFonts w:ascii="Arial" w:hAnsi="Arial" w:cs="Arial"/>
        </w:rPr>
        <w:t>- Главен проект за продажно деловен салон со магацински простор со Технички бр.03-27/2 од 27.06.2005 година;</w:t>
      </w:r>
    </w:p>
    <w:p w:rsidR="00B701BF" w:rsidRDefault="00B701BF" w:rsidP="00B701BF">
      <w:pPr>
        <w:spacing w:after="0" w:line="240" w:lineRule="auto"/>
        <w:ind w:firstLine="720"/>
        <w:jc w:val="both"/>
        <w:rPr>
          <w:rFonts w:ascii="Arial" w:hAnsi="Arial" w:cs="Arial"/>
        </w:rPr>
      </w:pPr>
      <w:r>
        <w:rPr>
          <w:rFonts w:ascii="Arial" w:hAnsi="Arial" w:cs="Arial"/>
        </w:rPr>
        <w:t>-Одобрение за градење за надградба на објект бр.09-1074/5 од 31.12.2012 година издадено од Општина Шуто оризари Скопје;</w:t>
      </w:r>
    </w:p>
    <w:p w:rsidR="00B701BF" w:rsidRDefault="00B701BF" w:rsidP="00B701BF">
      <w:pPr>
        <w:spacing w:after="0" w:line="240" w:lineRule="auto"/>
        <w:ind w:firstLine="720"/>
        <w:jc w:val="both"/>
        <w:rPr>
          <w:rFonts w:ascii="Arial" w:hAnsi="Arial" w:cs="Arial"/>
        </w:rPr>
      </w:pPr>
      <w:r>
        <w:rPr>
          <w:rFonts w:ascii="Arial" w:hAnsi="Arial" w:cs="Arial"/>
        </w:rPr>
        <w:t>- Основен проект со технички бр.03.15/12.</w:t>
      </w:r>
    </w:p>
    <w:p w:rsidR="00B701BF" w:rsidRDefault="00B701BF" w:rsidP="00B701BF">
      <w:pPr>
        <w:spacing w:after="0" w:line="240" w:lineRule="auto"/>
        <w:ind w:firstLine="720"/>
        <w:jc w:val="both"/>
        <w:rPr>
          <w:rFonts w:ascii="Arial" w:hAnsi="Arial" w:cs="Arial"/>
        </w:rPr>
      </w:pPr>
      <w:r>
        <w:rPr>
          <w:rFonts w:ascii="Arial" w:hAnsi="Arial" w:cs="Arial"/>
        </w:rPr>
        <w:t>Откако е снимен објектот кој е во фаза на изградба е направена споредба со Катастарската подлога и од страна на геодетот е констатирано дека е во фаза на изградба и е направена споредба со Катастарската подлога при што:</w:t>
      </w:r>
    </w:p>
    <w:p w:rsidR="00B701BF" w:rsidRDefault="00B701BF" w:rsidP="00B701BF">
      <w:pPr>
        <w:spacing w:after="0" w:line="240" w:lineRule="auto"/>
        <w:ind w:firstLine="720"/>
        <w:jc w:val="both"/>
        <w:rPr>
          <w:rFonts w:ascii="Arial" w:hAnsi="Arial" w:cs="Arial"/>
        </w:rPr>
      </w:pPr>
      <w:r>
        <w:rPr>
          <w:rFonts w:ascii="Arial" w:hAnsi="Arial" w:cs="Arial"/>
        </w:rPr>
        <w:t>Објектот означен како зграда бр.1 е од КП 6077 со површина од 949 м2 е во изградба и е во фаза на поставена бетонска плоча на приземје и подигнати вертикални столбови.</w:t>
      </w:r>
    </w:p>
    <w:p w:rsidR="00B701BF" w:rsidRDefault="00B701BF" w:rsidP="00B701BF">
      <w:pPr>
        <w:spacing w:after="0" w:line="240" w:lineRule="auto"/>
        <w:ind w:firstLine="720"/>
        <w:jc w:val="both"/>
        <w:rPr>
          <w:rFonts w:ascii="Arial" w:hAnsi="Arial" w:cs="Arial"/>
        </w:rPr>
      </w:pPr>
      <w:r>
        <w:rPr>
          <w:rFonts w:ascii="Arial" w:hAnsi="Arial" w:cs="Arial"/>
        </w:rPr>
        <w:t>Објектот означен како зграда бр.2 е од КП 6077 со површина од 798 м2 е во изградба и е во фаза на поставена плоча на проземје, бетонска плоча на Кат бр.1 и  бетонска плоча на Кат бр.2.</w:t>
      </w:r>
    </w:p>
    <w:p w:rsidR="00B701BF" w:rsidRDefault="00B701BF" w:rsidP="00B701BF">
      <w:pPr>
        <w:spacing w:after="0" w:line="240" w:lineRule="auto"/>
        <w:ind w:firstLine="720"/>
        <w:jc w:val="both"/>
        <w:rPr>
          <w:rFonts w:ascii="Arial" w:hAnsi="Arial" w:cs="Arial"/>
        </w:rPr>
      </w:pPr>
      <w:r>
        <w:rPr>
          <w:rFonts w:ascii="Arial" w:hAnsi="Arial" w:cs="Arial"/>
        </w:rPr>
        <w:t>Во градежната парцела Г.П.1.1 е предвиден паркинг простор за 22 возила но истиот не е изградден.</w:t>
      </w:r>
    </w:p>
    <w:p w:rsidR="00B701BF" w:rsidRDefault="00B701BF" w:rsidP="00B701BF">
      <w:pPr>
        <w:spacing w:after="0" w:line="240" w:lineRule="auto"/>
        <w:ind w:firstLine="720"/>
        <w:jc w:val="both"/>
        <w:rPr>
          <w:rFonts w:ascii="Arial" w:hAnsi="Arial" w:cs="Arial"/>
        </w:rPr>
      </w:pPr>
      <w:r>
        <w:rPr>
          <w:rFonts w:ascii="Arial" w:hAnsi="Arial" w:cs="Arial"/>
        </w:rPr>
        <w:t>Во коментар од процената изготвена од овластениот проценител е наведенот дека недвижноста, деловната зграда, која е цел на проценка е А-Б носечка конструкција, која е делумно изградена, каде изведени се во целост земјените работи и делумно армирано бетонските работи, ккао што следи:</w:t>
      </w:r>
    </w:p>
    <w:p w:rsidR="00B701BF" w:rsidRDefault="00B701BF" w:rsidP="00B701BF">
      <w:pPr>
        <w:numPr>
          <w:ilvl w:val="0"/>
          <w:numId w:val="1"/>
        </w:numPr>
        <w:spacing w:after="0" w:line="240" w:lineRule="auto"/>
        <w:jc w:val="both"/>
        <w:rPr>
          <w:rFonts w:ascii="Arial" w:hAnsi="Arial" w:cs="Arial"/>
        </w:rPr>
      </w:pPr>
      <w:r>
        <w:rPr>
          <w:rFonts w:ascii="Arial" w:hAnsi="Arial" w:cs="Arial"/>
        </w:rPr>
        <w:t>Изведена е аб подна плоча на целиот објект;</w:t>
      </w:r>
    </w:p>
    <w:p w:rsidR="00B701BF" w:rsidRDefault="00B701BF" w:rsidP="00B701BF">
      <w:pPr>
        <w:numPr>
          <w:ilvl w:val="0"/>
          <w:numId w:val="1"/>
        </w:numPr>
        <w:spacing w:after="0" w:line="240" w:lineRule="auto"/>
        <w:jc w:val="both"/>
        <w:rPr>
          <w:rFonts w:ascii="Arial" w:hAnsi="Arial" w:cs="Arial"/>
        </w:rPr>
      </w:pPr>
      <w:r>
        <w:rPr>
          <w:rFonts w:ascii="Arial" w:hAnsi="Arial" w:cs="Arial"/>
        </w:rPr>
        <w:t>Меѓукатна плоча на кат 1 и кат 2 од објектот кој согласно катастарската евиденција е регистриран ккао објект бр.2;</w:t>
      </w:r>
    </w:p>
    <w:p w:rsidR="00B701BF" w:rsidRDefault="00B701BF" w:rsidP="00B701BF">
      <w:pPr>
        <w:numPr>
          <w:ilvl w:val="0"/>
          <w:numId w:val="1"/>
        </w:numPr>
        <w:spacing w:after="0" w:line="240" w:lineRule="auto"/>
        <w:jc w:val="both"/>
        <w:rPr>
          <w:rFonts w:ascii="Arial" w:hAnsi="Arial" w:cs="Arial"/>
        </w:rPr>
      </w:pPr>
      <w:r>
        <w:rPr>
          <w:rFonts w:ascii="Arial" w:hAnsi="Arial" w:cs="Arial"/>
        </w:rPr>
        <w:t>Изведени се АБ столбови на целото Приземје (објект 1 и објект 2);</w:t>
      </w:r>
    </w:p>
    <w:p w:rsidR="00B701BF" w:rsidRDefault="00B701BF" w:rsidP="00B701BF">
      <w:pPr>
        <w:numPr>
          <w:ilvl w:val="0"/>
          <w:numId w:val="1"/>
        </w:numPr>
        <w:spacing w:after="0" w:line="240" w:lineRule="auto"/>
        <w:jc w:val="both"/>
        <w:rPr>
          <w:rFonts w:ascii="Arial" w:hAnsi="Arial" w:cs="Arial"/>
        </w:rPr>
      </w:pPr>
      <w:r>
        <w:rPr>
          <w:rFonts w:ascii="Arial" w:hAnsi="Arial" w:cs="Arial"/>
        </w:rPr>
        <w:t>АБ столбови на Кат 1 само на објект бр.2;</w:t>
      </w:r>
    </w:p>
    <w:p w:rsidR="00B701BF" w:rsidRDefault="00B701BF" w:rsidP="00B701BF">
      <w:pPr>
        <w:numPr>
          <w:ilvl w:val="0"/>
          <w:numId w:val="1"/>
        </w:numPr>
        <w:spacing w:after="0" w:line="240" w:lineRule="auto"/>
        <w:jc w:val="both"/>
        <w:rPr>
          <w:rFonts w:ascii="Arial" w:hAnsi="Arial" w:cs="Arial"/>
        </w:rPr>
      </w:pPr>
      <w:r>
        <w:rPr>
          <w:rFonts w:ascii="Arial" w:hAnsi="Arial" w:cs="Arial"/>
        </w:rPr>
        <w:t>Аб греди на ПР и Кат 1 само на објект бр.2;</w:t>
      </w:r>
    </w:p>
    <w:p w:rsidR="00B701BF" w:rsidRDefault="00B701BF" w:rsidP="00B701BF">
      <w:pPr>
        <w:numPr>
          <w:ilvl w:val="0"/>
          <w:numId w:val="1"/>
        </w:numPr>
        <w:spacing w:after="0" w:line="240" w:lineRule="auto"/>
        <w:jc w:val="both"/>
        <w:rPr>
          <w:rFonts w:ascii="Arial" w:hAnsi="Arial" w:cs="Arial"/>
        </w:rPr>
      </w:pPr>
      <w:r>
        <w:rPr>
          <w:rFonts w:ascii="Arial" w:hAnsi="Arial" w:cs="Arial"/>
        </w:rPr>
        <w:t>Изведено е скалишно јадро кое води од ПР кон кат 1 и кат 2 и</w:t>
      </w:r>
    </w:p>
    <w:p w:rsidR="00B701BF" w:rsidRDefault="00B701BF" w:rsidP="00B701BF">
      <w:pPr>
        <w:numPr>
          <w:ilvl w:val="0"/>
          <w:numId w:val="1"/>
        </w:numPr>
        <w:spacing w:after="0" w:line="240" w:lineRule="auto"/>
        <w:jc w:val="both"/>
        <w:rPr>
          <w:rFonts w:ascii="Arial" w:hAnsi="Arial" w:cs="Arial"/>
        </w:rPr>
      </w:pPr>
      <w:r>
        <w:rPr>
          <w:rFonts w:ascii="Arial" w:hAnsi="Arial" w:cs="Arial"/>
        </w:rPr>
        <w:t>Лифтовско окно на ПР и Кат.</w:t>
      </w:r>
    </w:p>
    <w:p w:rsidR="00B701BF" w:rsidRDefault="00B701BF" w:rsidP="00B701BF">
      <w:pPr>
        <w:numPr>
          <w:ilvl w:val="0"/>
          <w:numId w:val="1"/>
        </w:numPr>
        <w:spacing w:after="0" w:line="240" w:lineRule="auto"/>
        <w:jc w:val="both"/>
        <w:rPr>
          <w:rFonts w:ascii="Arial" w:hAnsi="Arial" w:cs="Arial"/>
        </w:rPr>
      </w:pPr>
      <w:r>
        <w:rPr>
          <w:rFonts w:ascii="Arial" w:hAnsi="Arial" w:cs="Arial"/>
        </w:rPr>
        <w:t>Во непосредна близина на објектот проаѓа далековод и по мислење на проценителот не е возможно објектот  да се изгради согласно планот за градба токму поради близината на електричните кабли на далеководот (2-3 м од недвижноста). Потребно ќе биде поместување на далеководот.</w:t>
      </w:r>
    </w:p>
    <w:p w:rsidR="00B701BF" w:rsidRDefault="00B701BF" w:rsidP="00B701BF">
      <w:pPr>
        <w:numPr>
          <w:ilvl w:val="0"/>
          <w:numId w:val="1"/>
        </w:numPr>
        <w:spacing w:after="0" w:line="240" w:lineRule="auto"/>
        <w:jc w:val="both"/>
        <w:rPr>
          <w:rFonts w:ascii="Arial" w:hAnsi="Arial" w:cs="Arial"/>
        </w:rPr>
      </w:pPr>
      <w:r>
        <w:rPr>
          <w:rFonts w:ascii="Arial" w:hAnsi="Arial" w:cs="Arial"/>
        </w:rPr>
        <w:t>На К.П.6095 има ЗПЗ 1  и објект 1 со површина од 14 м2 која недвижност се води на други физички лица и е запишана на посебен Е.Л.10631. Недвижноста не постои на лице место. Поради тоа што титуларот го има земјиштето проценителот дава вредност за ЗПЗ 1 како за градежно земјиште.</w:t>
      </w:r>
    </w:p>
    <w:p w:rsidR="00B701BF" w:rsidRDefault="00B701BF" w:rsidP="00B701BF">
      <w:pPr>
        <w:spacing w:after="0" w:line="240" w:lineRule="auto"/>
        <w:ind w:firstLine="720"/>
        <w:jc w:val="both"/>
        <w:rPr>
          <w:rFonts w:ascii="Arial" w:hAnsi="Arial" w:cs="Arial"/>
        </w:rPr>
      </w:pPr>
    </w:p>
    <w:p w:rsidR="00B701BF" w:rsidRDefault="00B701BF" w:rsidP="00B701BF">
      <w:pPr>
        <w:spacing w:after="0" w:line="240" w:lineRule="auto"/>
        <w:ind w:firstLine="720"/>
        <w:jc w:val="both"/>
        <w:rPr>
          <w:rFonts w:ascii="Arial" w:hAnsi="Arial" w:cs="Arial"/>
          <w:b/>
          <w:bCs/>
          <w:u w:val="single"/>
        </w:rPr>
      </w:pPr>
      <w:r>
        <w:rPr>
          <w:rFonts w:ascii="Arial" w:hAnsi="Arial" w:cs="Arial"/>
          <w:b/>
          <w:bCs/>
          <w:u w:val="single"/>
        </w:rPr>
        <w:t xml:space="preserve">Продажбата ќе се одржи на ден </w:t>
      </w:r>
      <w:r>
        <w:rPr>
          <w:rFonts w:ascii="Arial" w:hAnsi="Arial" w:cs="Arial"/>
          <w:b/>
          <w:bCs/>
          <w:u w:val="single"/>
          <w:lang w:val="ru-RU"/>
        </w:rPr>
        <w:t xml:space="preserve">28.11.2023 </w:t>
      </w:r>
      <w:r>
        <w:rPr>
          <w:rFonts w:ascii="Arial" w:hAnsi="Arial" w:cs="Arial"/>
          <w:b/>
          <w:bCs/>
          <w:u w:val="single"/>
        </w:rPr>
        <w:t xml:space="preserve">година во </w:t>
      </w:r>
      <w:r>
        <w:rPr>
          <w:rFonts w:ascii="Arial" w:hAnsi="Arial" w:cs="Arial"/>
          <w:b/>
          <w:bCs/>
          <w:u w:val="single"/>
          <w:lang w:val="ru-RU"/>
        </w:rPr>
        <w:t xml:space="preserve">14:00 </w:t>
      </w:r>
      <w:r>
        <w:rPr>
          <w:rFonts w:ascii="Arial" w:hAnsi="Arial" w:cs="Arial"/>
          <w:b/>
          <w:bCs/>
          <w:u w:val="single"/>
        </w:rPr>
        <w:t>часот во просториите на Извршител Катерина Кокина, ул.„Михаил Цоков“ бр.72/1-5, Скопје.</w:t>
      </w:r>
    </w:p>
    <w:p w:rsidR="00B701BF" w:rsidRDefault="00B701BF" w:rsidP="00B701BF">
      <w:pPr>
        <w:spacing w:after="0" w:line="240" w:lineRule="auto"/>
        <w:ind w:firstLine="720"/>
        <w:jc w:val="both"/>
        <w:rPr>
          <w:rFonts w:ascii="Arial" w:hAnsi="Arial" w:cs="Arial"/>
        </w:rPr>
      </w:pPr>
      <w:r>
        <w:rPr>
          <w:rFonts w:ascii="Arial" w:hAnsi="Arial" w:cs="Arial"/>
        </w:rPr>
        <w:t xml:space="preserve">Почетната цена на недвижноста, утврдена со Заклучок за утврдување на вредност/цена на недвижност врз основа на чл.185 став 4 од ЗИ на извршителот </w:t>
      </w:r>
      <w:r>
        <w:rPr>
          <w:rFonts w:ascii="Arial" w:hAnsi="Arial" w:cs="Arial"/>
          <w:lang w:val="ru-RU"/>
        </w:rPr>
        <w:t>Катерина Кокина И.бр.1542/21</w:t>
      </w:r>
      <w:r>
        <w:rPr>
          <w:rFonts w:ascii="Arial" w:hAnsi="Arial" w:cs="Arial"/>
        </w:rPr>
        <w:t xml:space="preserve">  од 17.10.2023 година изнесува:</w:t>
      </w:r>
    </w:p>
    <w:p w:rsidR="00B701BF" w:rsidRDefault="00B701BF" w:rsidP="00B701BF">
      <w:pPr>
        <w:spacing w:after="0" w:line="240" w:lineRule="auto"/>
        <w:ind w:firstLine="720"/>
        <w:jc w:val="both"/>
        <w:rPr>
          <w:rFonts w:ascii="Arial" w:hAnsi="Arial" w:cs="Arial"/>
        </w:rPr>
      </w:pPr>
    </w:p>
    <w:p w:rsidR="00B701BF" w:rsidRDefault="00B701BF" w:rsidP="00B701BF">
      <w:pPr>
        <w:ind w:firstLine="720"/>
        <w:jc w:val="both"/>
        <w:rPr>
          <w:rFonts w:ascii="Arial" w:hAnsi="Arial" w:cs="Arial"/>
          <w:b/>
          <w:bCs/>
          <w:u w:val="single"/>
        </w:rPr>
      </w:pPr>
      <w:r>
        <w:rPr>
          <w:rFonts w:ascii="Arial" w:hAnsi="Arial" w:cs="Arial"/>
          <w:b/>
          <w:bCs/>
          <w:u w:val="single"/>
        </w:rPr>
        <w:t>1.Цена  на земјиште:</w:t>
      </w:r>
    </w:p>
    <w:p w:rsidR="00B701BF" w:rsidRDefault="00B701BF" w:rsidP="00B701BF">
      <w:pPr>
        <w:numPr>
          <w:ilvl w:val="0"/>
          <w:numId w:val="1"/>
        </w:numPr>
        <w:spacing w:after="0" w:line="240" w:lineRule="auto"/>
        <w:jc w:val="both"/>
        <w:rPr>
          <w:rFonts w:ascii="Arial" w:hAnsi="Arial" w:cs="Arial"/>
        </w:rPr>
      </w:pPr>
      <w:r>
        <w:rPr>
          <w:rFonts w:ascii="Arial" w:hAnsi="Arial" w:cs="Arial"/>
          <w:b/>
          <w:bCs/>
          <w:u w:val="single"/>
        </w:rPr>
        <w:t>К.П. 6076/1 со цена од  16.608,67 € ( 1.024.672,00 ден.)</w:t>
      </w:r>
    </w:p>
    <w:p w:rsidR="00B701BF" w:rsidRDefault="00B701BF" w:rsidP="00B701BF">
      <w:pPr>
        <w:numPr>
          <w:ilvl w:val="0"/>
          <w:numId w:val="1"/>
        </w:numPr>
        <w:spacing w:after="0" w:line="240" w:lineRule="auto"/>
        <w:jc w:val="both"/>
        <w:rPr>
          <w:rFonts w:ascii="Arial" w:hAnsi="Arial" w:cs="Arial"/>
        </w:rPr>
      </w:pPr>
      <w:r>
        <w:rPr>
          <w:rFonts w:ascii="Arial" w:hAnsi="Arial" w:cs="Arial"/>
          <w:b/>
          <w:bCs/>
          <w:u w:val="single"/>
        </w:rPr>
        <w:t>К.П. 6076/2 со цена од 2.187,33 € (134.947,00 ден.)</w:t>
      </w:r>
    </w:p>
    <w:p w:rsidR="00B701BF" w:rsidRDefault="00B701BF" w:rsidP="00B701BF">
      <w:pPr>
        <w:numPr>
          <w:ilvl w:val="0"/>
          <w:numId w:val="1"/>
        </w:numPr>
        <w:spacing w:after="0" w:line="240" w:lineRule="auto"/>
        <w:jc w:val="both"/>
        <w:rPr>
          <w:rFonts w:ascii="Arial" w:hAnsi="Arial" w:cs="Arial"/>
        </w:rPr>
      </w:pPr>
      <w:r>
        <w:rPr>
          <w:rFonts w:ascii="Arial" w:hAnsi="Arial" w:cs="Arial"/>
          <w:b/>
          <w:bCs/>
          <w:u w:val="single"/>
        </w:rPr>
        <w:t>К.П. 6077 со цена од 42.920.67 € (2.648.000,00 ден.)</w:t>
      </w:r>
    </w:p>
    <w:p w:rsidR="00B701BF" w:rsidRDefault="00B701BF" w:rsidP="00B701BF">
      <w:pPr>
        <w:numPr>
          <w:ilvl w:val="0"/>
          <w:numId w:val="1"/>
        </w:numPr>
        <w:spacing w:after="0" w:line="240" w:lineRule="auto"/>
        <w:jc w:val="both"/>
        <w:rPr>
          <w:rFonts w:ascii="Arial" w:hAnsi="Arial" w:cs="Arial"/>
        </w:rPr>
      </w:pPr>
      <w:r>
        <w:rPr>
          <w:rFonts w:ascii="Arial" w:hAnsi="Arial" w:cs="Arial"/>
          <w:b/>
          <w:bCs/>
          <w:u w:val="single"/>
        </w:rPr>
        <w:t>К.П. 6095 со цена од  11.864.67 € (731.991,00 ден.)</w:t>
      </w:r>
    </w:p>
    <w:p w:rsidR="00B701BF" w:rsidRDefault="00B701BF" w:rsidP="00B701BF">
      <w:pPr>
        <w:ind w:left="1080"/>
        <w:jc w:val="both"/>
        <w:rPr>
          <w:rFonts w:ascii="Arial" w:hAnsi="Arial" w:cs="Arial"/>
        </w:rPr>
      </w:pPr>
      <w:r>
        <w:rPr>
          <w:rFonts w:ascii="Arial" w:hAnsi="Arial" w:cs="Arial"/>
          <w:b/>
          <w:bCs/>
          <w:u w:val="single"/>
        </w:rPr>
        <w:t>2. Цена  на недвижноста – изведена состојба  351.922,67€ (21.711.869,00 ден.)</w:t>
      </w:r>
    </w:p>
    <w:p w:rsidR="00B701BF" w:rsidRDefault="00B701BF" w:rsidP="00B701BF">
      <w:pPr>
        <w:spacing w:after="0" w:line="240" w:lineRule="auto"/>
        <w:ind w:left="1080"/>
        <w:jc w:val="both"/>
        <w:rPr>
          <w:rFonts w:ascii="Arial" w:hAnsi="Arial" w:cs="Arial"/>
          <w:shd w:val="clear" w:color="auto" w:fill="FFFFFF"/>
        </w:rPr>
      </w:pPr>
      <w:r>
        <w:rPr>
          <w:rFonts w:ascii="Arial" w:hAnsi="Arial" w:cs="Arial"/>
          <w:b/>
          <w:bCs/>
          <w:u w:val="single"/>
        </w:rPr>
        <w:t xml:space="preserve">Вкупна цена од 425.504,00 € (26.251.479,00 ден.) </w:t>
      </w:r>
      <w:r>
        <w:rPr>
          <w:rFonts w:ascii="Arial" w:hAnsi="Arial" w:cs="Arial"/>
          <w:shd w:val="clear" w:color="auto" w:fill="FFFFFF"/>
        </w:rPr>
        <w:t>како почетна цена за третата продажба со усно јасно наддавање, под која недвижноста не може да се продаде на третата продажба со усно јавно наддавање.</w:t>
      </w:r>
    </w:p>
    <w:p w:rsidR="00B701BF" w:rsidRDefault="00B701BF" w:rsidP="00B701BF">
      <w:pPr>
        <w:spacing w:after="0"/>
        <w:ind w:left="1080"/>
        <w:jc w:val="both"/>
        <w:rPr>
          <w:rFonts w:ascii="Arial" w:hAnsi="Arial" w:cs="Arial"/>
          <w:shd w:val="clear" w:color="auto" w:fill="FFFFFF"/>
        </w:rPr>
      </w:pPr>
    </w:p>
    <w:p w:rsidR="00B701BF" w:rsidRDefault="00B701BF" w:rsidP="00B701BF">
      <w:pPr>
        <w:spacing w:after="0" w:line="240" w:lineRule="auto"/>
        <w:ind w:firstLine="720"/>
        <w:jc w:val="both"/>
        <w:rPr>
          <w:rFonts w:ascii="Arial" w:hAnsi="Arial" w:cs="Arial"/>
        </w:rPr>
      </w:pPr>
      <w:r>
        <w:rPr>
          <w:rFonts w:ascii="Arial" w:hAnsi="Arial" w:cs="Arial"/>
        </w:rPr>
        <w:t>Согласно Барање за закажување трето јавно наддавање Бр.18/1-311 од 06.10.2023 година од доверителот доставено до извршителот на 17.10.2023 година продажбата на недвижноста ќе се продава  како една целина (во пакет).</w:t>
      </w:r>
    </w:p>
    <w:p w:rsidR="00B701BF" w:rsidRDefault="00B701BF" w:rsidP="00B701BF">
      <w:pPr>
        <w:spacing w:after="0" w:line="240" w:lineRule="auto"/>
        <w:ind w:firstLine="720"/>
        <w:jc w:val="both"/>
        <w:rPr>
          <w:rFonts w:ascii="Arial" w:hAnsi="Arial" w:cs="Arial"/>
        </w:rPr>
      </w:pPr>
      <w:r>
        <w:rPr>
          <w:rFonts w:ascii="Arial" w:hAnsi="Arial" w:cs="Arial"/>
        </w:rPr>
        <w:t xml:space="preserve">Согласно чл.205-а ст.2 од ЗИ заклучокот за извршена продажба на изградениот дел од идната градба заедно со правото на градење претставува правен основ за стекнување на правото </w:t>
      </w:r>
      <w:r>
        <w:rPr>
          <w:rFonts w:ascii="Arial" w:hAnsi="Arial" w:cs="Arial"/>
        </w:rPr>
        <w:lastRenderedPageBreak/>
        <w:t xml:space="preserve">на градење со сите права и обврски поврзани со идната градба кое преставува правен основ  за стекнување на правото на сопственост врз делот на градба што се извршува. Правото на градење се пренесува на купувачот заедно со идната градба, во состојба, односно фаза на изведеност на идната градба. </w:t>
      </w:r>
    </w:p>
    <w:p w:rsidR="00B701BF" w:rsidRDefault="00B701BF" w:rsidP="00B701BF">
      <w:pPr>
        <w:spacing w:after="0" w:line="240" w:lineRule="auto"/>
        <w:ind w:firstLine="720"/>
        <w:jc w:val="both"/>
        <w:rPr>
          <w:rFonts w:ascii="Arial" w:hAnsi="Arial" w:cs="Arial"/>
        </w:rPr>
      </w:pPr>
      <w:r>
        <w:rPr>
          <w:rFonts w:ascii="Arial" w:hAnsi="Arial" w:cs="Arial"/>
        </w:rPr>
        <w:t>Листот за предбележување на градба во Катарскиот операт за КО Бутел е запишан врз основа на следниве документи:</w:t>
      </w:r>
    </w:p>
    <w:p w:rsidR="00B701BF" w:rsidRDefault="00B701BF" w:rsidP="00B701BF">
      <w:pPr>
        <w:spacing w:after="0" w:line="240" w:lineRule="auto"/>
        <w:ind w:firstLine="720"/>
        <w:jc w:val="both"/>
        <w:rPr>
          <w:rFonts w:ascii="Arial" w:hAnsi="Arial" w:cs="Arial"/>
        </w:rPr>
      </w:pPr>
      <w:r>
        <w:rPr>
          <w:rFonts w:ascii="Arial" w:hAnsi="Arial" w:cs="Arial"/>
        </w:rPr>
        <w:t>-Одобрение за градба бр.22-636 од 16.09.2005 година издадено од  Општина Шуто Оризари Скопје</w:t>
      </w:r>
    </w:p>
    <w:p w:rsidR="00B701BF" w:rsidRDefault="00B701BF" w:rsidP="00B701BF">
      <w:pPr>
        <w:spacing w:after="0" w:line="240" w:lineRule="auto"/>
        <w:ind w:firstLine="720"/>
        <w:jc w:val="both"/>
        <w:rPr>
          <w:rFonts w:ascii="Arial" w:hAnsi="Arial" w:cs="Arial"/>
        </w:rPr>
      </w:pPr>
      <w:r>
        <w:rPr>
          <w:rFonts w:ascii="Arial" w:hAnsi="Arial" w:cs="Arial"/>
        </w:rPr>
        <w:t>- Главен проект за продажно деловен салон со магацински простор со Технички бр.о3-27/2 од 27.06.2005 година;</w:t>
      </w:r>
    </w:p>
    <w:p w:rsidR="00B701BF" w:rsidRDefault="00B701BF" w:rsidP="00B701BF">
      <w:pPr>
        <w:spacing w:after="0" w:line="240" w:lineRule="auto"/>
        <w:ind w:firstLine="720"/>
        <w:jc w:val="both"/>
        <w:rPr>
          <w:rFonts w:ascii="Arial" w:hAnsi="Arial" w:cs="Arial"/>
        </w:rPr>
      </w:pPr>
      <w:r>
        <w:rPr>
          <w:rFonts w:ascii="Arial" w:hAnsi="Arial" w:cs="Arial"/>
        </w:rPr>
        <w:t>-Одобрение за градење за надградба на објект бр.09-1074/5 од 31.12.2012 година издадено од Општина Шуто Оризари Скопје;</w:t>
      </w:r>
    </w:p>
    <w:p w:rsidR="00B701BF" w:rsidRDefault="00B701BF" w:rsidP="00B701BF">
      <w:pPr>
        <w:spacing w:after="0" w:line="240" w:lineRule="auto"/>
        <w:ind w:firstLine="720"/>
        <w:jc w:val="both"/>
        <w:rPr>
          <w:rFonts w:ascii="Arial" w:hAnsi="Arial" w:cs="Arial"/>
        </w:rPr>
      </w:pPr>
      <w:r>
        <w:rPr>
          <w:rFonts w:ascii="Arial" w:hAnsi="Arial" w:cs="Arial"/>
        </w:rPr>
        <w:t>- Основен проект со технички бр.03.15/12.</w:t>
      </w:r>
    </w:p>
    <w:p w:rsidR="00B701BF" w:rsidRDefault="00B701BF" w:rsidP="00B701BF">
      <w:pPr>
        <w:spacing w:after="0" w:line="240" w:lineRule="auto"/>
        <w:ind w:firstLine="720"/>
        <w:jc w:val="both"/>
        <w:rPr>
          <w:rFonts w:ascii="Arial" w:hAnsi="Arial" w:cs="Arial"/>
        </w:rPr>
      </w:pPr>
      <w:r>
        <w:rPr>
          <w:rFonts w:ascii="Arial" w:hAnsi="Arial" w:cs="Arial"/>
        </w:rPr>
        <w:t>Откако е снимен објектот кој е во фаза на изградба е направен споредба со Катастарската подлога и од страна на геодетот е констатирано дека е во фаза на изградба и е направена споредба со Катастарската подлога при што:</w:t>
      </w:r>
    </w:p>
    <w:p w:rsidR="00B701BF" w:rsidRDefault="00B701BF" w:rsidP="00B701BF">
      <w:pPr>
        <w:spacing w:after="0" w:line="240" w:lineRule="auto"/>
        <w:ind w:firstLine="720"/>
        <w:jc w:val="both"/>
        <w:rPr>
          <w:rFonts w:ascii="Arial" w:hAnsi="Arial" w:cs="Arial"/>
        </w:rPr>
      </w:pPr>
      <w:r>
        <w:rPr>
          <w:rFonts w:ascii="Arial" w:hAnsi="Arial" w:cs="Arial"/>
        </w:rPr>
        <w:t>Објектот означен како зграда бр.1 е од КП 6077 со површина од 949 м2 е во изградба и е во фаза на поставена бетонска плоча на приземје и подигнати вертикални столбови.</w:t>
      </w:r>
    </w:p>
    <w:p w:rsidR="00B701BF" w:rsidRDefault="00B701BF" w:rsidP="00B701BF">
      <w:pPr>
        <w:spacing w:after="0" w:line="240" w:lineRule="auto"/>
        <w:ind w:firstLine="720"/>
        <w:jc w:val="both"/>
        <w:rPr>
          <w:rFonts w:ascii="Arial" w:hAnsi="Arial" w:cs="Arial"/>
        </w:rPr>
      </w:pPr>
      <w:r>
        <w:rPr>
          <w:rFonts w:ascii="Arial" w:hAnsi="Arial" w:cs="Arial"/>
        </w:rPr>
        <w:t>Објектот означен како зграда бр.2 е од КП 6077 со површина од 798 м2 е во изградба и е во фаза на поставена плоча на проземје, бетонска плоча на Кат бр.1 и  бетонска плоча на Кат бр.2.</w:t>
      </w:r>
    </w:p>
    <w:p w:rsidR="00B701BF" w:rsidRDefault="00B701BF" w:rsidP="00B701BF">
      <w:pPr>
        <w:spacing w:after="0" w:line="240" w:lineRule="auto"/>
        <w:ind w:firstLine="720"/>
        <w:jc w:val="both"/>
        <w:rPr>
          <w:rFonts w:ascii="Arial" w:hAnsi="Arial" w:cs="Arial"/>
        </w:rPr>
      </w:pPr>
      <w:r>
        <w:rPr>
          <w:rFonts w:ascii="Arial" w:hAnsi="Arial" w:cs="Arial"/>
        </w:rPr>
        <w:t>Во градежната парцела Г.П.1.1 е предвиден паркинг простор за 22 возила но истиот не е изграден.</w:t>
      </w:r>
    </w:p>
    <w:p w:rsidR="00B701BF" w:rsidRDefault="00B701BF" w:rsidP="00B701BF">
      <w:pPr>
        <w:spacing w:after="0" w:line="240" w:lineRule="auto"/>
        <w:ind w:firstLine="720"/>
        <w:jc w:val="both"/>
        <w:rPr>
          <w:rFonts w:ascii="Arial" w:hAnsi="Arial" w:cs="Arial"/>
        </w:rPr>
      </w:pPr>
      <w:r>
        <w:rPr>
          <w:rFonts w:ascii="Arial" w:hAnsi="Arial" w:cs="Arial"/>
        </w:rPr>
        <w:t>Во коментар од процената изготвена од овластениот проценител е наведенот дека недвижноста, деловната зграда, која е цел на порценка е А-Б носечка конструкција, која е делумно изградена, каде изведени се во целост земјените работи и делумно армирано бетонските работи, ккао што следи:</w:t>
      </w:r>
    </w:p>
    <w:p w:rsidR="00B701BF" w:rsidRDefault="00B701BF" w:rsidP="00B701BF">
      <w:pPr>
        <w:numPr>
          <w:ilvl w:val="0"/>
          <w:numId w:val="1"/>
        </w:numPr>
        <w:spacing w:after="0" w:line="240" w:lineRule="auto"/>
        <w:jc w:val="both"/>
        <w:rPr>
          <w:rFonts w:ascii="Arial" w:hAnsi="Arial" w:cs="Arial"/>
        </w:rPr>
      </w:pPr>
      <w:r>
        <w:rPr>
          <w:rFonts w:ascii="Arial" w:hAnsi="Arial" w:cs="Arial"/>
        </w:rPr>
        <w:t>Изведена е аб подна плоча на целиот објект;</w:t>
      </w:r>
    </w:p>
    <w:p w:rsidR="00B701BF" w:rsidRDefault="00B701BF" w:rsidP="00B701BF">
      <w:pPr>
        <w:numPr>
          <w:ilvl w:val="0"/>
          <w:numId w:val="1"/>
        </w:numPr>
        <w:spacing w:after="0" w:line="240" w:lineRule="auto"/>
        <w:jc w:val="both"/>
        <w:rPr>
          <w:rFonts w:ascii="Arial" w:hAnsi="Arial" w:cs="Arial"/>
        </w:rPr>
      </w:pPr>
      <w:r>
        <w:rPr>
          <w:rFonts w:ascii="Arial" w:hAnsi="Arial" w:cs="Arial"/>
        </w:rPr>
        <w:t>Меѓукатна плоча на кат 1 и кат 2 од објектот кој согласно катастарската евиденција е регистриран ккао објект бр.2;</w:t>
      </w:r>
    </w:p>
    <w:p w:rsidR="00B701BF" w:rsidRDefault="00B701BF" w:rsidP="00B701BF">
      <w:pPr>
        <w:numPr>
          <w:ilvl w:val="0"/>
          <w:numId w:val="1"/>
        </w:numPr>
        <w:spacing w:after="0" w:line="240" w:lineRule="auto"/>
        <w:jc w:val="both"/>
        <w:rPr>
          <w:rFonts w:ascii="Arial" w:hAnsi="Arial" w:cs="Arial"/>
        </w:rPr>
      </w:pPr>
      <w:r>
        <w:rPr>
          <w:rFonts w:ascii="Arial" w:hAnsi="Arial" w:cs="Arial"/>
        </w:rPr>
        <w:t>Изведени се АБ столбови на целото Приземје (објект 1 и објект 2);</w:t>
      </w:r>
    </w:p>
    <w:p w:rsidR="00B701BF" w:rsidRDefault="00B701BF" w:rsidP="00B701BF">
      <w:pPr>
        <w:numPr>
          <w:ilvl w:val="0"/>
          <w:numId w:val="1"/>
        </w:numPr>
        <w:spacing w:after="0" w:line="240" w:lineRule="auto"/>
        <w:jc w:val="both"/>
        <w:rPr>
          <w:rFonts w:ascii="Arial" w:hAnsi="Arial" w:cs="Arial"/>
        </w:rPr>
      </w:pPr>
      <w:r>
        <w:rPr>
          <w:rFonts w:ascii="Arial" w:hAnsi="Arial" w:cs="Arial"/>
        </w:rPr>
        <w:t>АБ столбови на Кат 1 само на објект бр.2;</w:t>
      </w:r>
    </w:p>
    <w:p w:rsidR="00B701BF" w:rsidRDefault="00B701BF" w:rsidP="00B701BF">
      <w:pPr>
        <w:numPr>
          <w:ilvl w:val="0"/>
          <w:numId w:val="1"/>
        </w:numPr>
        <w:spacing w:after="0" w:line="240" w:lineRule="auto"/>
        <w:jc w:val="both"/>
        <w:rPr>
          <w:rFonts w:ascii="Arial" w:hAnsi="Arial" w:cs="Arial"/>
        </w:rPr>
      </w:pPr>
      <w:r>
        <w:rPr>
          <w:rFonts w:ascii="Arial" w:hAnsi="Arial" w:cs="Arial"/>
        </w:rPr>
        <w:t>Аб греди на ПР и Кат 1 само на објект бр.2;</w:t>
      </w:r>
    </w:p>
    <w:p w:rsidR="00B701BF" w:rsidRDefault="00B701BF" w:rsidP="00B701BF">
      <w:pPr>
        <w:numPr>
          <w:ilvl w:val="0"/>
          <w:numId w:val="1"/>
        </w:numPr>
        <w:spacing w:after="0" w:line="240" w:lineRule="auto"/>
        <w:jc w:val="both"/>
        <w:rPr>
          <w:rFonts w:ascii="Arial" w:hAnsi="Arial" w:cs="Arial"/>
        </w:rPr>
      </w:pPr>
      <w:r>
        <w:rPr>
          <w:rFonts w:ascii="Arial" w:hAnsi="Arial" w:cs="Arial"/>
        </w:rPr>
        <w:t>Изведено е скалишно јадро кое води од ПР кон кат 1 и кат 2 и</w:t>
      </w:r>
    </w:p>
    <w:p w:rsidR="00B701BF" w:rsidRDefault="00B701BF" w:rsidP="00B701BF">
      <w:pPr>
        <w:numPr>
          <w:ilvl w:val="0"/>
          <w:numId w:val="1"/>
        </w:numPr>
        <w:spacing w:after="0" w:line="240" w:lineRule="auto"/>
        <w:jc w:val="both"/>
        <w:rPr>
          <w:rFonts w:ascii="Arial" w:hAnsi="Arial" w:cs="Arial"/>
        </w:rPr>
      </w:pPr>
      <w:r>
        <w:rPr>
          <w:rFonts w:ascii="Arial" w:hAnsi="Arial" w:cs="Arial"/>
        </w:rPr>
        <w:t>Лифтовско окно на ПР и Кат.</w:t>
      </w:r>
    </w:p>
    <w:p w:rsidR="00B701BF" w:rsidRDefault="00B701BF" w:rsidP="00B701BF">
      <w:pPr>
        <w:numPr>
          <w:ilvl w:val="0"/>
          <w:numId w:val="1"/>
        </w:numPr>
        <w:spacing w:after="0" w:line="240" w:lineRule="auto"/>
        <w:jc w:val="both"/>
        <w:rPr>
          <w:rFonts w:ascii="Arial" w:hAnsi="Arial" w:cs="Arial"/>
        </w:rPr>
      </w:pPr>
      <w:r>
        <w:rPr>
          <w:rFonts w:ascii="Arial" w:hAnsi="Arial" w:cs="Arial"/>
        </w:rPr>
        <w:t>Во непосредна близина на објектот проаѓа далековод и по мислење на проценителот не е возможно објектот  да се изгради согласно планот за градба токму поради близината на електричните кабли на далеководот (2-3 м од недвижноста). Потребно ќе биде поместување на далеководот.</w:t>
      </w:r>
    </w:p>
    <w:p w:rsidR="00B701BF" w:rsidRDefault="00B701BF" w:rsidP="00B701BF">
      <w:pPr>
        <w:numPr>
          <w:ilvl w:val="0"/>
          <w:numId w:val="1"/>
        </w:numPr>
        <w:spacing w:after="0" w:line="240" w:lineRule="auto"/>
        <w:jc w:val="both"/>
        <w:rPr>
          <w:rFonts w:ascii="Arial" w:hAnsi="Arial" w:cs="Arial"/>
        </w:rPr>
      </w:pPr>
      <w:r>
        <w:rPr>
          <w:rFonts w:ascii="Arial" w:hAnsi="Arial" w:cs="Arial"/>
        </w:rPr>
        <w:t>На К.П.6095 има ЗПЗ 1  и објект 1 со површина од 14 м2 која недвижност се води на други физички лица и е запишана на посебен Е.Л.10631. Недвижноста не постои на лице место. Поради тоа што титуларот го има земјиштето проценителот дава вредност за ЗПЗ 1 како за градежно земјиште.</w:t>
      </w:r>
    </w:p>
    <w:p w:rsidR="00B701BF" w:rsidRDefault="00B701BF" w:rsidP="00B701BF">
      <w:pPr>
        <w:spacing w:after="0" w:line="240" w:lineRule="auto"/>
        <w:ind w:firstLine="720"/>
        <w:jc w:val="both"/>
        <w:rPr>
          <w:rFonts w:ascii="Arial" w:hAnsi="Arial" w:cs="Arial"/>
          <w:b/>
          <w:bCs/>
        </w:rPr>
      </w:pPr>
    </w:p>
    <w:p w:rsidR="00B701BF" w:rsidRDefault="00B701BF" w:rsidP="00B701BF">
      <w:pPr>
        <w:spacing w:after="0" w:line="240" w:lineRule="auto"/>
        <w:ind w:firstLine="720"/>
        <w:jc w:val="both"/>
        <w:rPr>
          <w:rFonts w:ascii="Arial" w:hAnsi="Arial" w:cs="Arial"/>
        </w:rPr>
      </w:pPr>
      <w:r>
        <w:rPr>
          <w:rFonts w:ascii="Arial" w:hAnsi="Arial" w:cs="Arial"/>
        </w:rPr>
        <w:t xml:space="preserve">Предметните недвижности евидентирани во </w:t>
      </w:r>
      <w:r>
        <w:rPr>
          <w:rFonts w:ascii="Arial" w:hAnsi="Arial" w:cs="Arial"/>
          <w:bCs/>
        </w:rPr>
        <w:t xml:space="preserve">Имотен лист број:3533 КО Бутел и Лист за предбележување на градба број 102810 КО Бутел </w:t>
      </w:r>
      <w:r>
        <w:rPr>
          <w:rFonts w:ascii="Arial" w:hAnsi="Arial" w:cs="Arial"/>
        </w:rPr>
        <w:t xml:space="preserve"> се оптоварени со следните товари и службености:</w:t>
      </w:r>
    </w:p>
    <w:p w:rsidR="00B701BF" w:rsidRDefault="00B701BF" w:rsidP="00B701BF">
      <w:pPr>
        <w:numPr>
          <w:ilvl w:val="0"/>
          <w:numId w:val="2"/>
        </w:numPr>
        <w:spacing w:after="0" w:line="240" w:lineRule="auto"/>
        <w:jc w:val="both"/>
        <w:rPr>
          <w:rFonts w:ascii="Arial" w:hAnsi="Arial" w:cs="Arial"/>
        </w:rPr>
      </w:pPr>
      <w:r>
        <w:rPr>
          <w:rFonts w:ascii="Arial" w:hAnsi="Arial" w:cs="Arial"/>
        </w:rPr>
        <w:t>Право на залог хипотека на носител на правото Стопанска банка АД Скопје врз основа на Извршна исправа Нотарски акт ОДУ бр.257/13 од 10.06.2013 година на Нотар Верица Симоновска Синадиновска и</w:t>
      </w:r>
    </w:p>
    <w:p w:rsidR="00B701BF" w:rsidRDefault="00B701BF" w:rsidP="00B701BF">
      <w:pPr>
        <w:numPr>
          <w:ilvl w:val="0"/>
          <w:numId w:val="2"/>
        </w:numPr>
        <w:spacing w:after="0" w:line="240" w:lineRule="auto"/>
        <w:jc w:val="both"/>
        <w:rPr>
          <w:rFonts w:ascii="Arial" w:hAnsi="Arial" w:cs="Arial"/>
        </w:rPr>
      </w:pPr>
      <w:r>
        <w:rPr>
          <w:rFonts w:ascii="Arial" w:hAnsi="Arial" w:cs="Arial"/>
        </w:rPr>
        <w:t>Право на залог хипотека на носител на правото Стопанска банка АД Скопје врз основа на Извршна исправа Нотарски акт ОДУ бр.317/15 од 12.06.2015 година на Нотар Верица Симоновска Синадиновска.</w:t>
      </w:r>
    </w:p>
    <w:p w:rsidR="00B701BF" w:rsidRDefault="00B701BF" w:rsidP="00B701BF">
      <w:pPr>
        <w:spacing w:after="0" w:line="240" w:lineRule="auto"/>
        <w:ind w:firstLine="720"/>
        <w:jc w:val="both"/>
        <w:rPr>
          <w:rFonts w:ascii="Arial" w:hAnsi="Arial" w:cs="Arial"/>
        </w:rPr>
      </w:pPr>
      <w:r>
        <w:rPr>
          <w:rFonts w:ascii="Arial" w:hAnsi="Arial" w:cs="Arial"/>
        </w:rPr>
        <w:t xml:space="preserve">  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Pr>
          <w:rFonts w:ascii="Arial" w:hAnsi="Arial" w:cs="Arial"/>
          <w:color w:val="00B050"/>
        </w:rPr>
        <w:t xml:space="preserve"> </w:t>
      </w:r>
      <w:r>
        <w:rPr>
          <w:rFonts w:ascii="Arial" w:hAnsi="Arial" w:cs="Arial"/>
        </w:rPr>
        <w:t>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rsidR="00B701BF" w:rsidRDefault="00B701BF" w:rsidP="00B701BF">
      <w:pPr>
        <w:spacing w:after="0" w:line="240" w:lineRule="auto"/>
        <w:ind w:firstLine="720"/>
        <w:jc w:val="both"/>
        <w:rPr>
          <w:rFonts w:ascii="Arial" w:hAnsi="Arial" w:cs="Arial"/>
        </w:rPr>
      </w:pPr>
      <w:r>
        <w:rPr>
          <w:rFonts w:ascii="Arial" w:hAnsi="Arial" w:cs="Arial"/>
        </w:rPr>
        <w:t>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 Заинтересираните купувачи потребно е да уплатат гаранција која изнесува 1/10 од вкупната утврдена вредност.</w:t>
      </w:r>
    </w:p>
    <w:p w:rsidR="00B701BF" w:rsidRPr="001E0D5E" w:rsidRDefault="00B701BF" w:rsidP="00B701BF">
      <w:pPr>
        <w:spacing w:after="0" w:line="240" w:lineRule="auto"/>
        <w:ind w:firstLine="720"/>
        <w:jc w:val="both"/>
        <w:rPr>
          <w:rFonts w:ascii="Arial" w:hAnsi="Arial" w:cs="Arial"/>
        </w:rPr>
      </w:pPr>
      <w:r>
        <w:rPr>
          <w:rFonts w:ascii="Arial" w:hAnsi="Arial" w:cs="Arial"/>
        </w:rPr>
        <w:lastRenderedPageBreak/>
        <w:t>Уплатата на паричните средства на име гаранција се врши на посебната сметка од извршителот со бр.</w:t>
      </w:r>
      <w:r>
        <w:rPr>
          <w:rFonts w:ascii="Arial" w:hAnsi="Arial" w:cs="Arial"/>
          <w:lang w:val="ru-RU"/>
        </w:rPr>
        <w:t xml:space="preserve"> </w:t>
      </w:r>
      <w:r>
        <w:rPr>
          <w:rFonts w:ascii="Arial" w:hAnsi="Arial" w:cs="Arial"/>
          <w:color w:val="000000"/>
          <w:lang w:eastAsia="mk-MK"/>
        </w:rPr>
        <w:t>200002387764020</w:t>
      </w:r>
      <w:r>
        <w:rPr>
          <w:rFonts w:ascii="Arial" w:hAnsi="Arial" w:cs="Arial"/>
          <w:lang w:val="en-US"/>
        </w:rPr>
        <w:t xml:space="preserve"> </w:t>
      </w:r>
      <w:r>
        <w:rPr>
          <w:rFonts w:ascii="Arial" w:hAnsi="Arial" w:cs="Arial"/>
        </w:rPr>
        <w:t xml:space="preserve">која се води кај </w:t>
      </w:r>
      <w:r>
        <w:rPr>
          <w:rFonts w:ascii="Arial" w:hAnsi="Arial" w:cs="Arial"/>
          <w:color w:val="000000"/>
          <w:lang w:eastAsia="mk-MK"/>
        </w:rPr>
        <w:t>Стопанска Банка АД Скопје</w:t>
      </w:r>
      <w:r>
        <w:rPr>
          <w:rFonts w:ascii="Arial" w:hAnsi="Arial" w:cs="Arial"/>
        </w:rPr>
        <w:t xml:space="preserve"> и даночен број </w:t>
      </w:r>
      <w:r>
        <w:rPr>
          <w:rFonts w:ascii="Arial" w:hAnsi="Arial" w:cs="Arial"/>
          <w:color w:val="000000"/>
          <w:lang w:eastAsia="mk-MK"/>
        </w:rPr>
        <w:t>МК5080011502026</w:t>
      </w:r>
      <w:r>
        <w:rPr>
          <w:rFonts w:ascii="Arial" w:hAnsi="Arial" w:cs="Arial"/>
        </w:rPr>
        <w:t>, најдоцна еден ден пред одржување на наддавањето. Доказ за уплатата на гаранцијата е извод од посебната сметка на извршителот.</w:t>
      </w:r>
    </w:p>
    <w:p w:rsidR="00B701BF" w:rsidRDefault="00B701BF" w:rsidP="00B701BF">
      <w:pPr>
        <w:spacing w:after="0" w:line="240" w:lineRule="auto"/>
        <w:ind w:firstLine="720"/>
        <w:jc w:val="both"/>
        <w:rPr>
          <w:rFonts w:ascii="Arial" w:hAnsi="Arial" w:cs="Arial"/>
        </w:rPr>
      </w:pPr>
      <w:r>
        <w:rPr>
          <w:rFonts w:ascii="Arial" w:hAnsi="Arial" w:cs="Arial"/>
        </w:rPr>
        <w:t>На понудувачите чија понуда не е прифатена, гаранцијата им се враќа веднаш по заклучувањето на јавното наддавање.</w:t>
      </w:r>
    </w:p>
    <w:p w:rsidR="00B701BF" w:rsidRDefault="00B701BF" w:rsidP="00B701BF">
      <w:pPr>
        <w:spacing w:after="0" w:line="240" w:lineRule="auto"/>
        <w:ind w:firstLine="720"/>
        <w:jc w:val="both"/>
        <w:rPr>
          <w:rFonts w:ascii="Arial" w:hAnsi="Arial" w:cs="Arial"/>
        </w:rPr>
      </w:pPr>
      <w:r>
        <w:rPr>
          <w:rFonts w:ascii="Arial" w:hAnsi="Arial" w:cs="Arial"/>
        </w:rPr>
        <w:t xml:space="preserve">Најповолниот понудувач - купувач на недвижноста е должен да ја положи вкупната цена на недвижноста, во рок од </w:t>
      </w:r>
      <w:r>
        <w:rPr>
          <w:rFonts w:ascii="Arial" w:hAnsi="Arial" w:cs="Arial"/>
          <w:lang w:val="ru-RU"/>
        </w:rPr>
        <w:t xml:space="preserve">15 (петнаесет) </w:t>
      </w:r>
      <w:r>
        <w:rPr>
          <w:rFonts w:ascii="Arial" w:hAnsi="Arial" w:cs="Arial"/>
        </w:rPr>
        <w:t>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B701BF" w:rsidRDefault="00B701BF" w:rsidP="00B701BF">
      <w:pPr>
        <w:spacing w:after="0" w:line="240" w:lineRule="auto"/>
        <w:ind w:firstLine="720"/>
        <w:jc w:val="both"/>
        <w:rPr>
          <w:rFonts w:ascii="Arial" w:hAnsi="Arial" w:cs="Arial"/>
        </w:rPr>
      </w:pPr>
    </w:p>
    <w:p w:rsidR="00B701BF" w:rsidRDefault="00B701BF" w:rsidP="00B701BF">
      <w:pPr>
        <w:spacing w:after="0" w:line="240" w:lineRule="auto"/>
        <w:ind w:firstLine="720"/>
        <w:jc w:val="both"/>
        <w:rPr>
          <w:rFonts w:ascii="Arial" w:hAnsi="Arial" w:cs="Arial"/>
        </w:rPr>
      </w:pPr>
      <w:r>
        <w:rPr>
          <w:rFonts w:ascii="Arial" w:hAnsi="Arial" w:cs="Arial"/>
        </w:rPr>
        <w:t>Овој заклучок ќе се објави во следните средства за јавно информирање</w:t>
      </w:r>
      <w:r>
        <w:rPr>
          <w:rFonts w:ascii="Arial" w:hAnsi="Arial" w:cs="Arial"/>
          <w:lang w:val="ru-RU"/>
        </w:rPr>
        <w:t xml:space="preserve"> Нова Македонија и електронски на веб страницата на Комората </w:t>
      </w:r>
      <w:r>
        <w:rPr>
          <w:rFonts w:ascii="Arial" w:hAnsi="Arial" w:cs="Arial"/>
        </w:rPr>
        <w:t>.</w:t>
      </w:r>
    </w:p>
    <w:p w:rsidR="00B701BF" w:rsidRDefault="00B701BF" w:rsidP="00B701BF">
      <w:pPr>
        <w:spacing w:after="0" w:line="240" w:lineRule="auto"/>
        <w:ind w:firstLine="720"/>
        <w:jc w:val="both"/>
        <w:rPr>
          <w:rFonts w:ascii="Arial" w:hAnsi="Arial" w:cs="Arial"/>
        </w:rPr>
      </w:pPr>
      <w:r>
        <w:rPr>
          <w:rFonts w:ascii="Arial" w:hAnsi="Arial" w:cs="Arial"/>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r>
        <w:tab/>
      </w:r>
      <w:r>
        <w:tab/>
      </w:r>
      <w:r>
        <w:tab/>
      </w:r>
    </w:p>
    <w:p w:rsidR="00B701BF" w:rsidRDefault="00B701BF" w:rsidP="00B701BF">
      <w:pPr>
        <w:autoSpaceDE w:val="0"/>
        <w:autoSpaceDN w:val="0"/>
        <w:adjustRightInd w:val="0"/>
        <w:spacing w:before="240" w:after="0" w:line="240" w:lineRule="auto"/>
        <w:rPr>
          <w:rFonts w:ascii="Arial" w:hAnsi="Arial" w:cs="Arial"/>
          <w:sz w:val="20"/>
          <w:szCs w:val="20"/>
          <w:lang w:val="en-US"/>
        </w:rPr>
      </w:pPr>
      <w:r>
        <w:rPr>
          <w:rFonts w:ascii="Arial" w:hAnsi="Arial" w:cs="Arial"/>
        </w:rPr>
        <w:tab/>
        <w:t xml:space="preserve">        </w:t>
      </w:r>
      <w:r>
        <w:rPr>
          <w:rFonts w:ascii="Arial" w:hAnsi="Arial" w:cs="Arial"/>
        </w:rPr>
        <w:tab/>
        <w:t xml:space="preserve">  </w:t>
      </w:r>
    </w:p>
    <w:p w:rsidR="00B701BF" w:rsidRDefault="00B701BF" w:rsidP="00B701BF">
      <w:pPr>
        <w:autoSpaceDE w:val="0"/>
        <w:autoSpaceDN w:val="0"/>
        <w:adjustRightInd w:val="0"/>
        <w:spacing w:after="0" w:line="240" w:lineRule="auto"/>
        <w:rPr>
          <w:rFonts w:ascii="Arial" w:hAnsi="Arial" w:cs="Arial"/>
          <w:sz w:val="20"/>
          <w:szCs w:val="20"/>
        </w:rPr>
      </w:pPr>
    </w:p>
    <w:p w:rsidR="00B701BF" w:rsidRDefault="00B701BF" w:rsidP="00B701BF">
      <w:pPr>
        <w:spacing w:after="0" w:line="240" w:lineRule="auto"/>
        <w:ind w:firstLine="720"/>
        <w:rPr>
          <w:rFonts w:ascii="Arial" w:hAnsi="Arial" w:cs="Arial"/>
        </w:rPr>
      </w:pPr>
      <w:r>
        <w:rPr>
          <w:rFonts w:ascii="Arial" w:hAnsi="Arial" w:cs="Arial"/>
          <w:sz w:val="20"/>
          <w:szCs w:val="20"/>
        </w:rPr>
        <w:t xml:space="preserve">                                                                            </w:t>
      </w:r>
      <w:r>
        <w:rPr>
          <w:rFonts w:ascii="Arial" w:hAnsi="Arial" w:cs="Arial"/>
        </w:rPr>
        <w:t xml:space="preserve">                  </w:t>
      </w:r>
      <w:r>
        <w:rPr>
          <w:rFonts w:ascii="Arial" w:hAnsi="Arial" w:cs="Arial"/>
          <w:lang w:val="en-US"/>
        </w:rPr>
        <w:t xml:space="preserve">                           </w:t>
      </w:r>
      <w:r>
        <w:rPr>
          <w:rFonts w:ascii="Arial" w:hAnsi="Arial" w:cs="Arial"/>
        </w:rPr>
        <w:t xml:space="preserve">  И З В Р Ш И Т Е Л</w:t>
      </w:r>
    </w:p>
    <w:tbl>
      <w:tblPr>
        <w:tblpPr w:leftFromText="180" w:rightFromText="180" w:vertAnchor="text" w:tblpXSpec="right" w:tblpY="1"/>
        <w:tblOverlap w:val="never"/>
        <w:tblW w:w="0" w:type="auto"/>
        <w:tblLook w:val="04A0" w:firstRow="1" w:lastRow="0" w:firstColumn="1" w:lastColumn="0" w:noHBand="0" w:noVBand="1"/>
      </w:tblPr>
      <w:tblGrid>
        <w:gridCol w:w="4297"/>
      </w:tblGrid>
      <w:tr w:rsidR="00B701BF" w:rsidTr="00E025D9">
        <w:trPr>
          <w:trHeight w:val="851"/>
        </w:trPr>
        <w:tc>
          <w:tcPr>
            <w:tcW w:w="4297" w:type="dxa"/>
            <w:hideMark/>
          </w:tcPr>
          <w:p w:rsidR="00B701BF" w:rsidRDefault="00B701BF" w:rsidP="00E025D9">
            <w:pPr>
              <w:pStyle w:val="BodyText"/>
              <w:jc w:val="center"/>
              <w:rPr>
                <w:rFonts w:ascii="Arial" w:hAnsi="Arial" w:cs="Arial"/>
                <w:sz w:val="22"/>
                <w:szCs w:val="22"/>
                <w:lang w:val="mk-MK"/>
              </w:rPr>
            </w:pPr>
            <w:r>
              <w:rPr>
                <w:rFonts w:ascii="Arial" w:hAnsi="Arial" w:cs="Arial"/>
                <w:sz w:val="22"/>
                <w:szCs w:val="22"/>
                <w:lang w:val="mk-MK"/>
              </w:rPr>
              <w:t>Катерина Кокина</w:t>
            </w:r>
          </w:p>
        </w:tc>
      </w:tr>
    </w:tbl>
    <w:p w:rsidR="0064403E" w:rsidRPr="00B701BF" w:rsidRDefault="0064403E">
      <w:pPr>
        <w:rPr>
          <w:lang w:val="en-US"/>
        </w:rPr>
      </w:pPr>
    </w:p>
    <w:sectPr w:rsidR="0064403E" w:rsidRPr="00B701BF" w:rsidSect="00B701B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AC C Times">
    <w:altName w:val="Courier New"/>
    <w:panose1 w:val="02027200000000000000"/>
    <w:charset w:val="00"/>
    <w:family w:val="roman"/>
    <w:pitch w:val="variable"/>
    <w:sig w:usb0="00000087" w:usb1="00000000" w:usb2="00000000" w:usb3="00000000" w:csb0="0000001B"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660F1"/>
    <w:multiLevelType w:val="hybridMultilevel"/>
    <w:tmpl w:val="92BCC566"/>
    <w:lvl w:ilvl="0" w:tplc="B9AC6F2E">
      <w:numFmt w:val="bullet"/>
      <w:lvlText w:val="-"/>
      <w:lvlJc w:val="left"/>
      <w:pPr>
        <w:ind w:left="1080" w:hanging="360"/>
      </w:pPr>
      <w:rPr>
        <w:rFonts w:ascii="Arial" w:eastAsia="Times New Roman"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5FAD3FBB"/>
    <w:multiLevelType w:val="hybridMultilevel"/>
    <w:tmpl w:val="DF88120A"/>
    <w:lvl w:ilvl="0" w:tplc="D92C1444">
      <w:start w:val="2"/>
      <w:numFmt w:val="bullet"/>
      <w:lvlText w:val="-"/>
      <w:lvlJc w:val="left"/>
      <w:pPr>
        <w:ind w:left="1080" w:hanging="360"/>
      </w:pPr>
      <w:rPr>
        <w:rFonts w:ascii="Arial" w:eastAsia="Times New Roman" w:hAnsi="Arial" w:cs="Arial"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1BF"/>
    <w:rsid w:val="00095295"/>
    <w:rsid w:val="002B2E58"/>
    <w:rsid w:val="0064403E"/>
    <w:rsid w:val="006B3E53"/>
    <w:rsid w:val="008C6350"/>
    <w:rsid w:val="008D161A"/>
    <w:rsid w:val="00B701BF"/>
    <w:rsid w:val="00C05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1BF"/>
    <w:rPr>
      <w:rFonts w:ascii="Calibri" w:eastAsia="Calibri" w:hAnsi="Calibri" w:cs="Times New Roman"/>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701BF"/>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B701BF"/>
    <w:rPr>
      <w:rFonts w:ascii="MAC C Times" w:eastAsia="Times New Roman" w:hAnsi="MAC C Times" w:cs="Times New Roman"/>
      <w:sz w:val="24"/>
      <w:szCs w:val="24"/>
      <w:lang w:val="en-US"/>
    </w:rPr>
  </w:style>
  <w:style w:type="paragraph" w:styleId="BalloonText">
    <w:name w:val="Balloon Text"/>
    <w:basedOn w:val="Normal"/>
    <w:link w:val="BalloonTextChar"/>
    <w:uiPriority w:val="99"/>
    <w:semiHidden/>
    <w:unhideWhenUsed/>
    <w:rsid w:val="00B70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1BF"/>
    <w:rPr>
      <w:rFonts w:ascii="Tahoma" w:eastAsia="Calibri" w:hAnsi="Tahoma" w:cs="Tahoma"/>
      <w:sz w:val="16"/>
      <w:szCs w:val="16"/>
      <w:lang w:val="mk-M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1BF"/>
    <w:rPr>
      <w:rFonts w:ascii="Calibri" w:eastAsia="Calibri" w:hAnsi="Calibri" w:cs="Times New Roman"/>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701BF"/>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B701BF"/>
    <w:rPr>
      <w:rFonts w:ascii="MAC C Times" w:eastAsia="Times New Roman" w:hAnsi="MAC C Times" w:cs="Times New Roman"/>
      <w:sz w:val="24"/>
      <w:szCs w:val="24"/>
      <w:lang w:val="en-US"/>
    </w:rPr>
  </w:style>
  <w:style w:type="paragraph" w:styleId="BalloonText">
    <w:name w:val="Balloon Text"/>
    <w:basedOn w:val="Normal"/>
    <w:link w:val="BalloonTextChar"/>
    <w:uiPriority w:val="99"/>
    <w:semiHidden/>
    <w:unhideWhenUsed/>
    <w:rsid w:val="00B70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1BF"/>
    <w:rPr>
      <w:rFonts w:ascii="Tahoma" w:eastAsia="Calibri" w:hAnsi="Tahoma" w:cs="Tahoma"/>
      <w:sz w:val="16"/>
      <w:szCs w:val="16"/>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JKuzqHlTiPt5FO1VxNhX37wNGYk=</DigestValue>
    </Reference>
    <Reference URI="#idOfficeObject" Type="http://www.w3.org/2000/09/xmldsig#Object">
      <DigestMethod Algorithm="http://www.w3.org/2000/09/xmldsig#sha1"/>
      <DigestValue>Tvn2R8XFAXvctmn2HdQnmN7aMfM=</DigestValue>
    </Reference>
  </SignedInfo>
  <SignatureValue>
    YnKH+yhcUTLiezsNmxfTwiGlbuLjHJA+kR7eCqHW//iFk2fovwCBuQicbvjjFtSlWjOAsYgq
    p3/PG/qvxwkO3R7BXmknMLaPLXbqjGSTcI/lQ0zSzG64A+FF2PjevtORdXxizkgEt/MJfbzB
    UaMpqorWclqN3KB5rs+18mj+cG1txof5H630t638VQo0XvZYXQrURmRFqVOrFDarb6yfRHzF
    Rbg4JpmJx5AjNRkiCmF9EZq99sGa7yyxZBLHk/Nw+WDTMNKxFwF0uvLOz6xP8zILHwrjaX9M
    yks0ju+zU2/uFp15FvBaq1lOO1H5sQtREcIU9XEDMGKMqnGWAj7fdA==
  </SignatureValue>
  <KeyInfo>
    <KeyValue>
      <RSAKeyValue>
        <Modulus>
            vH5EmLYqST/GBbWwoFWKlGvLgoJD+U5P8e78qxHG3/nXYtIWjed7mMWuWFMBWrcLJ2Vu80Y2
            lMBU0TCrcb9SVFI0kuMu7CsjgVwDdsidR7+y07pS6vUijq99zvmW3PMbnkhe0hjOYpFA8fPK
            Kthlm711YfXIWYFnDgiNm4MZww24u+byVaO271qSbY2gbyAyE+bYEdgfh5XNdq1uajAgwvK/
            p6gO/tKCoMHP+b+aJefuh7+U48McXZpqaw0K5/Or4wlDGyGWh1LjLYlePlGs1T9CB+jt6F/a
            Ky1Iit8xJE0nh/4/gDtwXekQR2wU+zzYDTnu8F70L+nE96/Hjzz/Iw==
          </Modulus>
        <Exponent>AQAB</Exponent>
      </RSAKeyValue>
    </KeyValue>
    <X509Data>
      <X509Certificate>
          MIIHcDCCBVigAwIBAgIQdOp4uW9PET8db4F89f4d8zANBgkqhkiG9w0BAQsFADCBgjELMAkG
          A1UEBhMCTUsxFzAVBgNVBAoTDktJQlMgQUQgU2tvcGplMRswGQYDVQQLExJLSUJTVHJ1c3Qg
          U2VydmljZXMxFjAUBgNVBGETDU5UUk1LLTU1Mjk1ODExJTAjBgNVBAMTHEtJQlNUcnVzdCBJ
          c3N1aW5nIFFzaWcgQ0EgRzIwHhcNMjIwNjIzMTU0MzA1WhcNMjUwNjIyMTU0MzA0WjCB3jEL
          MAkGA1UEBhMCTUsxHDAaBgNVBAsUE1ZBVCAtIDUwODAwMTE1MDIwMjYxEjAQBgNVBAsUCUl6
          dnJzaXRlbDEWMBQGA1UEYRMNTlRSTUstNjc0Mjc1MDEiMCAGA1UEChQZSXp2cnNpdGVsIEth
          dGVyaW5hIEtva2luYTEPMA0GA1UEBRMGMTg1Nzc2MRIwEAYDVQQMFAlJenZyc2l0ZWwxDzAN
          BgNVBAQMBktva2luYTERMA8GA1UEKgwIS2F0ZXJpbmExGDAWBgNVBAMMD0thdGVyaW5hIEtv
          a2luYTCCASIwDQYJKoZIhvcNAQEBBQADggEPADCCAQoCggEBALx+RJi2Kkk/xgW1sKBVipRr
          y4KCQ/lOT/Hu/KsRxt/512LSFo3ne5jFrlhTAVq3CydlbvNGNpTAVNEwq3G/UlRSNJLjLuwr
          I4FcA3bInUe/stO6Uur1Io6vfc75ltzzG55IXtIYzmKRQPHzyirYZZu9dWH1yFmBZw4IjZuD
          GcMNuLvm8lWjtu9akm2NoG8gMhPm2BHYH4eVzXatbmowIMLyv6eoDv7SgqDBz/m/miXn7oe/
          lOPDHF2aamsNCufzq+MJQxshlodS4y2JXj5RrNU/Qgfo7ehf2istSIrfMSRNJ4f+P4A7cF3p
          EEdsFPs82A057vBe9C/pxPevx488/yMCAwEAAaOCAoIwggJ+MAkGA1UdEwQCMAAwNAYDVR0f
          BC0wKzApoCegJYYjaHR0cDovL2NybC5raWJzdHJ1c3QuY29tL3FTaWdHMi5jcmwwagYDVR0g
          BGMwYTBEBgorBgEEAf8xAQEFMDYwNAYIKwYBBQUHAgEWKGh0dHBzOi8vd3d3LmtpYnN0cnVz
          dC5jb20vcmVwb3NpdG9yeS9jcHMwDgYMKwYBBAH/MQECBQECMAkGBwQAi+xAAQAwCwYDVR0P
          BAQDAgbAMB0GA1UdDgQWBBQGhjnhgKkLF37Ysg/wi7mjWh8vyDAfBgNVHSMEGDAWgBSKd0jz
          9OAyIeqe1SvJYz0lqM4ktTAdBgNVHSUEFjAUBggrBgEFBQcDAgYIKwYBBQUHAwQwKQYDVR0R
          BCIwIIEea2F0ZXJpbmEua29raW5hQGl6dnJzaXRlbC5pbmZvMIG4BggrBgEFBQcBAwSBqzCB
          qDAIBgYEAI5GAQEwgYYGBgQAjkYBBTB8MDwWNmh0dHBzOi8vd3d3LmtpYnN0cnVzdC5jb20v
          cmVwb3NpdG9yeS9kb2NzL1BEU0cyLUVOLnBkZhMCZW4wPBY2aHR0cHM6Ly93d3cua2lic3Ry
          dXN0LmNvbS9yZXBvc2l0b3J5L2RvY3MvUERTRzItTUsucGRmEwJtazATBgYEAI5GAQYwCQYH
          BACORgEGATB9BggrBgEFBQcBAQRxMG8wJgYIKwYBBQUHMAGGGmh0dHA6Ly9vY3NwMi5raWJz
          dHJ1c3QuY29tMEUGCCsGAQUFBzAChjlodHRwczovL3d3dy5raWJzdHJ1c3QuY29tL3JlcG9z
          aXRvcnkvY2VydHMvQ0EtcVNpZy1HMi5jcnQwDQYJKoZIhvcNAQELBQADggIBACWvZ/aQn0Fg
          NPB3qPUj7xiUnfy8U3ApqhAqd7l1Gzd9FSwvBc36E2q53g8LmgIUdmg8ALZUSgHcQ3MJ2ZH+
          6SN6NuMKJUfxLrfnkogSB+dugavxFUw5fASOu6hKNvX+DFfkCNl9pPnTUBIUxAj8WmUiD5C7
          AxOSkuwMni3Q8QCTnCmT1KZTf3kzKXtWX4SQipKAYmn2E+QZP0ELgX4/XtBY3xtPuNXqa6LZ
          SBVPGvPfjq0TP8rsI6E+2CNAqYNZYqiCum+crPGQkeO1pJEVDljzIM2wvkTmw9kJNnURAmX1
          FkoXQvQut5nao5ukUWJ+jPKhaV4rJ9Pc8tBJPFn8IuRrVAif+QdPQCoj1jAGQeIiMaFVPVCV
          4E14tPy0liWnqBm/vXvYP15OJg/U1ITfAskCTVMP6gukhfadEvPackSiIKK3bh4ougghlHqA
          iadyeNnDhJ665frvh7cL1M37FjpedJFml5Ymr/u8H+bFepeZASAvt8moaahsBdN68kWunbMR
          6dTcXW2CkXgfcGA5ZMyN53UbAAvyyARmtLTLD2/eGsXf7Zl1hEgFWJemdp67tIfWRuK06yY+
          wYuOPQj/IClgyB5smJacbRiXBf4+b6UxiprPLShXIBQ1H76PwZm3WBlmE+733Dp22kKos2Mt
          bNUHwG629NXEf+MdSjNVHRDR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JTZUnAqoEekvdC1Q6Dz4JEX/xD8=</DigestValue>
      </Reference>
      <Reference URI="/word/document.xml?ContentType=application/vnd.openxmlformats-officedocument.wordprocessingml.document.main+xml">
        <DigestMethod Algorithm="http://www.w3.org/2000/09/xmldsig#sha1"/>
        <DigestValue>JEdozk7zTl8W7kSkfCuDFXBZrs8=</DigestValue>
      </Reference>
      <Reference URI="/word/fontTable.xml?ContentType=application/vnd.openxmlformats-officedocument.wordprocessingml.fontTable+xml">
        <DigestMethod Algorithm="http://www.w3.org/2000/09/xmldsig#sha1"/>
        <DigestValue>kzVUDfBvi71UUBE18d9N02PuivQ=</DigestValue>
      </Reference>
      <Reference URI="/word/media/image1.emf?ContentType=image/x-emf">
        <DigestMethod Algorithm="http://www.w3.org/2000/09/xmldsig#sha1"/>
        <DigestValue>NoUXdearuExSo0JXwEBIG3HHTWE=</DigestValue>
      </Reference>
      <Reference URI="/word/numbering.xml?ContentType=application/vnd.openxmlformats-officedocument.wordprocessingml.numbering+xml">
        <DigestMethod Algorithm="http://www.w3.org/2000/09/xmldsig#sha1"/>
        <DigestValue>vRMrtTCoRXAQqs7r4JLQPOpxVX4=</DigestValue>
      </Reference>
      <Reference URI="/word/settings.xml?ContentType=application/vnd.openxmlformats-officedocument.wordprocessingml.settings+xml">
        <DigestMethod Algorithm="http://www.w3.org/2000/09/xmldsig#sha1"/>
        <DigestValue>oZ3X9vFiCi9jxnCVQNeIxSLNsLs=</DigestValue>
      </Reference>
      <Reference URI="/word/styles.xml?ContentType=application/vnd.openxmlformats-officedocument.wordprocessingml.styles+xml">
        <DigestMethod Algorithm="http://www.w3.org/2000/09/xmldsig#sha1"/>
        <DigestValue>KzdVnztaJH+6gI7DSAefmQ1bjJg=</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2023-11-03T14:20:54Z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SignatureComments>
          <WindowsVersion>6.2</WindowsVersion>
          <OfficeVersion>12.0</OfficeVersion>
          <ApplicationVersion>12.0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0</TotalTime>
  <Pages>4</Pages>
  <Words>1663</Words>
  <Characters>9485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Goluba1</dc:creator>
  <cp:lastModifiedBy>Комора на извршители</cp:lastModifiedBy>
  <cp:revision>2</cp:revision>
  <dcterms:created xsi:type="dcterms:W3CDTF">2023-11-06T14:50:00Z</dcterms:created>
  <dcterms:modified xsi:type="dcterms:W3CDTF">2023-11-06T14:50:00Z</dcterms:modified>
</cp:coreProperties>
</file>