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E0BB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FE4894">
              <w:rPr>
                <w:rFonts w:ascii="Arial" w:eastAsia="Times New Roman" w:hAnsi="Arial" w:cs="Arial"/>
                <w:b/>
                <w:lang w:val="en-US"/>
              </w:rPr>
              <w:t>1/</w:t>
            </w:r>
            <w:r w:rsidR="00FE4894">
              <w:rPr>
                <w:rFonts w:ascii="Arial" w:eastAsia="Times New Roman" w:hAnsi="Arial" w:cs="Arial"/>
                <w:b/>
              </w:rPr>
              <w:t>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E0BB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E0BB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ул.Мито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Х.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Василев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E0BB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F3300" w:rsidRPr="008F3300" w:rsidRDefault="008F3300" w:rsidP="008F330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eastAsia="mk-MK"/>
        </w:rPr>
        <w:t>Васко Еленов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/>
          <w:bCs/>
          <w:color w:val="000000"/>
          <w:lang w:eastAsia="mk-MK"/>
        </w:rPr>
        <w:t>Кавадарци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="00FE4894">
        <w:rPr>
          <w:rFonts w:ascii="Arial" w:hAnsi="Arial" w:cs="Arial"/>
          <w:color w:val="000000"/>
          <w:lang w:eastAsia="mk-MK"/>
        </w:rPr>
        <w:t>Силк Роуд</w:t>
      </w:r>
      <w:r>
        <w:rPr>
          <w:rFonts w:ascii="Arial" w:hAnsi="Arial" w:cs="Arial"/>
          <w:color w:val="000000"/>
          <w:lang w:eastAsia="mk-MK"/>
        </w:rPr>
        <w:t xml:space="preserve"> Банка АД Скопје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4030993229939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  <w:lang w:eastAsia="mk-MK"/>
        </w:rPr>
        <w:t>ул.Д</w:t>
      </w:r>
      <w:r w:rsidR="00DF4934">
        <w:rPr>
          <w:rFonts w:ascii="Arial" w:hAnsi="Arial" w:cs="Arial"/>
          <w:color w:val="000000"/>
          <w:lang w:eastAsia="mk-MK"/>
        </w:rPr>
        <w:t>аме Груев бр.1</w:t>
      </w:r>
      <w:r w:rsidR="008D404E">
        <w:rPr>
          <w:rFonts w:ascii="Arial" w:hAnsi="Arial" w:cs="Arial"/>
          <w:color w:val="000000"/>
          <w:lang w:val="en-US" w:eastAsia="mk-MK"/>
        </w:rPr>
        <w:t>,</w:t>
      </w:r>
      <w:r>
        <w:rPr>
          <w:rFonts w:ascii="Arial" w:hAnsi="Arial" w:cs="Arial"/>
        </w:rPr>
        <w:t xml:space="preserve">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Нотарски акт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eastAsia="mk-MK"/>
        </w:rPr>
        <w:t>ОДУ бр.125/08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13.03.2008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  <w:lang w:eastAsia="mk-MK"/>
        </w:rPr>
        <w:t>Нотар Ванчо Тренев од Неготино</w:t>
      </w:r>
      <w:r>
        <w:rPr>
          <w:rFonts w:ascii="Arial" w:hAnsi="Arial" w:cs="Arial"/>
        </w:rPr>
        <w:t xml:space="preserve">, против должникот </w:t>
      </w:r>
      <w:r>
        <w:rPr>
          <w:rFonts w:ascii="Arial" w:hAnsi="Arial" w:cs="Arial"/>
          <w:color w:val="000000"/>
          <w:lang w:eastAsia="mk-MK"/>
        </w:rPr>
        <w:t>Родна Спасовска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Скопје</w:t>
      </w:r>
      <w:r>
        <w:rPr>
          <w:rFonts w:ascii="Arial" w:hAnsi="Arial" w:cs="Arial"/>
        </w:rPr>
        <w:t xml:space="preserve"> со живеалиште на </w:t>
      </w:r>
      <w:r>
        <w:rPr>
          <w:rFonts w:ascii="Arial" w:hAnsi="Arial" w:cs="Arial"/>
          <w:color w:val="000000"/>
          <w:lang w:eastAsia="mk-MK"/>
        </w:rPr>
        <w:t xml:space="preserve">ул.Лазар Димитров бр.14, </w:t>
      </w:r>
      <w:r>
        <w:rPr>
          <w:rFonts w:ascii="Arial" w:hAnsi="Arial" w:cs="Arial"/>
        </w:rPr>
        <w:t xml:space="preserve">како даропримач на недвижноста согласно </w:t>
      </w:r>
      <w:r>
        <w:rPr>
          <w:rFonts w:ascii="Arial" w:hAnsi="Arial" w:cs="Arial"/>
          <w:bCs/>
        </w:rPr>
        <w:t>Договор за дар на недвижен имот ОДУ.бр.282/11 од 22.07.2011 година на Нотар Ванчо Тренев од Неготино</w:t>
      </w:r>
      <w:r>
        <w:rPr>
          <w:rFonts w:ascii="Arial" w:hAnsi="Arial" w:cs="Arial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2.773.756,00 ден.</w:t>
      </w:r>
      <w:r>
        <w:rPr>
          <w:rFonts w:ascii="Arial" w:hAnsi="Arial" w:cs="Arial"/>
        </w:rPr>
        <w:t xml:space="preserve">, на ден </w:t>
      </w:r>
      <w:r>
        <w:rPr>
          <w:rFonts w:ascii="Arial" w:hAnsi="Arial" w:cs="Arial"/>
          <w:noProof/>
        </w:rPr>
        <w:t xml:space="preserve">09.02.2021 </w:t>
      </w:r>
      <w:r>
        <w:rPr>
          <w:rFonts w:ascii="Arial" w:hAnsi="Arial" w:cs="Arial"/>
        </w:rPr>
        <w:t>година го донесува следниот:</w:t>
      </w:r>
      <w:r>
        <w:rPr>
          <w:rFonts w:ascii="Arial" w:hAnsi="Arial" w:cs="Arial"/>
          <w:u w:val="single"/>
        </w:rPr>
        <w:t xml:space="preserve">                                                           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3300" w:rsidRDefault="008F3300" w:rsidP="008F33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 ОПРЕДЕЛУВА ВТОРА продажба со усно  јавно наддавање на недвижноста означена како: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</w:rPr>
        <w:t>Имотен Лист бр.977 за КО Демир Капија</w:t>
      </w:r>
      <w:r>
        <w:rPr>
          <w:rFonts w:ascii="Arial" w:hAnsi="Arial" w:cs="Arial"/>
        </w:rPr>
        <w:t xml:space="preserve"> со следните ознаки:</w:t>
      </w:r>
    </w:p>
    <w:p w:rsidR="008F3300" w:rsidRDefault="008F3300" w:rsidP="008F33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КП.бр.3459, зграда 1, влез 1, кат 01, стан 2, Ул.Радњанска бр.9, намена 513, во површина од 61м2.</w:t>
      </w:r>
    </w:p>
    <w:p w:rsidR="008F3300" w:rsidRDefault="008F3300" w:rsidP="008F33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КП.бр.3459, зграда 1, влез 1, кат ПР, Ул.Радњанска бр.9, намена 570, во површина од 45м2.</w:t>
      </w:r>
    </w:p>
    <w:p w:rsidR="008F3300" w:rsidRDefault="008F3300" w:rsidP="008F33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КП.бр.3459, зграда 1, влез 1, кат ПР, стан 1, Ул.Радњанска бр.9, намена 513, во површина од 29м2.</w:t>
      </w:r>
    </w:p>
    <w:p w:rsidR="008F3300" w:rsidRDefault="008F3300" w:rsidP="008F33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КП.бр.3665, зграда 1, влез 1, кат ПР, Ул.Радњанска бр.9, намена 691, во површина од 11м2.</w:t>
      </w:r>
    </w:p>
    <w:p w:rsidR="008F3300" w:rsidRDefault="008F3300" w:rsidP="008F33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КП.бр.3665, зграда 1, влез 1, кат ПР, Ул.Радњанска бр.9, намена 691, во површина од 20м2.</w:t>
      </w:r>
    </w:p>
    <w:p w:rsidR="008F3300" w:rsidRDefault="008F3300" w:rsidP="008F33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КП.бр.3459, пл.044, ск, 013, в.м. Радњанска, намена 70000, во површина од 147.77м2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8F3300" w:rsidRDefault="008F3300" w:rsidP="008F33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КП.бр.3459, зграда 1, пл.044, ск, 013, в.м. Радњанска, намена 50000, во површина од 64.22 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8F3300" w:rsidRDefault="008F3300" w:rsidP="008F33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КП.бр.3459, зграда 2, пл.044, ск, 013, в.м. Радњанска, намена 50000, во површина од 43.05 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8F3300" w:rsidRDefault="008F3300" w:rsidP="008F33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КП.бр.3665, пл.044, ск, 013, в.м. Радњанска, намена 70000, во површина од 150.66 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8F3300" w:rsidRDefault="008F3300" w:rsidP="008F33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КП.бр.3665, зграда 1, пл.044, ск, 013, в.м. Радњанска, намена 60000, во површина од 8.33 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8F3300" w:rsidRDefault="008F3300" w:rsidP="008F33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КП.бр.3665, зграда 2, пл.044, ск, 013, в.м. Радњанска, намена 60000, во површина од 22.69 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8F3300" w:rsidRDefault="008F3300" w:rsidP="008F3300">
      <w:pPr>
        <w:rPr>
          <w:rFonts w:ascii="Arial" w:hAnsi="Arial" w:cs="Arial"/>
        </w:rPr>
      </w:pPr>
    </w:p>
    <w:p w:rsidR="008F3300" w:rsidRDefault="00FE4894" w:rsidP="008F330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Продажбата ќе се одржи на ден 03.03.2021</w:t>
      </w:r>
      <w:r w:rsidR="008F3300">
        <w:rPr>
          <w:rFonts w:ascii="Arial" w:hAnsi="Arial" w:cs="Arial"/>
        </w:rPr>
        <w:t xml:space="preserve"> година во </w:t>
      </w:r>
      <w:r w:rsidR="008F3300">
        <w:rPr>
          <w:rFonts w:ascii="Arial" w:hAnsi="Arial" w:cs="Arial"/>
          <w:lang w:val="en-US"/>
        </w:rPr>
        <w:t>1</w:t>
      </w:r>
      <w:r w:rsidR="008F3300">
        <w:rPr>
          <w:rFonts w:ascii="Arial" w:hAnsi="Arial" w:cs="Arial"/>
        </w:rPr>
        <w:t xml:space="preserve">1:00 часот  во просториите на Извршител Васко Еленов, Ул.Мито Х. Василев бр.36-1/1 во Кавадарци. </w:t>
      </w:r>
    </w:p>
    <w:p w:rsidR="008F3300" w:rsidRDefault="008F3300" w:rsidP="008F330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Почетната цена на недвижноста за оваа втора продажба со усно и јавно наддавање по предлог на доверителот изнесува 883.092,00 денари. </w:t>
      </w:r>
    </w:p>
    <w:p w:rsidR="008F3300" w:rsidRDefault="008F3300" w:rsidP="008F330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Недвижноста е оптоварена со следните товари и службености:</w:t>
      </w:r>
    </w:p>
    <w:p w:rsidR="008F3300" w:rsidRDefault="008F3300" w:rsidP="008F330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Заснована хипотека на 20.09.2007 година во 15ч, врз основа на договор за хипотека со својство на извршна исправа ОДУ.бр.295/07 од 20.09.2007 година на Нотар Ванчо Тренев од Неготино, во ко</w:t>
      </w:r>
      <w:r w:rsidR="008D404E">
        <w:rPr>
          <w:rFonts w:ascii="Arial" w:hAnsi="Arial" w:cs="Arial"/>
        </w:rPr>
        <w:t>рист на заложниот доверител Силк</w:t>
      </w:r>
      <w:r>
        <w:rPr>
          <w:rFonts w:ascii="Arial" w:hAnsi="Arial" w:cs="Arial"/>
        </w:rPr>
        <w:t xml:space="preserve"> Банка АД Скопје за обезбедување на парично побарување од 1.150.000,00 денари.</w:t>
      </w:r>
    </w:p>
    <w:p w:rsidR="008F3300" w:rsidRDefault="008F3300" w:rsidP="008F3300">
      <w:pPr>
        <w:ind w:left="720"/>
        <w:jc w:val="both"/>
        <w:rPr>
          <w:rFonts w:ascii="Arial" w:hAnsi="Arial" w:cs="Arial"/>
        </w:rPr>
      </w:pPr>
    </w:p>
    <w:p w:rsidR="008F3300" w:rsidRDefault="008F3300" w:rsidP="00FE48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Недвижноста е во владение на доверителот Силк Роуд Банка АД Скопје.</w:t>
      </w:r>
    </w:p>
    <w:p w:rsidR="008F3300" w:rsidRDefault="008F3300" w:rsidP="008F330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  1/10(една десеттина) од утврдената вредност на недвижноста</w:t>
      </w:r>
      <w:r w:rsidR="00FE4894">
        <w:rPr>
          <w:rFonts w:ascii="Arial" w:hAnsi="Arial" w:cs="Arial"/>
        </w:rPr>
        <w:t xml:space="preserve"> односно висината на гаранцијата изнесува 131.940,00 денари</w:t>
      </w:r>
      <w:r>
        <w:rPr>
          <w:rFonts w:ascii="Arial" w:hAnsi="Arial" w:cs="Arial"/>
        </w:rPr>
        <w:t xml:space="preserve">. </w:t>
      </w:r>
    </w:p>
    <w:p w:rsidR="008F3300" w:rsidRDefault="008F3300" w:rsidP="008F330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LINK </w:instrText>
      </w:r>
      <w:r w:rsidR="00650461">
        <w:rPr>
          <w:rFonts w:ascii="Arial" w:hAnsi="Arial" w:cs="Arial"/>
          <w:lang w:val="en-US"/>
        </w:rPr>
        <w:instrText xml:space="preserve">Excel.Sheet.8 C:\\ObrasciIzvrsiteli\\VORD.xls Sheet1!R2C21 </w:instrText>
      </w:r>
      <w:r>
        <w:rPr>
          <w:rFonts w:ascii="Arial" w:hAnsi="Arial" w:cs="Arial"/>
          <w:lang w:val="en-US"/>
        </w:rPr>
        <w:instrText xml:space="preserve">\a \f 4 \r </w:instrText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color w:val="000000"/>
          <w:lang w:eastAsia="mk-MK"/>
        </w:rPr>
        <w:t>280109101730348</w:t>
      </w:r>
      <w:r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</w:rPr>
        <w:t xml:space="preserve"> која се води кај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</w:instrText>
      </w:r>
      <w:r w:rsidR="00650461">
        <w:rPr>
          <w:rFonts w:ascii="Arial" w:hAnsi="Arial" w:cs="Arial"/>
        </w:rPr>
        <w:instrText xml:space="preserve">Excel.Sheet.8 C:\\ObrasciIzvrsiteli\\VORD.xls Sheet1!R2C20 </w:instrText>
      </w:r>
      <w:r>
        <w:rPr>
          <w:rFonts w:ascii="Arial" w:hAnsi="Arial" w:cs="Arial"/>
        </w:rPr>
        <w:instrText xml:space="preserve">\a \f 4 \r </w:instrText>
      </w:r>
      <w:r>
        <w:rPr>
          <w:rFonts w:ascii="Arial" w:hAnsi="Arial" w:cs="Arial"/>
        </w:rPr>
        <w:fldChar w:fldCharType="separate"/>
      </w:r>
      <w:r w:rsidR="00FE4894">
        <w:rPr>
          <w:rFonts w:ascii="Arial" w:hAnsi="Arial" w:cs="Arial"/>
          <w:color w:val="000000"/>
          <w:lang w:eastAsia="mk-MK"/>
        </w:rPr>
        <w:t>Силк Роуд</w:t>
      </w:r>
      <w:r>
        <w:rPr>
          <w:rFonts w:ascii="Arial" w:hAnsi="Arial" w:cs="Arial"/>
          <w:color w:val="000000"/>
          <w:lang w:eastAsia="mk-MK"/>
        </w:rPr>
        <w:t xml:space="preserve"> Банка АД Скопје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</w:instrText>
      </w:r>
      <w:r w:rsidR="00650461">
        <w:rPr>
          <w:rFonts w:ascii="Arial" w:hAnsi="Arial" w:cs="Arial"/>
        </w:rPr>
        <w:instrText xml:space="preserve">Excel.Sheet.8 C:\\ObrasciIzvrsiteli\\VORD.xls Sheet1!R2C22 </w:instrText>
      </w:r>
      <w:r>
        <w:rPr>
          <w:rFonts w:ascii="Arial" w:hAnsi="Arial" w:cs="Arial"/>
        </w:rPr>
        <w:instrText xml:space="preserve">\a \f 4 \r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00000"/>
          <w:lang w:eastAsia="mk-MK"/>
        </w:rPr>
        <w:t>5011010501830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8F3300" w:rsidRDefault="008F3300" w:rsidP="008F330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даноци, такси и други трошоци кои ќе произлезат по основ на купопродажбата односно преносот на сопственоста паѓаат на товар на купувачот.</w:t>
      </w:r>
    </w:p>
    <w:p w:rsidR="008F3300" w:rsidRDefault="008F3300" w:rsidP="008F330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F3300" w:rsidRDefault="008F3300" w:rsidP="008F330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8F3300" w:rsidRDefault="008F3300" w:rsidP="008F330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Овој заклучок ќе се објави во следните средства за јавно информирање: Дневен весник Нова Македонија и на веб страната на комората.</w:t>
      </w:r>
    </w:p>
    <w:p w:rsidR="00B51157" w:rsidRPr="00FE4894" w:rsidRDefault="008F3300" w:rsidP="00FE489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0E0BB8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2A" w:rsidRDefault="00E4122A" w:rsidP="000E0BB8">
      <w:pPr>
        <w:spacing w:after="0" w:line="240" w:lineRule="auto"/>
      </w:pPr>
      <w:r>
        <w:separator/>
      </w:r>
    </w:p>
  </w:endnote>
  <w:endnote w:type="continuationSeparator" w:id="0">
    <w:p w:rsidR="00E4122A" w:rsidRDefault="00E4122A" w:rsidP="000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B8" w:rsidRPr="000E0BB8" w:rsidRDefault="000E0BB8" w:rsidP="000E0BB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5046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2A" w:rsidRDefault="00E4122A" w:rsidP="000E0BB8">
      <w:pPr>
        <w:spacing w:after="0" w:line="240" w:lineRule="auto"/>
      </w:pPr>
      <w:r>
        <w:separator/>
      </w:r>
    </w:p>
  </w:footnote>
  <w:footnote w:type="continuationSeparator" w:id="0">
    <w:p w:rsidR="00E4122A" w:rsidRDefault="00E4122A" w:rsidP="000E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B1C"/>
    <w:multiLevelType w:val="hybridMultilevel"/>
    <w:tmpl w:val="8F9CB69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05FF3"/>
    <w:multiLevelType w:val="hybridMultilevel"/>
    <w:tmpl w:val="72DCCE5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0E0BB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50461"/>
    <w:rsid w:val="00653FF6"/>
    <w:rsid w:val="00665925"/>
    <w:rsid w:val="006A157B"/>
    <w:rsid w:val="006D707D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D404E"/>
    <w:rsid w:val="008F3300"/>
    <w:rsid w:val="00913EF8"/>
    <w:rsid w:val="00926A7A"/>
    <w:rsid w:val="009626C8"/>
    <w:rsid w:val="00990882"/>
    <w:rsid w:val="00AE3FFA"/>
    <w:rsid w:val="00AF6C88"/>
    <w:rsid w:val="00B20C15"/>
    <w:rsid w:val="00B269ED"/>
    <w:rsid w:val="00B41890"/>
    <w:rsid w:val="00B51157"/>
    <w:rsid w:val="00B62603"/>
    <w:rsid w:val="00BC5E22"/>
    <w:rsid w:val="00BC7A1B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DF4934"/>
    <w:rsid w:val="00E01FCA"/>
    <w:rsid w:val="00E3104F"/>
    <w:rsid w:val="00E41120"/>
    <w:rsid w:val="00E4122A"/>
    <w:rsid w:val="00E54AAA"/>
    <w:rsid w:val="00E64DBC"/>
    <w:rsid w:val="00EF46AF"/>
    <w:rsid w:val="00F23081"/>
    <w:rsid w:val="00F65B23"/>
    <w:rsid w:val="00F75153"/>
    <w:rsid w:val="00F9340A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E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B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B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8</cp:revision>
  <cp:lastPrinted>2021-02-10T08:53:00Z</cp:lastPrinted>
  <dcterms:created xsi:type="dcterms:W3CDTF">2021-02-09T11:14:00Z</dcterms:created>
  <dcterms:modified xsi:type="dcterms:W3CDTF">2021-02-10T09:14:00Z</dcterms:modified>
</cp:coreProperties>
</file>