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B0093B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2B759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8462F8">
        <w:rPr>
          <w:rFonts w:ascii="Arial" w:hAnsi="Arial" w:cs="Arial"/>
          <w:bCs/>
          <w:color w:val="000080"/>
          <w:sz w:val="20"/>
          <w:szCs w:val="20"/>
          <w:lang w:val="ru-RU"/>
        </w:rPr>
        <w:t>0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B0093B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B0093B">
        <w:rPr>
          <w:rFonts w:ascii="Arial" w:hAnsi="Arial" w:cs="Arial"/>
          <w:b/>
          <w:bCs/>
          <w:color w:val="000080"/>
          <w:sz w:val="20"/>
          <w:szCs w:val="20"/>
        </w:rPr>
        <w:t>194/2018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B0093B" w:rsidRDefault="00B0093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B0093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B0093B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B0093B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B0093B">
        <w:rPr>
          <w:rFonts w:ascii="Arial" w:hAnsi="Arial" w:cs="Arial"/>
          <w:color w:val="000080"/>
          <w:sz w:val="20"/>
          <w:szCs w:val="20"/>
        </w:rPr>
        <w:t>доверителот Стопанска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B0093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B0093B">
        <w:rPr>
          <w:rFonts w:ascii="Arial" w:hAnsi="Arial" w:cs="Arial"/>
          <w:sz w:val="20"/>
          <w:szCs w:val="20"/>
        </w:rPr>
        <w:t>ЕДБ 4030996116744 и ЕМБС 4065549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B0093B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B0093B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B0093B">
        <w:rPr>
          <w:rFonts w:ascii="Arial" w:hAnsi="Arial" w:cs="Arial"/>
          <w:color w:val="000080"/>
          <w:sz w:val="20"/>
          <w:szCs w:val="20"/>
        </w:rPr>
        <w:t>Нотарски акт ОДУ бр.477/12 од 29.05.2012 година на Нотар Елена Пенџерковски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B0093B">
        <w:rPr>
          <w:rFonts w:ascii="Arial" w:hAnsi="Arial" w:cs="Arial"/>
          <w:color w:val="000080"/>
          <w:sz w:val="20"/>
          <w:szCs w:val="20"/>
        </w:rPr>
        <w:t>должникот Тони Костоски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B0093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B0093B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B0093B">
        <w:rPr>
          <w:rFonts w:ascii="Arial" w:hAnsi="Arial" w:cs="Arial"/>
          <w:sz w:val="20"/>
          <w:szCs w:val="20"/>
        </w:rPr>
        <w:t>ул.Струма бр.3/1-11 или ул.Иван Цанкар бр.2а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>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B0093B">
        <w:rPr>
          <w:rFonts w:ascii="Arial" w:hAnsi="Arial" w:cs="Arial"/>
          <w:color w:val="000080"/>
          <w:sz w:val="20"/>
          <w:szCs w:val="20"/>
        </w:rPr>
        <w:t>12.635.196,00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B0093B">
        <w:rPr>
          <w:rFonts w:ascii="Arial" w:hAnsi="Arial" w:cs="Arial"/>
          <w:sz w:val="20"/>
          <w:szCs w:val="20"/>
        </w:rPr>
        <w:t>04.04.2018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A11849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</w:t>
      </w:r>
    </w:p>
    <w:p w:rsidR="00A11849" w:rsidRDefault="00A1184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C41FD3">
        <w:rPr>
          <w:rFonts w:ascii="Arial" w:hAnsi="Arial" w:cs="Arial"/>
          <w:b/>
          <w:bCs/>
          <w:color w:val="000080"/>
          <w:sz w:val="20"/>
          <w:szCs w:val="20"/>
        </w:rPr>
        <w:t xml:space="preserve"> ПРВА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1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1FD3" w:rsidRDefault="00226087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E61D02">
        <w:rPr>
          <w:rFonts w:ascii="Arial" w:hAnsi="Arial" w:cs="Arial"/>
          <w:sz w:val="20"/>
          <w:szCs w:val="20"/>
        </w:rPr>
        <w:t>СЕ ОПРЕДЕЛУВА</w:t>
      </w:r>
      <w:r w:rsidR="00C41FD3">
        <w:rPr>
          <w:rFonts w:ascii="Arial" w:hAnsi="Arial" w:cs="Arial"/>
          <w:sz w:val="20"/>
          <w:szCs w:val="20"/>
        </w:rPr>
        <w:t xml:space="preserve"> прва</w:t>
      </w:r>
      <w:r w:rsidRPr="00E61D02">
        <w:rPr>
          <w:rFonts w:ascii="Arial" w:hAnsi="Arial" w:cs="Arial"/>
          <w:sz w:val="20"/>
          <w:szCs w:val="20"/>
        </w:rPr>
        <w:t xml:space="preserve"> продажба со усно јавно наддавање на </w:t>
      </w:r>
      <w:r w:rsidR="00C41FD3">
        <w:rPr>
          <w:rFonts w:ascii="Arial" w:hAnsi="Arial" w:cs="Arial"/>
          <w:sz w:val="20"/>
          <w:szCs w:val="20"/>
        </w:rPr>
        <w:t xml:space="preserve">недвижноста </w:t>
      </w:r>
      <w:r w:rsidR="00C41FD3">
        <w:rPr>
          <w:rFonts w:ascii="Arial" w:hAnsi="Arial" w:cs="Arial"/>
          <w:sz w:val="18"/>
          <w:szCs w:val="18"/>
        </w:rPr>
        <w:t xml:space="preserve">запишана во </w:t>
      </w:r>
      <w:r w:rsidR="00C41FD3">
        <w:rPr>
          <w:rFonts w:ascii="Arial" w:hAnsi="Arial" w:cs="Arial"/>
          <w:b/>
          <w:sz w:val="18"/>
          <w:szCs w:val="18"/>
        </w:rPr>
        <w:t>имотен лист бр.</w:t>
      </w:r>
      <w:r w:rsidR="00C41FD3">
        <w:rPr>
          <w:rFonts w:ascii="Arial" w:hAnsi="Arial" w:cs="Arial"/>
          <w:b/>
          <w:sz w:val="18"/>
          <w:szCs w:val="18"/>
          <w:lang w:val="en-US"/>
        </w:rPr>
        <w:t xml:space="preserve"> 51721 </w:t>
      </w:r>
      <w:r w:rsidR="00C41FD3">
        <w:rPr>
          <w:rFonts w:ascii="Arial" w:hAnsi="Arial" w:cs="Arial"/>
          <w:b/>
          <w:sz w:val="18"/>
          <w:szCs w:val="18"/>
        </w:rPr>
        <w:t>за КО Ѓорче Петров 4</w:t>
      </w:r>
      <w:r w:rsidR="00C41FD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41FD3">
        <w:rPr>
          <w:rFonts w:ascii="Arial" w:hAnsi="Arial" w:cs="Arial"/>
          <w:b/>
          <w:sz w:val="18"/>
          <w:szCs w:val="18"/>
        </w:rPr>
        <w:t>-</w:t>
      </w:r>
      <w:r w:rsidR="00C41FD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41FD3">
        <w:rPr>
          <w:rFonts w:ascii="Arial" w:hAnsi="Arial" w:cs="Arial"/>
          <w:b/>
          <w:sz w:val="18"/>
          <w:szCs w:val="18"/>
        </w:rPr>
        <w:t xml:space="preserve">Влае </w:t>
      </w:r>
      <w:r w:rsidR="00C41FD3">
        <w:rPr>
          <w:rFonts w:ascii="Arial" w:hAnsi="Arial" w:cs="Arial"/>
          <w:sz w:val="18"/>
          <w:szCs w:val="18"/>
        </w:rPr>
        <w:t>при Агенција за катастар на недвижности на РМ – Центар за катастар на недвижности во Скопје со следните ознаки: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ЛИСТ Б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-КП 7131, дел 1, в.м. ул.Иван Цанкар бр.2, катастарска култура дм, во површина од 136 м2; и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-КП 7131, дел 1, в.м. ул.Иван Цанкар бр.2, катастарска култура зпз 1, во површина од 85 м2 сопственост на должникот Тони Костоски;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ЛИСТ В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1, број 1, намена на посебен дел на зграда ПП, со внатрешна површина од 15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1, број 1, намена на посебен дел на зграда СТ, со внатрешна површина од 78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МА, број 2, намена на посебен дел на зграда ПП, со внатрешна површина од 14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МА, број 2, намена на посебен дел на зграда СТ, со внатрешна површина од 79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ПР, број 1, намена на посебен дел на зграда СТ, со внатрешна површина од 77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ПР, број 2, намена на посебен дел на зграда ПП, со внатрешна површина од 6 м2, </w:t>
      </w:r>
    </w:p>
    <w:p w:rsidR="00C41FD3" w:rsidRDefault="00C41FD3" w:rsidP="00C4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-КП 7131, дел 1, адреса - ул.Иван Цанкар бр.2-А, бр. на зграда 1, намена на згр. А1, влез 1, кат СУ, број 1, намена на посебен дел на зграда СТ, со внатрешна површина од 45 м2, </w:t>
      </w:r>
    </w:p>
    <w:p w:rsidR="00DF1299" w:rsidRPr="00E61D02" w:rsidRDefault="00C41FD3" w:rsidP="00C41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18"/>
        </w:rPr>
        <w:t>-КП 7131, дел 1, адреса - ул.Иван Цанкар бр.2-А, бр. на зграда 1, намена на згр. А1, влез 1, кат СУ, намена на посебен дел на зграда Г, со внатрешна површина од 28 м2, сопственост на должникот Тони Костоски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41FD3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C41FD3" w:rsidRPr="00C41FD3">
        <w:rPr>
          <w:rFonts w:ascii="Arial" w:hAnsi="Arial" w:cs="Arial"/>
          <w:b/>
          <w:sz w:val="20"/>
          <w:szCs w:val="20"/>
        </w:rPr>
        <w:t>30.04.2018</w:t>
      </w:r>
      <w:r w:rsidRPr="00C41FD3">
        <w:rPr>
          <w:rFonts w:ascii="Arial" w:hAnsi="Arial" w:cs="Arial"/>
          <w:b/>
          <w:sz w:val="20"/>
          <w:szCs w:val="20"/>
        </w:rPr>
        <w:t xml:space="preserve"> година во </w:t>
      </w:r>
      <w:r w:rsidR="00C41FD3" w:rsidRPr="00C41FD3">
        <w:rPr>
          <w:rFonts w:ascii="Arial" w:hAnsi="Arial" w:cs="Arial"/>
          <w:b/>
          <w:sz w:val="20"/>
          <w:szCs w:val="20"/>
        </w:rPr>
        <w:t>10:00</w:t>
      </w:r>
      <w:r w:rsidRPr="00C41FD3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7" w:name="IBroj"/>
      <w:bookmarkEnd w:id="27"/>
      <w:r w:rsidR="00B0093B">
        <w:rPr>
          <w:rFonts w:ascii="Arial" w:hAnsi="Arial" w:cs="Arial"/>
          <w:sz w:val="20"/>
          <w:szCs w:val="20"/>
        </w:rPr>
        <w:t>194/2018</w:t>
      </w:r>
      <w:r w:rsidR="00226087" w:rsidRPr="00E61D02">
        <w:rPr>
          <w:rFonts w:ascii="Arial" w:hAnsi="Arial" w:cs="Arial"/>
          <w:sz w:val="20"/>
          <w:szCs w:val="20"/>
        </w:rPr>
        <w:t xml:space="preserve">, изнесува </w:t>
      </w:r>
      <w:r w:rsidR="00C41FD3">
        <w:rPr>
          <w:rFonts w:ascii="Arial" w:hAnsi="Arial" w:cs="Arial"/>
          <w:b/>
          <w:sz w:val="20"/>
          <w:szCs w:val="20"/>
        </w:rPr>
        <w:t>12.298.316,00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  <w:r w:rsidR="00C41FD3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 xml:space="preserve">Недвижноста е оптоварена со следните товари и службености: </w:t>
      </w:r>
      <w:r w:rsidR="00C41FD3">
        <w:rPr>
          <w:rFonts w:ascii="Arial" w:hAnsi="Arial" w:cs="Arial"/>
          <w:sz w:val="20"/>
          <w:szCs w:val="20"/>
        </w:rPr>
        <w:t xml:space="preserve">залогата што се реализира за И.бр.194/18, врз основа на </w:t>
      </w:r>
      <w:r w:rsidR="00C41FD3">
        <w:rPr>
          <w:rFonts w:ascii="Arial" w:hAnsi="Arial" w:cs="Arial"/>
          <w:color w:val="000080"/>
          <w:sz w:val="20"/>
          <w:szCs w:val="20"/>
        </w:rPr>
        <w:t>Нотарски акт ОДУ бр.477/12 од 29.05.2012 година на Нотар Елена Пенџерковски; прибелешка на извршител Павел Томашевски, И.бр.477/14; прибелешка на извршител Весна Деловска, И.бр.1538/15; прибелешка на извршител Гордан Станковиќ, И.бр.3568/15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C41FD3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C41FD3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C41FD3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2608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02" w:rsidRDefault="00EC6202" w:rsidP="00B0093B">
      <w:pPr>
        <w:spacing w:after="0" w:line="240" w:lineRule="auto"/>
      </w:pPr>
      <w:r>
        <w:separator/>
      </w:r>
    </w:p>
  </w:endnote>
  <w:endnote w:type="continuationSeparator" w:id="1">
    <w:p w:rsidR="00EC6202" w:rsidRDefault="00EC6202" w:rsidP="00B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5E" w:rsidRPr="00B0093B" w:rsidRDefault="00172B5E" w:rsidP="00B009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9225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92256">
      <w:rPr>
        <w:rFonts w:ascii="Arial" w:hAnsi="Arial" w:cs="Arial"/>
        <w:sz w:val="14"/>
      </w:rPr>
      <w:fldChar w:fldCharType="separate"/>
    </w:r>
    <w:r w:rsidR="00136364">
      <w:rPr>
        <w:rFonts w:ascii="Arial" w:hAnsi="Arial" w:cs="Arial"/>
        <w:noProof/>
        <w:sz w:val="14"/>
      </w:rPr>
      <w:t>2</w:t>
    </w:r>
    <w:r w:rsidR="0039225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02" w:rsidRDefault="00EC6202" w:rsidP="00B0093B">
      <w:pPr>
        <w:spacing w:after="0" w:line="240" w:lineRule="auto"/>
      </w:pPr>
      <w:r>
        <w:separator/>
      </w:r>
    </w:p>
  </w:footnote>
  <w:footnote w:type="continuationSeparator" w:id="1">
    <w:p w:rsidR="00EC6202" w:rsidRDefault="00EC6202" w:rsidP="00B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25C8"/>
    <w:rsid w:val="0002664A"/>
    <w:rsid w:val="000A4928"/>
    <w:rsid w:val="000D7A95"/>
    <w:rsid w:val="00136364"/>
    <w:rsid w:val="00172B5E"/>
    <w:rsid w:val="00226087"/>
    <w:rsid w:val="00252A7D"/>
    <w:rsid w:val="002941C1"/>
    <w:rsid w:val="002A014B"/>
    <w:rsid w:val="003106B9"/>
    <w:rsid w:val="003758F5"/>
    <w:rsid w:val="00392256"/>
    <w:rsid w:val="003F3BC8"/>
    <w:rsid w:val="00437DC9"/>
    <w:rsid w:val="00477DAA"/>
    <w:rsid w:val="004A68A9"/>
    <w:rsid w:val="004B2436"/>
    <w:rsid w:val="004D7949"/>
    <w:rsid w:val="004F2C9E"/>
    <w:rsid w:val="004F4016"/>
    <w:rsid w:val="00537557"/>
    <w:rsid w:val="00543AF1"/>
    <w:rsid w:val="005724B2"/>
    <w:rsid w:val="005B4395"/>
    <w:rsid w:val="006464A0"/>
    <w:rsid w:val="00661537"/>
    <w:rsid w:val="00710AAE"/>
    <w:rsid w:val="007A7847"/>
    <w:rsid w:val="007C2FB3"/>
    <w:rsid w:val="00802C88"/>
    <w:rsid w:val="008462F8"/>
    <w:rsid w:val="0087784C"/>
    <w:rsid w:val="008B5083"/>
    <w:rsid w:val="009A7252"/>
    <w:rsid w:val="00A11849"/>
    <w:rsid w:val="00A119B0"/>
    <w:rsid w:val="00A62DE7"/>
    <w:rsid w:val="00B0093B"/>
    <w:rsid w:val="00B62603"/>
    <w:rsid w:val="00B97BC5"/>
    <w:rsid w:val="00BE0684"/>
    <w:rsid w:val="00BF7E06"/>
    <w:rsid w:val="00C41FD3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C6202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9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9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2018-04-04T15:27:00Z</cp:lastPrinted>
  <dcterms:created xsi:type="dcterms:W3CDTF">2018-04-04T15:28:00Z</dcterms:created>
  <dcterms:modified xsi:type="dcterms:W3CDTF">2018-04-04T15:39:00Z</dcterms:modified>
</cp:coreProperties>
</file>