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30038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2DDA9252" wp14:editId="352C26B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300383">
              <w:rPr>
                <w:rFonts w:ascii="Arial" w:eastAsia="Times New Roman" w:hAnsi="Arial" w:cs="Arial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00383">
              <w:rPr>
                <w:rFonts w:ascii="Arial" w:eastAsia="Times New Roman" w:hAnsi="Arial" w:cs="Arial"/>
                <w:b/>
                <w:sz w:val="18"/>
                <w:szCs w:val="18"/>
              </w:rPr>
              <w:t>Образец бр.</w:t>
            </w:r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0" w:name="Ime"/>
            <w:bookmarkEnd w:id="0"/>
            <w:proofErr w:type="spellStart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Александар</w:t>
            </w:r>
            <w:proofErr w:type="spellEnd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300383">
              <w:rPr>
                <w:rFonts w:ascii="Arial" w:eastAsia="Times New Roman" w:hAnsi="Arial" w:cs="Arial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300383">
              <w:rPr>
                <w:rFonts w:ascii="Arial" w:eastAsia="Times New Roman" w:hAnsi="Arial" w:cs="Arial"/>
                <w:b/>
                <w:sz w:val="18"/>
                <w:szCs w:val="18"/>
              </w:rPr>
              <w:t>на Основниот суд</w:t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003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И.бр</w:t>
            </w:r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. </w:t>
            </w:r>
            <w:bookmarkStart w:id="1" w:name="Ibr"/>
            <w:bookmarkEnd w:id="1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176/2014 </w:t>
            </w: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bookmarkStart w:id="2" w:name="OPodracjeSud"/>
            <w:bookmarkEnd w:id="2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3" w:name="OAdresaIzv"/>
            <w:bookmarkEnd w:id="3"/>
            <w:proofErr w:type="spellStart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ул.Живко</w:t>
            </w:r>
            <w:proofErr w:type="spellEnd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Брајковски</w:t>
            </w:r>
            <w:proofErr w:type="spellEnd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11811" w:rsidRPr="00300383" w:rsidTr="003D37D7">
        <w:tc>
          <w:tcPr>
            <w:tcW w:w="6204" w:type="dxa"/>
            <w:hideMark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тел</w:t>
            </w:r>
            <w:proofErr w:type="spellEnd"/>
            <w:proofErr w:type="gramEnd"/>
            <w:r w:rsidRPr="003003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511811" w:rsidRPr="00300383" w:rsidRDefault="00511811" w:rsidP="003D37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511811" w:rsidRPr="00300383" w:rsidRDefault="00511811" w:rsidP="00511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300383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</w:t>
      </w:r>
      <w:r w:rsidRPr="00300383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300383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300383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511811" w:rsidRPr="00300383" w:rsidRDefault="00511811" w:rsidP="00511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0383"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 w:rsidRPr="00300383"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6" w:name="Adresa"/>
      <w:bookmarkEnd w:id="6"/>
      <w:r w:rsidRPr="00300383">
        <w:rPr>
          <w:rFonts w:ascii="Arial" w:hAnsi="Arial" w:cs="Arial"/>
          <w:sz w:val="18"/>
          <w:szCs w:val="18"/>
        </w:rPr>
        <w:t xml:space="preserve">Гостивар, ул.Живко Брајковски бр.23 врз основа на барањето за спроведување на извршување од </w:t>
      </w:r>
      <w:bookmarkStart w:id="7" w:name="Doveritel1"/>
      <w:bookmarkEnd w:id="7"/>
      <w:r w:rsidRPr="00300383">
        <w:rPr>
          <w:rFonts w:ascii="Arial" w:hAnsi="Arial" w:cs="Arial"/>
          <w:sz w:val="18"/>
          <w:szCs w:val="18"/>
        </w:rPr>
        <w:t xml:space="preserve">доверителот Емил Илиќ од </w:t>
      </w:r>
      <w:bookmarkStart w:id="8" w:name="DovGrad1"/>
      <w:bookmarkEnd w:id="8"/>
      <w:r w:rsidRPr="00300383">
        <w:rPr>
          <w:rFonts w:ascii="Arial" w:hAnsi="Arial" w:cs="Arial"/>
          <w:sz w:val="18"/>
          <w:szCs w:val="18"/>
        </w:rPr>
        <w:t>Скопје</w:t>
      </w:r>
      <w:r w:rsidRPr="00300383">
        <w:rPr>
          <w:rFonts w:ascii="Arial" w:hAnsi="Arial" w:cs="Arial"/>
          <w:sz w:val="18"/>
          <w:szCs w:val="18"/>
          <w:lang w:val="ru-RU"/>
        </w:rPr>
        <w:t xml:space="preserve"> </w:t>
      </w:r>
      <w:r w:rsidRPr="00300383">
        <w:rPr>
          <w:rFonts w:ascii="Arial" w:hAnsi="Arial" w:cs="Arial"/>
          <w:sz w:val="18"/>
          <w:szCs w:val="18"/>
        </w:rPr>
        <w:t xml:space="preserve">со </w:t>
      </w:r>
      <w:bookmarkStart w:id="9" w:name="opis_edb1"/>
      <w:bookmarkEnd w:id="9"/>
      <w:r w:rsidRPr="00300383">
        <w:rPr>
          <w:rFonts w:ascii="Arial" w:hAnsi="Arial" w:cs="Arial"/>
          <w:sz w:val="18"/>
          <w:szCs w:val="18"/>
        </w:rPr>
        <w:t xml:space="preserve">ЕМБГ </w:t>
      </w:r>
      <w:bookmarkStart w:id="10" w:name="edb1"/>
      <w:bookmarkEnd w:id="10"/>
      <w:r w:rsidRPr="00300383">
        <w:rPr>
          <w:rFonts w:ascii="Arial" w:hAnsi="Arial" w:cs="Arial"/>
          <w:sz w:val="18"/>
          <w:szCs w:val="18"/>
        </w:rPr>
        <w:t xml:space="preserve">2708959450145 </w:t>
      </w:r>
      <w:bookmarkStart w:id="11" w:name="opis_sed1"/>
      <w:bookmarkEnd w:id="11"/>
      <w:r w:rsidRPr="00300383">
        <w:rPr>
          <w:rFonts w:ascii="Arial" w:hAnsi="Arial" w:cs="Arial"/>
          <w:sz w:val="18"/>
          <w:szCs w:val="18"/>
        </w:rPr>
        <w:t xml:space="preserve">и живеалиште на  </w:t>
      </w:r>
      <w:bookmarkStart w:id="12" w:name="adresa1"/>
      <w:bookmarkEnd w:id="12"/>
      <w:r w:rsidRPr="00300383">
        <w:rPr>
          <w:rFonts w:ascii="Arial" w:hAnsi="Arial" w:cs="Arial"/>
          <w:sz w:val="18"/>
          <w:szCs w:val="18"/>
        </w:rPr>
        <w:t>ул. Пелистерска бр.3-2/8</w:t>
      </w:r>
      <w:r w:rsidRPr="00300383">
        <w:rPr>
          <w:rFonts w:ascii="Arial" w:hAnsi="Arial" w:cs="Arial"/>
          <w:sz w:val="18"/>
          <w:szCs w:val="18"/>
          <w:lang w:val="ru-RU"/>
        </w:rPr>
        <w:t>,</w:t>
      </w:r>
      <w:r w:rsidRPr="00300383">
        <w:rPr>
          <w:rFonts w:ascii="Arial" w:hAnsi="Arial" w:cs="Arial"/>
          <w:sz w:val="18"/>
          <w:szCs w:val="18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00383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7" w:name="IzvIsprava"/>
      <w:bookmarkEnd w:id="17"/>
      <w:r w:rsidRPr="00300383">
        <w:rPr>
          <w:rFonts w:ascii="Arial" w:hAnsi="Arial" w:cs="Arial"/>
          <w:sz w:val="18"/>
          <w:szCs w:val="18"/>
        </w:rPr>
        <w:t xml:space="preserve">П1.бр.772/2013 од 03.06.2013 година на Основен суд Гостивар, против </w:t>
      </w:r>
      <w:bookmarkStart w:id="18" w:name="Dolznik1"/>
      <w:bookmarkEnd w:id="18"/>
      <w:r w:rsidRPr="00300383">
        <w:rPr>
          <w:rFonts w:ascii="Arial" w:hAnsi="Arial" w:cs="Arial"/>
          <w:sz w:val="18"/>
          <w:szCs w:val="18"/>
        </w:rPr>
        <w:t xml:space="preserve">должникот Џемаил Ајдари од </w:t>
      </w:r>
      <w:bookmarkStart w:id="19" w:name="DolzGrad1"/>
      <w:bookmarkEnd w:id="19"/>
      <w:r w:rsidRPr="00300383">
        <w:rPr>
          <w:rFonts w:ascii="Arial" w:hAnsi="Arial" w:cs="Arial"/>
          <w:sz w:val="18"/>
          <w:szCs w:val="18"/>
        </w:rPr>
        <w:t xml:space="preserve">Гостивар со </w:t>
      </w:r>
      <w:bookmarkStart w:id="20" w:name="opis_edb1_dolz"/>
      <w:bookmarkEnd w:id="20"/>
      <w:r w:rsidRPr="00300383">
        <w:rPr>
          <w:rFonts w:ascii="Arial" w:hAnsi="Arial" w:cs="Arial"/>
          <w:sz w:val="18"/>
          <w:szCs w:val="18"/>
        </w:rPr>
        <w:t>ЕМБГ</w:t>
      </w:r>
      <w:r w:rsidRPr="00300383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1" w:name="edb1_dolz"/>
      <w:bookmarkEnd w:id="21"/>
      <w:r w:rsidRPr="00300383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2" w:name="embs_dolz"/>
      <w:bookmarkEnd w:id="22"/>
      <w:r w:rsidRPr="00300383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3" w:name="opis_sed1_dolz"/>
      <w:bookmarkEnd w:id="23"/>
      <w:r w:rsidRPr="00300383">
        <w:rPr>
          <w:rFonts w:ascii="Arial" w:hAnsi="Arial" w:cs="Arial"/>
          <w:sz w:val="18"/>
          <w:szCs w:val="18"/>
          <w:lang w:val="ru-RU"/>
        </w:rPr>
        <w:t>и живеалиште на</w:t>
      </w:r>
      <w:r w:rsidRPr="00300383">
        <w:rPr>
          <w:rFonts w:ascii="Arial" w:hAnsi="Arial" w:cs="Arial"/>
          <w:sz w:val="18"/>
          <w:szCs w:val="18"/>
        </w:rPr>
        <w:t xml:space="preserve"> </w:t>
      </w:r>
      <w:bookmarkStart w:id="24" w:name="adresa1_dolz"/>
      <w:bookmarkEnd w:id="24"/>
      <w:r w:rsidRPr="00300383">
        <w:rPr>
          <w:rFonts w:ascii="Arial" w:hAnsi="Arial" w:cs="Arial"/>
          <w:sz w:val="18"/>
          <w:szCs w:val="18"/>
        </w:rPr>
        <w:t xml:space="preserve">ул. Никола Парапунов бр.216, </w:t>
      </w:r>
      <w:bookmarkStart w:id="25" w:name="Dolznik2"/>
      <w:bookmarkEnd w:id="25"/>
      <w:r w:rsidRPr="00300383">
        <w:rPr>
          <w:rFonts w:ascii="Arial" w:hAnsi="Arial" w:cs="Arial"/>
          <w:sz w:val="18"/>
          <w:szCs w:val="18"/>
        </w:rPr>
        <w:t xml:space="preserve"> за спроведување на извршување </w:t>
      </w:r>
      <w:bookmarkStart w:id="26" w:name="VredPredmet"/>
      <w:bookmarkEnd w:id="26"/>
      <w:r w:rsidRPr="00300383">
        <w:rPr>
          <w:rFonts w:ascii="Arial" w:hAnsi="Arial" w:cs="Arial"/>
          <w:sz w:val="18"/>
          <w:szCs w:val="18"/>
        </w:rPr>
        <w:t xml:space="preserve">на ден </w:t>
      </w:r>
      <w:bookmarkStart w:id="27" w:name="DatumIzdava"/>
      <w:bookmarkEnd w:id="27"/>
      <w:r w:rsidRPr="00300383">
        <w:rPr>
          <w:rFonts w:ascii="Arial" w:hAnsi="Arial" w:cs="Arial"/>
          <w:sz w:val="18"/>
          <w:szCs w:val="18"/>
        </w:rPr>
        <w:t>07.06.2019 година го донесува следниот:</w:t>
      </w:r>
      <w:r w:rsidRPr="003003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11811" w:rsidRPr="00300383" w:rsidRDefault="00511811" w:rsidP="005118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0383">
        <w:rPr>
          <w:rFonts w:ascii="Arial" w:hAnsi="Arial" w:cs="Arial"/>
          <w:b/>
          <w:sz w:val="20"/>
          <w:szCs w:val="20"/>
        </w:rPr>
        <w:t>З А К Л У Ч О К</w:t>
      </w:r>
    </w:p>
    <w:p w:rsidR="00511811" w:rsidRPr="00300383" w:rsidRDefault="00511811" w:rsidP="005118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0383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511811" w:rsidRPr="00300383" w:rsidRDefault="00511811" w:rsidP="005118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0383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300383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300383">
        <w:rPr>
          <w:rFonts w:ascii="Arial" w:hAnsi="Arial" w:cs="Arial"/>
          <w:b/>
          <w:sz w:val="20"/>
          <w:szCs w:val="20"/>
        </w:rPr>
        <w:t>)</w:t>
      </w:r>
    </w:p>
    <w:p w:rsidR="00511811" w:rsidRPr="00300383" w:rsidRDefault="00511811" w:rsidP="00511811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>СЕ ОПРЕДЕЛУВА  продажба со усно  јавно наддавање на ½ иддеален дел (една иддеална половина) од недвижноста опишана во Имотен лист бр.7863 за КО Гостивар 1 со следниве катастарски индикации</w:t>
      </w:r>
      <w:r w:rsidRPr="00300383"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 w:rsidRPr="0030038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11811" w:rsidRPr="00300383" w:rsidRDefault="00511811" w:rsidP="005118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0383">
        <w:rPr>
          <w:rFonts w:ascii="Arial" w:hAnsi="Arial" w:cs="Arial"/>
          <w:b/>
          <w:sz w:val="20"/>
          <w:szCs w:val="20"/>
        </w:rPr>
        <w:t xml:space="preserve">ЛИСТ Б 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00383">
        <w:rPr>
          <w:rFonts w:ascii="Arial" w:hAnsi="Arial" w:cs="Arial"/>
          <w:bCs/>
          <w:sz w:val="20"/>
          <w:szCs w:val="20"/>
        </w:rPr>
        <w:t>КП.бр. 3872, на викано место/улица Гостивар, култура: ДМ, во површина од 294 м2</w:t>
      </w:r>
      <w:r w:rsidRPr="00300383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300383">
        <w:rPr>
          <w:rFonts w:ascii="Arial" w:hAnsi="Arial" w:cs="Arial"/>
          <w:bCs/>
          <w:sz w:val="20"/>
          <w:szCs w:val="20"/>
        </w:rPr>
        <w:t>на должникот Џемаил Ајдари.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00383">
        <w:rPr>
          <w:rFonts w:ascii="Arial" w:hAnsi="Arial" w:cs="Arial"/>
          <w:sz w:val="20"/>
          <w:szCs w:val="20"/>
        </w:rPr>
        <w:t xml:space="preserve">Продажбата ќе се одржи на ден 02.07.2019 година во </w:t>
      </w:r>
      <w:r w:rsidRPr="00300383">
        <w:rPr>
          <w:rFonts w:ascii="Arial" w:hAnsi="Arial" w:cs="Arial"/>
          <w:sz w:val="20"/>
          <w:szCs w:val="20"/>
          <w:lang w:val="en-US"/>
        </w:rPr>
        <w:t xml:space="preserve">11.00 </w:t>
      </w:r>
      <w:r w:rsidRPr="00300383">
        <w:rPr>
          <w:rFonts w:ascii="Arial" w:hAnsi="Arial" w:cs="Arial"/>
          <w:sz w:val="20"/>
          <w:szCs w:val="20"/>
        </w:rPr>
        <w:t xml:space="preserve">часот  во просториите на </w:t>
      </w:r>
      <w:r w:rsidRPr="00300383">
        <w:rPr>
          <w:rFonts w:ascii="Arial" w:hAnsi="Arial" w:cs="Arial"/>
          <w:sz w:val="20"/>
          <w:szCs w:val="20"/>
          <w:lang w:val="ru-RU"/>
        </w:rPr>
        <w:t>Извршител Александар Кузмановски на ул. Живко Брајкоски бр.23 Гостивар.</w:t>
      </w:r>
    </w:p>
    <w:p w:rsidR="00511811" w:rsidRPr="00300383" w:rsidRDefault="00511811" w:rsidP="005118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00383">
        <w:rPr>
          <w:rFonts w:ascii="Arial" w:hAnsi="Arial" w:cs="Arial"/>
          <w:sz w:val="20"/>
          <w:szCs w:val="20"/>
        </w:rPr>
        <w:t xml:space="preserve">Почетната вредност на иддеалниот дел од недвижноста, утврдена со Заклучок за утврдување на вредност на недвижност И.бр.176/2014 од 25.04.2019 на извршителот Александар Кузмановски Гостивар, изнесува </w:t>
      </w:r>
      <w:r w:rsidRPr="00300383">
        <w:rPr>
          <w:rFonts w:ascii="Arial" w:hAnsi="Arial" w:cs="Arial"/>
          <w:sz w:val="20"/>
          <w:szCs w:val="20"/>
          <w:lang w:val="ru-RU"/>
        </w:rPr>
        <w:t xml:space="preserve">4.024.419,00 </w:t>
      </w:r>
      <w:r w:rsidRPr="00300383">
        <w:rPr>
          <w:rFonts w:ascii="Arial" w:hAnsi="Arial" w:cs="Arial"/>
          <w:sz w:val="20"/>
          <w:szCs w:val="20"/>
        </w:rPr>
        <w:t>денари  под која недвижноста не може да се про</w:t>
      </w:r>
      <w:r>
        <w:rPr>
          <w:rFonts w:ascii="Arial" w:hAnsi="Arial" w:cs="Arial"/>
          <w:sz w:val="20"/>
          <w:szCs w:val="20"/>
        </w:rPr>
        <w:t>даде на првото јавно наддавање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Pr="00300383">
        <w:rPr>
          <w:rFonts w:ascii="Arial" w:eastAsia="Times New Roman" w:hAnsi="Arial" w:cs="Arial"/>
          <w:sz w:val="20"/>
          <w:szCs w:val="20"/>
          <w:lang w:val="ru-RU"/>
        </w:rPr>
        <w:t xml:space="preserve"> и тоа Налог за извршување И.бр.176/2014 од 17.02.2014 година  и налог за извршување И.бр.178/2015 од 18.02.2015 година и двата на извршител Александар Кузмановски .</w:t>
      </w:r>
      <w:r w:rsidRPr="00300383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00383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300383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402.442,00 денари. 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300383">
        <w:rPr>
          <w:rFonts w:ascii="Arial" w:hAnsi="Arial" w:cs="Arial"/>
          <w:sz w:val="20"/>
          <w:szCs w:val="20"/>
          <w:lang w:val="ru-RU"/>
        </w:rPr>
        <w:t xml:space="preserve"> </w:t>
      </w:r>
      <w:r w:rsidRPr="00300383">
        <w:rPr>
          <w:rFonts w:ascii="Arial" w:hAnsi="Arial" w:cs="Arial"/>
          <w:color w:val="000000"/>
          <w:sz w:val="20"/>
          <w:szCs w:val="20"/>
          <w:lang w:eastAsia="mk-MK"/>
        </w:rPr>
        <w:t>240190361123114</w:t>
      </w:r>
      <w:r w:rsidRPr="00300383">
        <w:rPr>
          <w:rFonts w:ascii="Arial" w:hAnsi="Arial" w:cs="Arial"/>
          <w:sz w:val="20"/>
          <w:szCs w:val="20"/>
          <w:lang w:val="en-US"/>
        </w:rPr>
        <w:t xml:space="preserve"> </w:t>
      </w:r>
      <w:r w:rsidRPr="00300383">
        <w:rPr>
          <w:rFonts w:ascii="Arial" w:hAnsi="Arial" w:cs="Arial"/>
          <w:sz w:val="20"/>
          <w:szCs w:val="20"/>
        </w:rPr>
        <w:t xml:space="preserve">која се води кај </w:t>
      </w:r>
      <w:r w:rsidRPr="00300383">
        <w:rPr>
          <w:rFonts w:ascii="Arial" w:hAnsi="Arial" w:cs="Arial"/>
          <w:color w:val="000000"/>
          <w:sz w:val="20"/>
          <w:szCs w:val="20"/>
          <w:lang w:eastAsia="mk-MK"/>
        </w:rPr>
        <w:t>УНИ Банка</w:t>
      </w:r>
      <w:r w:rsidRPr="00300383">
        <w:rPr>
          <w:rFonts w:ascii="Arial" w:hAnsi="Arial" w:cs="Arial"/>
          <w:sz w:val="20"/>
          <w:szCs w:val="20"/>
        </w:rPr>
        <w:t xml:space="preserve"> и даночен број </w:t>
      </w:r>
      <w:r w:rsidRPr="00300383">
        <w:rPr>
          <w:rFonts w:ascii="Arial" w:hAnsi="Arial" w:cs="Arial"/>
          <w:color w:val="000000"/>
          <w:sz w:val="20"/>
          <w:szCs w:val="20"/>
          <w:lang w:eastAsia="mk-MK"/>
        </w:rPr>
        <w:t>МК5007013506810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00383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300383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300383">
        <w:rPr>
          <w:rFonts w:ascii="Arial" w:eastAsia="Times New Roman" w:hAnsi="Arial" w:cs="Arial"/>
          <w:sz w:val="20"/>
          <w:szCs w:val="20"/>
          <w:lang w:val="ru-RU"/>
        </w:rPr>
        <w:t xml:space="preserve">–Нова Македонија и електронски на веб страницата на Комората </w:t>
      </w:r>
      <w:r w:rsidRPr="00300383">
        <w:rPr>
          <w:rFonts w:ascii="Arial" w:eastAsia="Times New Roman" w:hAnsi="Arial" w:cs="Arial"/>
          <w:sz w:val="20"/>
          <w:szCs w:val="20"/>
        </w:rPr>
        <w:t>.</w:t>
      </w:r>
    </w:p>
    <w:p w:rsidR="00511811" w:rsidRPr="00300383" w:rsidRDefault="00511811" w:rsidP="005118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300383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300383">
        <w:rPr>
          <w:rFonts w:ascii="Arial" w:hAnsi="Arial" w:cs="Arial"/>
          <w:sz w:val="20"/>
          <w:szCs w:val="20"/>
        </w:rPr>
        <w:tab/>
        <w:t xml:space="preserve">        </w:t>
      </w:r>
      <w:r w:rsidRPr="00300383">
        <w:rPr>
          <w:rFonts w:ascii="Arial" w:hAnsi="Arial" w:cs="Arial"/>
          <w:sz w:val="20"/>
          <w:szCs w:val="20"/>
        </w:rPr>
        <w:tab/>
        <w:t xml:space="preserve">  </w:t>
      </w:r>
    </w:p>
    <w:p w:rsidR="00511811" w:rsidRPr="00300383" w:rsidRDefault="00511811" w:rsidP="0051181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003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00383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300383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511811" w:rsidRPr="00300383" w:rsidTr="003D37D7">
        <w:trPr>
          <w:trHeight w:val="851"/>
        </w:trPr>
        <w:tc>
          <w:tcPr>
            <w:tcW w:w="4297" w:type="dxa"/>
          </w:tcPr>
          <w:p w:rsidR="00511811" w:rsidRPr="00300383" w:rsidRDefault="00511811" w:rsidP="003D37D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mk-MK"/>
              </w:rPr>
            </w:pPr>
            <w:bookmarkStart w:id="28" w:name="OIzvIme"/>
            <w:bookmarkEnd w:id="28"/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6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  <w:r w:rsidRPr="00300383">
              <w:rPr>
                <w:rFonts w:ascii="Arial" w:hAnsi="Arial" w:cs="Arial"/>
                <w:sz w:val="18"/>
                <w:szCs w:val="18"/>
                <w:vertAlign w:val="subscript"/>
                <w:lang w:val="mk-MK"/>
              </w:rPr>
              <w:t>Александар Кузмановски</w:t>
            </w:r>
          </w:p>
        </w:tc>
      </w:tr>
    </w:tbl>
    <w:p w:rsidR="00511811" w:rsidRPr="00300383" w:rsidRDefault="00511811" w:rsidP="00511811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      </w:t>
      </w:r>
      <w:r w:rsidRPr="00300383">
        <w:rPr>
          <w:rFonts w:ascii="Arial" w:hAnsi="Arial" w:cs="Arial"/>
          <w:sz w:val="18"/>
          <w:szCs w:val="18"/>
          <w:vertAlign w:val="subscript"/>
        </w:rPr>
        <w:t xml:space="preserve">                                                                                         </w:t>
      </w:r>
    </w:p>
    <w:p w:rsidR="00511811" w:rsidRPr="00300383" w:rsidRDefault="00511811" w:rsidP="005118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383">
        <w:rPr>
          <w:rFonts w:ascii="Arial" w:hAnsi="Arial" w:cs="Arial"/>
          <w:b/>
          <w:sz w:val="16"/>
          <w:szCs w:val="16"/>
        </w:rPr>
        <w:t>Правна поука:</w:t>
      </w:r>
      <w:r w:rsidRPr="00300383"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Pr="00300383">
        <w:rPr>
          <w:rFonts w:ascii="Arial" w:hAnsi="Arial" w:cs="Arial"/>
          <w:sz w:val="16"/>
          <w:szCs w:val="16"/>
        </w:rPr>
        <w:t>Гостивар согласно одредбите на член 86 од Законот за извршување.</w:t>
      </w:r>
      <w:r w:rsidRPr="00300383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300383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511811" w:rsidRPr="00300383" w:rsidRDefault="00511811" w:rsidP="0051181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E2CA2" w:rsidRDefault="004E2CA2">
      <w:bookmarkStart w:id="30" w:name="_GoBack"/>
      <w:bookmarkEnd w:id="30"/>
    </w:p>
    <w:sectPr w:rsidR="004E2CA2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3F" w:rsidRPr="00A11B3F" w:rsidRDefault="00511811" w:rsidP="00A11B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9"/>
    <w:rsid w:val="004E2CA2"/>
    <w:rsid w:val="00511811"/>
    <w:rsid w:val="00F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11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81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1811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11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11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11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81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11811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11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11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 Aleksandar</dc:creator>
  <cp:keywords/>
  <dc:description/>
  <cp:lastModifiedBy>Izvrsitel Aleksandar</cp:lastModifiedBy>
  <cp:revision>2</cp:revision>
  <dcterms:created xsi:type="dcterms:W3CDTF">2019-06-07T09:28:00Z</dcterms:created>
  <dcterms:modified xsi:type="dcterms:W3CDTF">2019-06-07T09:29:00Z</dcterms:modified>
</cp:coreProperties>
</file>