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94073B" w:rsidTr="001D1202">
        <w:tc>
          <w:tcPr>
            <w:tcW w:w="6008" w:type="dxa"/>
            <w:hideMark/>
          </w:tcPr>
          <w:p w:rsidR="001D1202" w:rsidRPr="0094073B" w:rsidRDefault="0009051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94073B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6D5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1871D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mk-MK"/>
              </w:rPr>
              <w:t>Основен суд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6D59BD"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31/2017</w:t>
            </w: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6D5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6D5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ул.Булевар 1-ви Мај б.202/6,7,9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6D5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4073B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047 609-002</w:t>
            </w: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94073B" w:rsidTr="001D1202">
        <w:tc>
          <w:tcPr>
            <w:tcW w:w="6008" w:type="dxa"/>
            <w:hideMark/>
          </w:tcPr>
          <w:p w:rsidR="001D1202" w:rsidRPr="0094073B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94073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94073B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6D59BD"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D59BD"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Битола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6D59BD"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Илиjевски Ристе преку адвокат Никола Средовски од Битола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Бул.Јане Сандански бр.15/2/16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ГЖ-1293/16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23.11.2016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на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Апелационен суд Битола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6D59BD"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Ќоропановска Радојка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Ресен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Т.МИЛОШЕВСКИ БР.29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6D59BD"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860.948,00 ден.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1871DA" w:rsidRPr="0094073B">
        <w:rPr>
          <w:rFonts w:ascii="Arial" w:hAnsi="Arial" w:cs="Arial"/>
          <w:sz w:val="22"/>
          <w:szCs w:val="22"/>
          <w:lang w:val="mk-MK"/>
        </w:rPr>
        <w:t>13.09.2021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94073B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94073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4073B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94073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4073B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94073B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4073B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94073B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94073B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94073B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СЕ ОПРЕДЕЛУВА  прва продажба со усно  јавно наддавање на </w:t>
      </w:r>
      <w:r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4/6 (четири идеални шестини) </w:t>
      </w:r>
      <w:r w:rsidRPr="0094073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од </w:t>
      </w:r>
      <w:r w:rsidRPr="0094073B">
        <w:rPr>
          <w:rFonts w:ascii="Arial" w:hAnsi="Arial" w:cs="Arial"/>
          <w:bCs/>
          <w:sz w:val="22"/>
          <w:szCs w:val="22"/>
          <w:lang w:val="mk-MK"/>
        </w:rPr>
        <w:t xml:space="preserve">недвижноста сопственост на должникот </w:t>
      </w:r>
      <w:r w:rsidRPr="0094073B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Ќоропановска Радојка, </w:t>
      </w:r>
      <w:r w:rsidRPr="0094073B">
        <w:rPr>
          <w:rFonts w:ascii="Arial" w:hAnsi="Arial" w:cs="Arial"/>
          <w:bCs/>
          <w:sz w:val="22"/>
          <w:szCs w:val="22"/>
          <w:lang w:val="mk-MK"/>
        </w:rPr>
        <w:t xml:space="preserve"> од Ресен ул.Таше Милошевски бр.29 , означена како градежно земјиште и стан во семејна зграда, запишана во </w:t>
      </w:r>
      <w:r w:rsidRPr="0094073B">
        <w:rPr>
          <w:rFonts w:ascii="Arial" w:hAnsi="Arial" w:cs="Arial"/>
          <w:b/>
          <w:bCs/>
          <w:sz w:val="22"/>
          <w:szCs w:val="22"/>
          <w:lang w:val="mk-MK"/>
        </w:rPr>
        <w:t xml:space="preserve">Имотен лист бр.5843 КО Ресен </w:t>
      </w:r>
      <w:r w:rsidRPr="0094073B">
        <w:rPr>
          <w:rFonts w:ascii="Arial" w:hAnsi="Arial" w:cs="Arial"/>
          <w:bCs/>
          <w:sz w:val="22"/>
          <w:szCs w:val="22"/>
          <w:lang w:val="mk-MK"/>
        </w:rPr>
        <w:t xml:space="preserve"> при АКН  Ресен со следните ознаки: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4073B">
        <w:rPr>
          <w:rFonts w:ascii="Arial" w:hAnsi="Arial" w:cs="Arial"/>
          <w:bCs/>
          <w:sz w:val="22"/>
          <w:szCs w:val="22"/>
          <w:lang w:val="mk-MK"/>
        </w:rPr>
        <w:t>-КП.бр.3599 улица Т.Милошевски, катастарска култура гз-гиз со површина од 38 м2 со право на сосопственост,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4073B">
        <w:rPr>
          <w:rFonts w:ascii="Arial" w:hAnsi="Arial" w:cs="Arial"/>
          <w:bCs/>
          <w:sz w:val="22"/>
          <w:szCs w:val="22"/>
          <w:lang w:val="mk-MK"/>
        </w:rPr>
        <w:t xml:space="preserve"> -КП.бр.3599 улица Т.Милошевски, катастарска култура гз-зпз 1 со површина од 83 м2 со право на сосопственост,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4073B">
        <w:rPr>
          <w:rFonts w:ascii="Arial" w:hAnsi="Arial" w:cs="Arial"/>
          <w:bCs/>
          <w:sz w:val="22"/>
          <w:szCs w:val="22"/>
          <w:lang w:val="mk-MK"/>
        </w:rPr>
        <w:t>-КП.бр.3599 улица Т.Милошевски, катастарска култура гз-зпз 2 со површина од 33 м2 со право на сосопственост,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94073B">
        <w:rPr>
          <w:rFonts w:ascii="Arial" w:hAnsi="Arial" w:cs="Arial"/>
          <w:bCs/>
          <w:sz w:val="22"/>
          <w:szCs w:val="22"/>
          <w:lang w:val="mk-MK"/>
        </w:rPr>
        <w:t>-КП.бр.3599 дел 0, улица Т.Милошевски, број на зграда 1 намена на зграда –СТАН ВО СЕМЕЈНА ЗГРАДА влез 1 кат 01 број 1 со внатрешна површина од 47 м2 со право на сопственост-832,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bCs/>
          <w:sz w:val="22"/>
          <w:szCs w:val="22"/>
          <w:lang w:val="mk-MK"/>
        </w:rPr>
        <w:t xml:space="preserve">-КП.бр.3599 дел 0, улица Т.Милошевски, број на зграда 1 намена на зграда –СТАН ВО СЕМЕЈНА ЗГРАДА влз 1 кат ПР број 1 со внатрешна површина од 60 м2 со право на сосопственост-832,  која се наоѓа 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во владение на должникот 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Продажбата ќе се одржи на </w:t>
      </w:r>
      <w:r w:rsidRPr="0094073B">
        <w:rPr>
          <w:rFonts w:ascii="Arial" w:hAnsi="Arial" w:cs="Arial"/>
          <w:b/>
          <w:sz w:val="22"/>
          <w:szCs w:val="22"/>
          <w:lang w:val="mk-MK"/>
        </w:rPr>
        <w:t>ден 15.10.2021 година во 13,00 часот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 во просториите на канцеларијата на извршител Николина Стојковска од Битола, ул.Булевар 1-ви Мај бр.202/7 Битола. 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Почетната вредност на </w:t>
      </w:r>
      <w:r w:rsidRPr="0094073B">
        <w:rPr>
          <w:rFonts w:ascii="Arial" w:hAnsi="Arial" w:cs="Arial"/>
          <w:sz w:val="22"/>
          <w:szCs w:val="22"/>
          <w:lang w:val="en-US"/>
        </w:rPr>
        <w:t xml:space="preserve">4/6 </w:t>
      </w:r>
      <w:r w:rsidRPr="0094073B">
        <w:rPr>
          <w:rFonts w:ascii="Arial" w:hAnsi="Arial" w:cs="Arial"/>
          <w:sz w:val="22"/>
          <w:szCs w:val="22"/>
          <w:lang w:val="mk-MK"/>
        </w:rPr>
        <w:t>од</w:t>
      </w:r>
      <w:r w:rsidRPr="0094073B">
        <w:rPr>
          <w:rFonts w:ascii="Arial" w:hAnsi="Arial" w:cs="Arial"/>
          <w:sz w:val="22"/>
          <w:szCs w:val="22"/>
          <w:lang w:val="en-US"/>
        </w:rPr>
        <w:t xml:space="preserve"> </w:t>
      </w:r>
      <w:r w:rsidRPr="0094073B">
        <w:rPr>
          <w:rFonts w:ascii="Arial" w:hAnsi="Arial" w:cs="Arial"/>
          <w:sz w:val="22"/>
          <w:szCs w:val="22"/>
          <w:lang w:val="mk-MK"/>
        </w:rPr>
        <w:t>недвижноста, утврдена со заклучок на извршителот И.бр.31/2017  од 16.04.2021 год.,  изнесува 1.109.401,00 денари, под која делот од недвижноста не може да се продаде на првото јавно наддавање.</w:t>
      </w:r>
    </w:p>
    <w:p w:rsidR="0094073B" w:rsidRPr="0094073B" w:rsidRDefault="0094073B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Даночните обврски по основ на продажбата паѓаат на товар на купувачот.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службености: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4073B">
        <w:rPr>
          <w:rFonts w:ascii="Arial" w:hAnsi="Arial" w:cs="Arial"/>
          <w:sz w:val="22"/>
          <w:szCs w:val="22"/>
          <w:lang w:val="ru-RU"/>
        </w:rPr>
        <w:t xml:space="preserve">-Налог за извршување И.бр.613/2011 од 04.07.2012 год. </w:t>
      </w:r>
      <w:r w:rsidR="0094073B" w:rsidRPr="0094073B">
        <w:rPr>
          <w:rFonts w:ascii="Arial" w:hAnsi="Arial" w:cs="Arial"/>
          <w:sz w:val="22"/>
          <w:szCs w:val="22"/>
          <w:lang w:val="ru-RU"/>
        </w:rPr>
        <w:t>и</w:t>
      </w:r>
      <w:r w:rsidRPr="0094073B">
        <w:rPr>
          <w:rFonts w:ascii="Arial" w:hAnsi="Arial" w:cs="Arial"/>
          <w:sz w:val="22"/>
          <w:szCs w:val="22"/>
          <w:lang w:val="ru-RU"/>
        </w:rPr>
        <w:t xml:space="preserve">здаден од Извршител Николче Диневски од Битола, </w:t>
      </w:r>
    </w:p>
    <w:p w:rsidR="00C07CEA" w:rsidRPr="0094073B" w:rsidRDefault="00C07CEA" w:rsidP="00C07CE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4073B">
        <w:rPr>
          <w:rFonts w:ascii="Arial" w:hAnsi="Arial" w:cs="Arial"/>
          <w:sz w:val="22"/>
          <w:szCs w:val="22"/>
          <w:lang w:val="ru-RU"/>
        </w:rPr>
        <w:t xml:space="preserve">-Налог за извршување И.бр.31/2017 од  17.11.2020 год. </w:t>
      </w:r>
      <w:r w:rsidR="0094073B" w:rsidRPr="0094073B">
        <w:rPr>
          <w:rFonts w:ascii="Arial" w:hAnsi="Arial" w:cs="Arial"/>
          <w:sz w:val="22"/>
          <w:szCs w:val="22"/>
          <w:lang w:val="ru-RU"/>
        </w:rPr>
        <w:t>о</w:t>
      </w:r>
      <w:r w:rsidRPr="0094073B">
        <w:rPr>
          <w:rFonts w:ascii="Arial" w:hAnsi="Arial" w:cs="Arial"/>
          <w:sz w:val="22"/>
          <w:szCs w:val="22"/>
          <w:lang w:val="ru-RU"/>
        </w:rPr>
        <w:t xml:space="preserve">д извршител Николина Стојковска Битола,  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4073B">
        <w:rPr>
          <w:rFonts w:ascii="Arial" w:hAnsi="Arial" w:cs="Arial"/>
          <w:sz w:val="22"/>
          <w:szCs w:val="22"/>
          <w:lang w:val="ru-RU"/>
        </w:rPr>
        <w:t xml:space="preserve">-Налог за извршување кај пристапување кон извршување И.бр.303/2014 од 22.04.2014 год. </w:t>
      </w:r>
      <w:r w:rsidR="0094073B" w:rsidRPr="0094073B">
        <w:rPr>
          <w:rFonts w:ascii="Arial" w:hAnsi="Arial" w:cs="Arial"/>
          <w:sz w:val="22"/>
          <w:szCs w:val="22"/>
          <w:lang w:val="ru-RU"/>
        </w:rPr>
        <w:t>о</w:t>
      </w:r>
      <w:r w:rsidRPr="0094073B">
        <w:rPr>
          <w:rFonts w:ascii="Arial" w:hAnsi="Arial" w:cs="Arial"/>
          <w:sz w:val="22"/>
          <w:szCs w:val="22"/>
          <w:lang w:val="ru-RU"/>
        </w:rPr>
        <w:t>д извршител Николче Диневски од Битола,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4073B">
        <w:rPr>
          <w:rFonts w:ascii="Arial" w:hAnsi="Arial" w:cs="Arial"/>
          <w:sz w:val="22"/>
          <w:szCs w:val="22"/>
          <w:lang w:val="ru-RU"/>
        </w:rPr>
        <w:t>-</w:t>
      </w:r>
      <w:r w:rsidR="0094073B" w:rsidRPr="0094073B">
        <w:rPr>
          <w:rFonts w:ascii="Arial" w:hAnsi="Arial" w:cs="Arial"/>
          <w:sz w:val="22"/>
          <w:szCs w:val="22"/>
          <w:lang w:val="ru-RU"/>
        </w:rPr>
        <w:t>И</w:t>
      </w:r>
      <w:r w:rsidRPr="0094073B">
        <w:rPr>
          <w:rFonts w:ascii="Arial" w:hAnsi="Arial" w:cs="Arial"/>
          <w:sz w:val="22"/>
          <w:szCs w:val="22"/>
          <w:lang w:val="ru-RU"/>
        </w:rPr>
        <w:t xml:space="preserve">нтабулација од прв ред во корист на заложниот доверител Стопанска Банка АД Скопје запишано во интабулационен протокол книга 11 стр.146 под Р.бр.48/04 И.бр.9/04 од 23.04.2004 год. 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4073B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30 дена од денот на доставување на Заклучокот за предавање во владение на недвижноста, а </w:t>
      </w:r>
      <w:r w:rsidRPr="0094073B">
        <w:rPr>
          <w:rFonts w:ascii="Arial" w:hAnsi="Arial" w:cs="Arial"/>
          <w:sz w:val="22"/>
          <w:szCs w:val="22"/>
          <w:lang w:val="mk-MK"/>
        </w:rPr>
        <w:lastRenderedPageBreak/>
        <w:t>ако тоа не го стори, извршителот на предлог од купувачот присилно ќе го изврши испразнувањето  на зградата односно станот.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94073B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4073B">
        <w:rPr>
          <w:rFonts w:ascii="Arial" w:hAnsi="Arial" w:cs="Arial"/>
          <w:sz w:val="22"/>
          <w:szCs w:val="22"/>
          <w:lang w:val="ru-RU"/>
        </w:rPr>
        <w:t xml:space="preserve"> </w:t>
      </w:r>
      <w:r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210074128780287</w:t>
      </w:r>
      <w:r w:rsidRPr="0094073B">
        <w:rPr>
          <w:rFonts w:ascii="Arial" w:hAnsi="Arial" w:cs="Arial"/>
          <w:sz w:val="22"/>
          <w:szCs w:val="22"/>
          <w:lang w:val="en-US"/>
        </w:rPr>
        <w:t xml:space="preserve"> 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94073B">
        <w:rPr>
          <w:rFonts w:ascii="Arial" w:hAnsi="Arial" w:cs="Arial"/>
          <w:color w:val="000000"/>
          <w:sz w:val="22"/>
          <w:szCs w:val="22"/>
          <w:lang w:val="mk-MK" w:eastAsia="mk-MK"/>
        </w:rPr>
        <w:t>МК5002020508427.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Нова Македонија </w:t>
      </w:r>
      <w:r w:rsidRPr="0094073B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94073B">
        <w:rPr>
          <w:rFonts w:ascii="Arial" w:hAnsi="Arial" w:cs="Arial"/>
          <w:sz w:val="22"/>
          <w:szCs w:val="22"/>
          <w:lang w:val="mk-MK"/>
        </w:rPr>
        <w:t>.</w:t>
      </w:r>
    </w:p>
    <w:p w:rsidR="001871DA" w:rsidRPr="0094073B" w:rsidRDefault="001871DA" w:rsidP="001871D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  <w:t xml:space="preserve">   </w:t>
      </w:r>
      <w:r w:rsidRPr="0094073B">
        <w:rPr>
          <w:sz w:val="22"/>
          <w:szCs w:val="22"/>
        </w:rPr>
        <w:t xml:space="preserve">   </w:t>
      </w:r>
      <w:r w:rsidRPr="0094073B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5238"/>
      </w:tblGrid>
      <w:tr w:rsidR="001871DA" w:rsidRPr="0094073B" w:rsidTr="001871DA">
        <w:tc>
          <w:tcPr>
            <w:tcW w:w="5377" w:type="dxa"/>
          </w:tcPr>
          <w:p w:rsidR="001871DA" w:rsidRPr="0094073B" w:rsidRDefault="001871D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1871DA" w:rsidRPr="0094073B" w:rsidRDefault="001871DA">
            <w:pPr>
              <w:jc w:val="center"/>
              <w:rPr>
                <w:sz w:val="22"/>
                <w:szCs w:val="22"/>
                <w:lang w:val="mk-MK"/>
              </w:rPr>
            </w:pPr>
            <w:r w:rsidRPr="0094073B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1871DA" w:rsidRPr="0094073B" w:rsidRDefault="001871DA" w:rsidP="001871DA">
      <w:pPr>
        <w:jc w:val="both"/>
        <w:rPr>
          <w:sz w:val="22"/>
          <w:szCs w:val="22"/>
          <w:lang w:val="mk-MK"/>
        </w:rPr>
      </w:pPr>
      <w:r w:rsidRPr="0094073B">
        <w:rPr>
          <w:sz w:val="22"/>
          <w:szCs w:val="22"/>
          <w:lang w:val="mk-MK"/>
        </w:rPr>
        <w:t xml:space="preserve">              </w:t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</w:r>
      <w:r w:rsidRPr="0094073B">
        <w:rPr>
          <w:sz w:val="22"/>
          <w:szCs w:val="22"/>
          <w:lang w:val="mk-MK"/>
        </w:rPr>
        <w:tab/>
        <w:t xml:space="preserve">        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>Д.-на: доверител,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          - должник</w:t>
      </w:r>
      <w:r w:rsidRPr="0094073B">
        <w:rPr>
          <w:rFonts w:ascii="Arial" w:hAnsi="Arial" w:cs="Arial"/>
          <w:sz w:val="22"/>
          <w:szCs w:val="22"/>
        </w:rPr>
        <w:t xml:space="preserve"> 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</w:t>
      </w:r>
      <w:r w:rsidR="0094073B">
        <w:rPr>
          <w:rFonts w:ascii="Arial" w:hAnsi="Arial" w:cs="Arial"/>
          <w:sz w:val="22"/>
          <w:szCs w:val="22"/>
          <w:lang w:val="mk-MK"/>
        </w:rPr>
        <w:t xml:space="preserve">             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        </w:t>
      </w:r>
      <w:r w:rsidRPr="0094073B">
        <w:rPr>
          <w:rFonts w:ascii="Arial" w:hAnsi="Arial" w:cs="Arial"/>
          <w:sz w:val="22"/>
          <w:szCs w:val="22"/>
        </w:rPr>
        <w:t xml:space="preserve"> ________________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  <w:lang w:val="mk-MK"/>
        </w:rPr>
        <w:t>-заложни доверители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          -Алар Сузана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          -Кочо Ќоропановски </w:t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          -УЈП, општина </w:t>
      </w:r>
      <w:r w:rsidR="0094073B" w:rsidRPr="0094073B">
        <w:rPr>
          <w:rFonts w:ascii="Arial" w:hAnsi="Arial" w:cs="Arial"/>
          <w:sz w:val="22"/>
          <w:szCs w:val="22"/>
          <w:lang w:val="mk-MK"/>
        </w:rPr>
        <w:t>Ресен</w:t>
      </w:r>
      <w:r w:rsidRPr="0094073B">
        <w:rPr>
          <w:rFonts w:ascii="Arial" w:hAnsi="Arial" w:cs="Arial"/>
          <w:sz w:val="22"/>
          <w:szCs w:val="22"/>
          <w:lang w:val="mk-MK"/>
        </w:rPr>
        <w:t xml:space="preserve">  </w:t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  <w:r w:rsidRPr="0094073B">
        <w:rPr>
          <w:rFonts w:ascii="Arial" w:hAnsi="Arial" w:cs="Arial"/>
          <w:sz w:val="22"/>
          <w:szCs w:val="22"/>
        </w:rPr>
        <w:tab/>
      </w: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94073B">
        <w:rPr>
          <w:rFonts w:ascii="Arial" w:hAnsi="Arial" w:cs="Arial"/>
          <w:sz w:val="22"/>
          <w:szCs w:val="22"/>
          <w:lang w:val="mk-MK"/>
        </w:rPr>
        <w:t>: Против овој заклучок може да се поднесе приговор до Основниот суд Ресен согласно одредбите на член 86 од Законот за извршување.</w:t>
      </w:r>
    </w:p>
    <w:p w:rsidR="001871DA" w:rsidRPr="0094073B" w:rsidRDefault="001871DA" w:rsidP="001871DA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871DA" w:rsidRPr="0094073B" w:rsidRDefault="001871DA" w:rsidP="001871DA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4073B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94073B">
        <w:rPr>
          <w:rFonts w:ascii="Arial" w:hAnsi="Arial" w:cs="Arial"/>
          <w:sz w:val="22"/>
          <w:szCs w:val="22"/>
          <w:lang w:val="mk-MK"/>
        </w:rPr>
        <w:tab/>
      </w:r>
      <w:r w:rsidRPr="0094073B">
        <w:rPr>
          <w:rFonts w:ascii="Arial" w:hAnsi="Arial" w:cs="Arial"/>
          <w:sz w:val="22"/>
          <w:szCs w:val="22"/>
          <w:lang w:val="mk-MK"/>
        </w:rPr>
        <w:tab/>
      </w:r>
    </w:p>
    <w:sectPr w:rsidR="001871DA" w:rsidRPr="0094073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9"/>
    <w:rsid w:val="00090519"/>
    <w:rsid w:val="000B7A5D"/>
    <w:rsid w:val="0015082C"/>
    <w:rsid w:val="00162356"/>
    <w:rsid w:val="001871DA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D59BD"/>
    <w:rsid w:val="00773850"/>
    <w:rsid w:val="007A2159"/>
    <w:rsid w:val="007B46B2"/>
    <w:rsid w:val="00843B8B"/>
    <w:rsid w:val="00881864"/>
    <w:rsid w:val="008C7246"/>
    <w:rsid w:val="00905C7E"/>
    <w:rsid w:val="0094073B"/>
    <w:rsid w:val="009576E7"/>
    <w:rsid w:val="00A1680D"/>
    <w:rsid w:val="00A33E8F"/>
    <w:rsid w:val="00A36AF4"/>
    <w:rsid w:val="00AA634A"/>
    <w:rsid w:val="00AC774B"/>
    <w:rsid w:val="00AF6DA8"/>
    <w:rsid w:val="00BF4AB8"/>
    <w:rsid w:val="00C07CEA"/>
    <w:rsid w:val="00C557C5"/>
    <w:rsid w:val="00D07FD4"/>
    <w:rsid w:val="00D319A6"/>
    <w:rsid w:val="00DE5FF1"/>
    <w:rsid w:val="00E469A1"/>
    <w:rsid w:val="00E81523"/>
    <w:rsid w:val="00EA652F"/>
    <w:rsid w:val="00F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3.09.2021_koregira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продажба_13.09.2021_koregiran (1)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Grizli777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2021-09-13T09:36:00Z</cp:lastPrinted>
  <dcterms:created xsi:type="dcterms:W3CDTF">2021-09-23T07:19:00Z</dcterms:created>
  <dcterms:modified xsi:type="dcterms:W3CDTF">2021-09-23T07:20:00Z</dcterms:modified>
</cp:coreProperties>
</file>