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CD45BF" w:rsidTr="003711E6">
        <w:tc>
          <w:tcPr>
            <w:tcW w:w="6008" w:type="dxa"/>
            <w:hideMark/>
          </w:tcPr>
          <w:p w:rsidR="00A33E8F" w:rsidRPr="00CD45BF" w:rsidRDefault="00F24F77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lang w:val="ru-RU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956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08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A33E8F" w:rsidRPr="00CD45BF" w:rsidTr="003711E6">
        <w:tc>
          <w:tcPr>
            <w:tcW w:w="6008" w:type="dxa"/>
            <w:hideMark/>
          </w:tcPr>
          <w:p w:rsidR="00A33E8F" w:rsidRPr="00CD45BF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CD45BF">
              <w:rPr>
                <w:rFonts w:ascii="Calibri" w:hAnsi="Calibri" w:cs="Calibri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CD45BF" w:rsidRDefault="003711E6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mk-MK"/>
              </w:rPr>
            </w:pPr>
            <w:r w:rsidRPr="00CD45BF">
              <w:rPr>
                <w:rFonts w:ascii="Calibri" w:hAnsi="Calibri" w:cs="Calibri"/>
                <w:b/>
                <w:lang w:val="mk-MK"/>
              </w:rPr>
              <w:t>Образец бр.66</w:t>
            </w:r>
          </w:p>
        </w:tc>
      </w:tr>
      <w:tr w:rsidR="00A33E8F" w:rsidRPr="00CD45BF" w:rsidTr="003711E6">
        <w:tc>
          <w:tcPr>
            <w:tcW w:w="6008" w:type="dxa"/>
            <w:hideMark/>
          </w:tcPr>
          <w:p w:rsidR="00A33E8F" w:rsidRPr="00CD45BF" w:rsidRDefault="00E30BCD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proofErr w:type="spellStart"/>
            <w:r w:rsidRPr="00CD45BF">
              <w:rPr>
                <w:rFonts w:ascii="Calibri" w:hAnsi="Calibri" w:cs="Calibri"/>
                <w:b/>
              </w:rPr>
              <w:t>Музафер</w:t>
            </w:r>
            <w:proofErr w:type="spellEnd"/>
            <w:r w:rsidRPr="00CD45B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D45BF">
              <w:rPr>
                <w:rFonts w:ascii="Calibri" w:hAnsi="Calibri" w:cs="Calibri"/>
                <w:b/>
              </w:rPr>
              <w:t>Хоџиќ</w:t>
            </w:r>
            <w:proofErr w:type="spellEnd"/>
          </w:p>
        </w:tc>
        <w:tc>
          <w:tcPr>
            <w:tcW w:w="549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A33E8F" w:rsidRPr="00CD45BF" w:rsidTr="003711E6">
        <w:tc>
          <w:tcPr>
            <w:tcW w:w="6008" w:type="dxa"/>
            <w:hideMark/>
          </w:tcPr>
          <w:p w:rsidR="00A33E8F" w:rsidRPr="00BF7244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mk-MK"/>
              </w:rPr>
            </w:pPr>
            <w:r w:rsidRPr="00CD45BF">
              <w:rPr>
                <w:rFonts w:ascii="Calibri" w:hAnsi="Calibri" w:cs="Calibri"/>
                <w:b/>
                <w:lang w:val="mk-MK"/>
              </w:rPr>
              <w:t>именуван за подрачјето</w:t>
            </w:r>
            <w:r w:rsidR="00BF7244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BF7244">
              <w:rPr>
                <w:rFonts w:ascii="Calibri" w:hAnsi="Calibri" w:cs="Calibri"/>
                <w:b/>
                <w:lang w:val="mk-MK"/>
              </w:rPr>
              <w:t>на</w:t>
            </w:r>
          </w:p>
        </w:tc>
        <w:tc>
          <w:tcPr>
            <w:tcW w:w="549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A33E8F" w:rsidRPr="00CD45BF" w:rsidTr="003711E6">
        <w:tc>
          <w:tcPr>
            <w:tcW w:w="6008" w:type="dxa"/>
            <w:hideMark/>
          </w:tcPr>
          <w:p w:rsidR="00A33E8F" w:rsidRPr="00CD45BF" w:rsidRDefault="00BF7244" w:rsidP="00BF7244">
            <w:pPr>
              <w:tabs>
                <w:tab w:val="center" w:pos="2268"/>
              </w:tabs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mk-MK"/>
              </w:rPr>
              <w:t xml:space="preserve">                          </w:t>
            </w:r>
            <w:r w:rsidR="00905C7E" w:rsidRPr="00CD45BF">
              <w:rPr>
                <w:rFonts w:ascii="Calibri" w:hAnsi="Calibri" w:cs="Calibri"/>
                <w:b/>
                <w:lang w:val="mk-MK"/>
              </w:rPr>
              <w:t xml:space="preserve"> Основниот</w:t>
            </w:r>
            <w:r w:rsidR="00A33E8F" w:rsidRPr="00CD45BF">
              <w:rPr>
                <w:rFonts w:ascii="Calibri" w:hAnsi="Calibri" w:cs="Calibri"/>
                <w:b/>
                <w:lang w:val="mk-MK"/>
              </w:rPr>
              <w:t xml:space="preserve"> </w:t>
            </w:r>
            <w:r>
              <w:rPr>
                <w:rFonts w:ascii="Calibri" w:hAnsi="Calibri" w:cs="Calibri"/>
                <w:b/>
                <w:lang w:val="mk-MK"/>
              </w:rPr>
              <w:t xml:space="preserve">Граѓански </w:t>
            </w:r>
            <w:r w:rsidR="00A33E8F" w:rsidRPr="00CD45BF">
              <w:rPr>
                <w:rFonts w:ascii="Calibri" w:hAnsi="Calibri" w:cs="Calibri"/>
                <w:b/>
                <w:lang w:val="mk-MK"/>
              </w:rPr>
              <w:t>суд</w:t>
            </w:r>
            <w:r>
              <w:rPr>
                <w:rFonts w:ascii="Calibri" w:hAnsi="Calibri" w:cs="Calibri"/>
                <w:b/>
                <w:lang w:val="mk-MK"/>
              </w:rPr>
              <w:t xml:space="preserve"> Скопје</w:t>
            </w:r>
          </w:p>
        </w:tc>
        <w:tc>
          <w:tcPr>
            <w:tcW w:w="549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CD45BF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CD45BF">
              <w:rPr>
                <w:rFonts w:ascii="Calibri" w:hAnsi="Calibri" w:cs="Calibri"/>
                <w:b/>
                <w:color w:val="000000"/>
                <w:lang w:val="mk-MK"/>
              </w:rPr>
              <w:t>И.бр</w:t>
            </w:r>
            <w:r w:rsidRPr="00CD45BF">
              <w:rPr>
                <w:rFonts w:ascii="Calibri" w:hAnsi="Calibri" w:cs="Calibri"/>
                <w:b/>
                <w:lang w:val="mk-MK"/>
              </w:rPr>
              <w:t>.</w:t>
            </w:r>
            <w:r w:rsidR="00E30BCD" w:rsidRPr="00CD45BF">
              <w:rPr>
                <w:rFonts w:ascii="Calibri" w:hAnsi="Calibri" w:cs="Calibri"/>
                <w:b/>
                <w:color w:val="000000"/>
                <w:lang w:val="mk-MK"/>
              </w:rPr>
              <w:t>314/11</w:t>
            </w:r>
          </w:p>
        </w:tc>
      </w:tr>
      <w:tr w:rsidR="00A33E8F" w:rsidRPr="00CD45BF" w:rsidTr="003711E6">
        <w:tc>
          <w:tcPr>
            <w:tcW w:w="6008" w:type="dxa"/>
            <w:hideMark/>
          </w:tcPr>
          <w:p w:rsidR="00BF7244" w:rsidRDefault="00BF7244" w:rsidP="00BF7244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mk-MK"/>
              </w:rPr>
            </w:pPr>
            <w:r>
              <w:rPr>
                <w:rFonts w:ascii="Calibri" w:hAnsi="Calibri" w:cs="Calibri"/>
                <w:b/>
                <w:lang w:val="mk-MK"/>
              </w:rPr>
              <w:t>Основниот Кривичен суд Скопје</w:t>
            </w:r>
          </w:p>
          <w:p w:rsidR="00BF7244" w:rsidRDefault="00BF7244" w:rsidP="00BF7244">
            <w:pPr>
              <w:tabs>
                <w:tab w:val="left" w:pos="1185"/>
                <w:tab w:val="center" w:pos="2268"/>
              </w:tabs>
              <w:rPr>
                <w:rFonts w:ascii="Calibri" w:hAnsi="Calibri" w:cs="Calibri"/>
                <w:b/>
                <w:lang w:val="mk-MK"/>
              </w:rPr>
            </w:pPr>
            <w:r>
              <w:rPr>
                <w:rFonts w:ascii="Calibri" w:hAnsi="Calibri" w:cs="Calibri"/>
                <w:b/>
                <w:lang w:val="mk-MK"/>
              </w:rPr>
              <w:tab/>
              <w:t>ул.Јосиф Јосифовски Свештарот бр.35 А/8</w:t>
            </w:r>
          </w:p>
          <w:p w:rsidR="00BF7244" w:rsidRPr="00BF7244" w:rsidRDefault="00BF7244" w:rsidP="00BF7244">
            <w:pPr>
              <w:tabs>
                <w:tab w:val="left" w:pos="1185"/>
                <w:tab w:val="center" w:pos="2268"/>
              </w:tabs>
              <w:rPr>
                <w:rFonts w:ascii="Calibri" w:hAnsi="Calibri" w:cs="Calibri"/>
                <w:b/>
                <w:lang w:val="mk-MK"/>
              </w:rPr>
            </w:pPr>
            <w:r>
              <w:rPr>
                <w:rFonts w:ascii="Calibri" w:hAnsi="Calibri" w:cs="Calibri"/>
                <w:b/>
                <w:lang w:val="mk-MK"/>
              </w:rPr>
              <w:t xml:space="preserve">                        тел.02/3110-964</w:t>
            </w:r>
            <w:r>
              <w:rPr>
                <w:rFonts w:ascii="Calibri" w:hAnsi="Calibri" w:cs="Calibri"/>
                <w:b/>
                <w:lang w:val="mk-MK"/>
              </w:rPr>
              <w:tab/>
            </w:r>
          </w:p>
        </w:tc>
        <w:tc>
          <w:tcPr>
            <w:tcW w:w="549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</w:tbl>
    <w:p w:rsidR="00A36AF4" w:rsidRPr="00CD45BF" w:rsidRDefault="00A36AF4" w:rsidP="00A36AF4">
      <w:pPr>
        <w:tabs>
          <w:tab w:val="center" w:pos="2268"/>
        </w:tabs>
        <w:rPr>
          <w:rFonts w:ascii="Calibri" w:hAnsi="Calibri" w:cs="Calibri"/>
          <w:b/>
          <w:lang w:val="mk-MK"/>
        </w:rPr>
      </w:pPr>
    </w:p>
    <w:p w:rsidR="00771EDB" w:rsidRPr="00771EDB" w:rsidRDefault="00771EDB" w:rsidP="00771EDB">
      <w:pPr>
        <w:ind w:firstLine="720"/>
        <w:jc w:val="both"/>
        <w:rPr>
          <w:rFonts w:ascii="Calibri" w:hAnsi="Calibri" w:cs="Calibri"/>
          <w:lang w:val="mk-MK"/>
        </w:rPr>
      </w:pPr>
      <w:r w:rsidRPr="00771EDB">
        <w:rPr>
          <w:rFonts w:ascii="Calibri" w:hAnsi="Calibri" w:cs="Calibri"/>
          <w:lang w:val="mk-MK"/>
        </w:rPr>
        <w:t xml:space="preserve">Извршителот </w:t>
      </w:r>
      <w:r w:rsidRPr="00771EDB">
        <w:rPr>
          <w:rFonts w:ascii="Calibri" w:hAnsi="Calibri" w:cs="Calibri"/>
          <w:b/>
          <w:bCs/>
          <w:lang w:val="mk-MK" w:eastAsia="mk-MK"/>
        </w:rPr>
        <w:t>Музафер Хоџиќ</w:t>
      </w:r>
      <w:r w:rsidRPr="00771EDB">
        <w:rPr>
          <w:rFonts w:ascii="Calibri" w:hAnsi="Calibri" w:cs="Calibri"/>
          <w:lang w:val="mk-MK"/>
        </w:rPr>
        <w:t xml:space="preserve"> од </w:t>
      </w:r>
      <w:r w:rsidRPr="00771EDB">
        <w:rPr>
          <w:rFonts w:ascii="Calibri" w:hAnsi="Calibri" w:cs="Calibri"/>
          <w:b/>
          <w:bCs/>
          <w:lang w:val="mk-MK" w:eastAsia="mk-MK"/>
        </w:rPr>
        <w:t>Скопје</w:t>
      </w:r>
      <w:r w:rsidRPr="00771EDB">
        <w:rPr>
          <w:rFonts w:ascii="Calibri" w:hAnsi="Calibri" w:cs="Calibri"/>
          <w:lang w:val="mk-MK"/>
        </w:rPr>
        <w:t xml:space="preserve"> врз основа на барањето за спроведување на извршување од заложниот доверител </w:t>
      </w:r>
      <w:r w:rsidRPr="00771EDB">
        <w:rPr>
          <w:rFonts w:ascii="Calibri" w:hAnsi="Calibri" w:cs="Calibri"/>
          <w:b/>
          <w:bCs/>
          <w:lang w:val="mk-MK" w:eastAsia="mk-MK"/>
        </w:rPr>
        <w:t>Стопанска Банка АД Скопје</w:t>
      </w:r>
      <w:r w:rsidRPr="00771EDB">
        <w:rPr>
          <w:rFonts w:ascii="Calibri" w:hAnsi="Calibri" w:cs="Calibri"/>
          <w:lang w:val="mk-MK"/>
        </w:rPr>
        <w:t xml:space="preserve"> со седиште на </w:t>
      </w:r>
      <w:r w:rsidRPr="00771EDB">
        <w:rPr>
          <w:rFonts w:ascii="Calibri" w:hAnsi="Calibri" w:cs="Calibri"/>
          <w:lang w:val="mk-MK" w:eastAsia="mk-MK"/>
        </w:rPr>
        <w:t>ул.11-ти Октомври бр.7 Скопје</w:t>
      </w:r>
      <w:r w:rsidRPr="00771EDB">
        <w:rPr>
          <w:rFonts w:ascii="Calibri" w:hAnsi="Calibri" w:cs="Calibri"/>
          <w:lang w:val="mk-MK"/>
        </w:rPr>
        <w:t>,</w:t>
      </w:r>
      <w:r w:rsidRPr="00771EDB">
        <w:rPr>
          <w:rFonts w:ascii="Calibri" w:hAnsi="Calibri" w:cs="Calibri"/>
        </w:rPr>
        <w:t xml:space="preserve"> </w:t>
      </w:r>
      <w:r w:rsidRPr="00771EDB">
        <w:rPr>
          <w:rFonts w:ascii="Calibri" w:hAnsi="Calibri" w:cs="Calibri"/>
          <w:lang w:val="mk-MK"/>
        </w:rPr>
        <w:t xml:space="preserve">застапуван преку полномошник Адвокат Ратко Ѓорѓиевски од Скопје, засновано на извршната исправа Нотарски акт </w:t>
      </w:r>
      <w:r w:rsidRPr="00771EDB">
        <w:rPr>
          <w:rFonts w:ascii="Calibri" w:hAnsi="Calibri" w:cs="Calibri"/>
          <w:lang w:val="mk-MK" w:eastAsia="mk-MK"/>
        </w:rPr>
        <w:t>ОДУ бр.790/2008</w:t>
      </w:r>
      <w:r w:rsidRPr="00771EDB">
        <w:rPr>
          <w:rFonts w:ascii="Calibri" w:hAnsi="Calibri" w:cs="Calibri"/>
          <w:lang w:val="mk-MK"/>
        </w:rPr>
        <w:t xml:space="preserve"> од </w:t>
      </w:r>
      <w:r w:rsidRPr="00771EDB">
        <w:rPr>
          <w:rFonts w:ascii="Calibri" w:hAnsi="Calibri" w:cs="Calibri"/>
          <w:lang w:val="mk-MK" w:eastAsia="mk-MK"/>
        </w:rPr>
        <w:t>27.11.2008</w:t>
      </w:r>
      <w:r w:rsidRPr="00771EDB">
        <w:rPr>
          <w:rFonts w:ascii="Calibri" w:hAnsi="Calibri" w:cs="Calibri"/>
          <w:lang w:val="mk-MK"/>
        </w:rPr>
        <w:t xml:space="preserve"> на </w:t>
      </w:r>
      <w:r w:rsidRPr="00771EDB">
        <w:rPr>
          <w:rFonts w:ascii="Calibri" w:hAnsi="Calibri" w:cs="Calibri"/>
          <w:lang w:val="mk-MK" w:eastAsia="mk-MK"/>
        </w:rPr>
        <w:t>Нотар Емилија Харалампиева од Скопје</w:t>
      </w:r>
      <w:r w:rsidRPr="00771EDB">
        <w:rPr>
          <w:rFonts w:ascii="Calibri" w:hAnsi="Calibri" w:cs="Calibri"/>
          <w:lang w:val="mk-MK"/>
        </w:rPr>
        <w:t xml:space="preserve">, против должниците: 1. </w:t>
      </w:r>
      <w:r w:rsidRPr="00771EDB">
        <w:rPr>
          <w:rFonts w:ascii="Calibri" w:hAnsi="Calibri" w:cs="Calibri"/>
          <w:b/>
          <w:bCs/>
          <w:lang w:val="mk-MK" w:eastAsia="mk-MK"/>
        </w:rPr>
        <w:t xml:space="preserve">Исени Мелекше од Скопје </w:t>
      </w:r>
      <w:r w:rsidRPr="00771EDB">
        <w:rPr>
          <w:rFonts w:ascii="Calibri" w:hAnsi="Calibri" w:cs="Calibri"/>
          <w:bCs/>
          <w:lang w:val="mk-MK" w:eastAsia="mk-MK"/>
        </w:rPr>
        <w:t>– како должник</w:t>
      </w:r>
      <w:r w:rsidRPr="00771EDB">
        <w:rPr>
          <w:rFonts w:ascii="Calibri" w:hAnsi="Calibri" w:cs="Calibri"/>
          <w:lang w:val="mk-MK"/>
        </w:rPr>
        <w:t xml:space="preserve">, со живеалиште на </w:t>
      </w:r>
      <w:r w:rsidRPr="00771EDB">
        <w:rPr>
          <w:rFonts w:ascii="Calibri" w:hAnsi="Calibri" w:cs="Calibri"/>
          <w:lang w:val="mk-MK" w:eastAsia="mk-MK"/>
        </w:rPr>
        <w:t>ул.Јуриј Розентал бр.33 Скопје</w:t>
      </w:r>
      <w:r w:rsidRPr="00771EDB">
        <w:rPr>
          <w:rFonts w:ascii="Calibri" w:hAnsi="Calibri" w:cs="Calibri"/>
          <w:lang w:val="mk-MK"/>
        </w:rPr>
        <w:t xml:space="preserve">; 2. </w:t>
      </w:r>
      <w:r w:rsidRPr="00771EDB">
        <w:rPr>
          <w:rFonts w:ascii="Calibri" w:hAnsi="Calibri" w:cs="Calibri"/>
          <w:b/>
          <w:lang w:val="mk-MK"/>
        </w:rPr>
        <w:t xml:space="preserve">Исени Ердуан од Скопје </w:t>
      </w:r>
      <w:r w:rsidRPr="00771EDB">
        <w:rPr>
          <w:rFonts w:ascii="Calibri" w:hAnsi="Calibri" w:cs="Calibri"/>
          <w:bCs/>
          <w:lang w:val="mk-MK" w:eastAsia="mk-MK"/>
        </w:rPr>
        <w:t>– како должник</w:t>
      </w:r>
      <w:r w:rsidRPr="00771EDB">
        <w:rPr>
          <w:rFonts w:ascii="Calibri" w:hAnsi="Calibri" w:cs="Calibri"/>
          <w:lang w:val="mk-MK"/>
        </w:rPr>
        <w:t xml:space="preserve"> со живеалиште на </w:t>
      </w:r>
      <w:r w:rsidRPr="00771EDB">
        <w:rPr>
          <w:rFonts w:ascii="Calibri" w:hAnsi="Calibri" w:cs="Calibri"/>
          <w:lang w:val="mk-MK" w:eastAsia="mk-MK"/>
        </w:rPr>
        <w:t xml:space="preserve">ул.Јуриј Розентал бр.4а Скопје и 3. </w:t>
      </w:r>
      <w:r w:rsidRPr="00771EDB">
        <w:rPr>
          <w:rFonts w:ascii="Calibri" w:hAnsi="Calibri" w:cs="Calibri"/>
          <w:b/>
          <w:lang w:val="mk-MK" w:eastAsia="mk-MK"/>
        </w:rPr>
        <w:t>Исени Шаип од Скопје</w:t>
      </w:r>
      <w:r w:rsidRPr="00771EDB">
        <w:rPr>
          <w:rFonts w:ascii="Calibri" w:hAnsi="Calibri" w:cs="Calibri"/>
          <w:lang w:val="mk-MK" w:eastAsia="mk-MK"/>
        </w:rPr>
        <w:t xml:space="preserve"> – како заложен должник, со </w:t>
      </w:r>
      <w:r w:rsidRPr="00771EDB">
        <w:rPr>
          <w:rFonts w:ascii="Calibri" w:hAnsi="Calibri" w:cs="Calibri"/>
          <w:lang w:val="mk-MK"/>
        </w:rPr>
        <w:t xml:space="preserve">живеалиште на </w:t>
      </w:r>
      <w:r w:rsidRPr="00771EDB">
        <w:rPr>
          <w:rFonts w:ascii="Calibri" w:hAnsi="Calibri" w:cs="Calibri"/>
          <w:lang w:val="mk-MK" w:eastAsia="mk-MK"/>
        </w:rPr>
        <w:t>ул.Јуриј Розентал бр.4а Скопје</w:t>
      </w:r>
      <w:r w:rsidR="00B828E5">
        <w:rPr>
          <w:rFonts w:ascii="Calibri" w:hAnsi="Calibri" w:cs="Calibri"/>
          <w:lang w:val="mk-MK" w:eastAsia="mk-MK"/>
        </w:rPr>
        <w:t xml:space="preserve"> застапувани од привремен старател адвокат Дејан Тодоровиќ од Скопје</w:t>
      </w:r>
      <w:r w:rsidRPr="00771EDB">
        <w:rPr>
          <w:rFonts w:ascii="Calibri" w:hAnsi="Calibri" w:cs="Calibri"/>
          <w:lang w:eastAsia="mk-MK"/>
        </w:rPr>
        <w:t xml:space="preserve">, </w:t>
      </w:r>
      <w:r w:rsidRPr="00771EDB">
        <w:rPr>
          <w:rFonts w:ascii="Calibri" w:hAnsi="Calibri" w:cs="Calibri"/>
          <w:lang w:val="mk-MK"/>
        </w:rPr>
        <w:t xml:space="preserve">за спроведување на извршување во вредност </w:t>
      </w:r>
      <w:r w:rsidRPr="00771EDB">
        <w:rPr>
          <w:rFonts w:ascii="Calibri" w:hAnsi="Calibri" w:cs="Calibri"/>
          <w:lang w:val="mk-MK" w:eastAsia="mk-MK"/>
        </w:rPr>
        <w:t>1.517.844,00 денари</w:t>
      </w:r>
      <w:r w:rsidRPr="00771EDB">
        <w:rPr>
          <w:rFonts w:ascii="Calibri" w:hAnsi="Calibri" w:cs="Calibri"/>
          <w:lang w:val="mk-MK"/>
        </w:rPr>
        <w:t xml:space="preserve">, на ден </w:t>
      </w:r>
      <w:r w:rsidR="00A614C6">
        <w:rPr>
          <w:rFonts w:ascii="Calibri" w:hAnsi="Calibri" w:cs="Calibri"/>
          <w:b/>
          <w:lang w:val="mk-MK"/>
        </w:rPr>
        <w:t>02.07.2021</w:t>
      </w:r>
      <w:r w:rsidRPr="00771EDB">
        <w:rPr>
          <w:rFonts w:ascii="Calibri" w:hAnsi="Calibri" w:cs="Calibri"/>
          <w:b/>
          <w:lang w:val="mk-MK"/>
        </w:rPr>
        <w:t xml:space="preserve"> година</w:t>
      </w:r>
      <w:r w:rsidRPr="00771EDB">
        <w:rPr>
          <w:rFonts w:ascii="Calibri" w:hAnsi="Calibri" w:cs="Calibri"/>
          <w:lang w:val="mk-MK"/>
        </w:rPr>
        <w:t xml:space="preserve"> го донесува следниот:</w:t>
      </w:r>
    </w:p>
    <w:p w:rsidR="00AC774B" w:rsidRPr="00CD45BF" w:rsidRDefault="00AC774B">
      <w:pPr>
        <w:pStyle w:val="BodyText"/>
        <w:spacing w:line="360" w:lineRule="auto"/>
        <w:rPr>
          <w:rFonts w:ascii="Calibri" w:hAnsi="Calibri" w:cs="Calibri"/>
          <w:lang w:val="mk-MK"/>
        </w:rPr>
      </w:pPr>
    </w:p>
    <w:p w:rsidR="00905C7E" w:rsidRPr="00CD45BF" w:rsidRDefault="00905C7E" w:rsidP="00905C7E">
      <w:pPr>
        <w:jc w:val="center"/>
        <w:rPr>
          <w:rFonts w:ascii="Calibri" w:hAnsi="Calibri" w:cs="Calibri"/>
          <w:b/>
          <w:lang w:val="mk-MK"/>
        </w:rPr>
      </w:pPr>
      <w:r w:rsidRPr="00CD45BF">
        <w:rPr>
          <w:rFonts w:ascii="Calibri" w:hAnsi="Calibri" w:cs="Calibri"/>
          <w:b/>
          <w:lang w:val="mk-MK"/>
        </w:rPr>
        <w:t>З А К Л У Ч О К</w:t>
      </w:r>
    </w:p>
    <w:p w:rsidR="00905C7E" w:rsidRPr="00CD45BF" w:rsidRDefault="00905C7E" w:rsidP="00905C7E">
      <w:pPr>
        <w:jc w:val="center"/>
        <w:rPr>
          <w:rFonts w:ascii="Calibri" w:hAnsi="Calibri" w:cs="Calibri"/>
          <w:b/>
          <w:lang w:val="mk-MK"/>
        </w:rPr>
      </w:pPr>
      <w:r w:rsidRPr="00CD45BF">
        <w:rPr>
          <w:rFonts w:ascii="Calibri" w:hAnsi="Calibri" w:cs="Calibri"/>
          <w:b/>
          <w:lang w:val="mk-MK"/>
        </w:rPr>
        <w:t>ЗА</w:t>
      </w:r>
      <w:r w:rsidR="00771EDB" w:rsidRPr="00CD45BF">
        <w:rPr>
          <w:rFonts w:ascii="Calibri" w:hAnsi="Calibri" w:cs="Calibri"/>
          <w:b/>
          <w:lang w:val="en-US"/>
        </w:rPr>
        <w:t xml:space="preserve"> </w:t>
      </w:r>
      <w:r w:rsidR="00E376AE">
        <w:rPr>
          <w:rFonts w:ascii="Calibri" w:hAnsi="Calibri" w:cs="Calibri"/>
          <w:b/>
          <w:lang w:val="mk-MK"/>
        </w:rPr>
        <w:t>ВТОРА</w:t>
      </w:r>
      <w:r w:rsidRPr="00CD45BF">
        <w:rPr>
          <w:rFonts w:ascii="Calibri" w:hAnsi="Calibri" w:cs="Calibri"/>
          <w:b/>
          <w:lang w:val="mk-MK"/>
        </w:rPr>
        <w:t xml:space="preserve"> УСНА ЈАВНА ПРОДАЖБА</w:t>
      </w:r>
    </w:p>
    <w:p w:rsidR="00905C7E" w:rsidRPr="00CD45BF" w:rsidRDefault="00905C7E" w:rsidP="00905C7E">
      <w:pPr>
        <w:jc w:val="center"/>
        <w:rPr>
          <w:rFonts w:ascii="Calibri" w:hAnsi="Calibri" w:cs="Calibri"/>
          <w:i/>
          <w:sz w:val="22"/>
          <w:szCs w:val="22"/>
          <w:lang w:val="mk-MK"/>
        </w:rPr>
      </w:pPr>
      <w:r w:rsidRPr="00CD45BF">
        <w:rPr>
          <w:rFonts w:ascii="Calibri" w:hAnsi="Calibri" w:cs="Calibri"/>
          <w:i/>
          <w:sz w:val="22"/>
          <w:szCs w:val="22"/>
          <w:lang w:val="mk-MK"/>
        </w:rPr>
        <w:t>(врз основа на членовите 179 став (1), 181 став (1) и 182 став (1)</w:t>
      </w:r>
      <w:r w:rsidR="00B828E5">
        <w:rPr>
          <w:rFonts w:ascii="Calibri" w:hAnsi="Calibri" w:cs="Calibri"/>
          <w:i/>
          <w:sz w:val="22"/>
          <w:szCs w:val="22"/>
          <w:lang w:val="mk-MK"/>
        </w:rPr>
        <w:t xml:space="preserve"> и член 185 ст.2 </w:t>
      </w:r>
      <w:r w:rsidRPr="00CD45BF">
        <w:rPr>
          <w:rFonts w:ascii="Calibri" w:hAnsi="Calibri" w:cs="Calibri"/>
          <w:i/>
          <w:sz w:val="22"/>
          <w:szCs w:val="22"/>
          <w:lang w:val="mk-MK"/>
        </w:rPr>
        <w:t xml:space="preserve">од </w:t>
      </w:r>
      <w:r w:rsidRPr="00CD45BF">
        <w:rPr>
          <w:rFonts w:ascii="Calibri" w:hAnsi="Calibri" w:cs="Calibri"/>
          <w:bCs/>
          <w:i/>
          <w:sz w:val="22"/>
          <w:szCs w:val="22"/>
          <w:lang w:val="mk-MK"/>
        </w:rPr>
        <w:t>Законот за извршување</w:t>
      </w:r>
      <w:r w:rsidRPr="00CD45BF">
        <w:rPr>
          <w:rFonts w:ascii="Calibri" w:hAnsi="Calibri" w:cs="Calibri"/>
          <w:i/>
          <w:sz w:val="22"/>
          <w:szCs w:val="22"/>
          <w:lang w:val="mk-MK"/>
        </w:rPr>
        <w:t>)</w:t>
      </w:r>
    </w:p>
    <w:p w:rsidR="00905C7E" w:rsidRPr="00CD45BF" w:rsidRDefault="00905C7E" w:rsidP="00905C7E">
      <w:pPr>
        <w:rPr>
          <w:rFonts w:ascii="Calibri" w:hAnsi="Calibri" w:cs="Calibri"/>
          <w:lang w:val="mk-MK"/>
        </w:rPr>
      </w:pPr>
    </w:p>
    <w:p w:rsidR="00771EDB" w:rsidRPr="00771EDB" w:rsidRDefault="00905C7E" w:rsidP="00771EDB">
      <w:pPr>
        <w:ind w:firstLine="720"/>
        <w:jc w:val="both"/>
        <w:rPr>
          <w:rFonts w:ascii="Calibri" w:hAnsi="Calibri" w:cs="Calibri"/>
          <w:bCs/>
          <w:lang w:val="mk-MK"/>
        </w:rPr>
      </w:pPr>
      <w:r w:rsidRPr="00CD45BF">
        <w:rPr>
          <w:rFonts w:ascii="Calibri" w:hAnsi="Calibri" w:cs="Calibri"/>
          <w:lang w:val="mk-MK"/>
        </w:rPr>
        <w:t xml:space="preserve">СЕ ОПРЕДЕЛУВА </w:t>
      </w:r>
      <w:r w:rsidR="00A614C6">
        <w:rPr>
          <w:rFonts w:ascii="Calibri" w:hAnsi="Calibri" w:cs="Calibri"/>
          <w:lang w:val="mk-MK"/>
        </w:rPr>
        <w:t>ВТОРА</w:t>
      </w:r>
      <w:r w:rsidRPr="00CD45BF">
        <w:rPr>
          <w:rFonts w:ascii="Calibri" w:hAnsi="Calibri" w:cs="Calibri"/>
          <w:lang w:val="mk-MK"/>
        </w:rPr>
        <w:t xml:space="preserve"> продажба со усно  јавно наддавање на </w:t>
      </w:r>
      <w:r w:rsidR="00771EDB" w:rsidRPr="00771EDB">
        <w:rPr>
          <w:rFonts w:ascii="Calibri" w:hAnsi="Calibri" w:cs="Calibri"/>
          <w:b/>
          <w:bCs/>
          <w:lang w:val="mk-MK"/>
        </w:rPr>
        <w:t xml:space="preserve">недвижноста-стан и помошна просторија </w:t>
      </w:r>
      <w:r w:rsidR="00771EDB" w:rsidRPr="00771EDB">
        <w:rPr>
          <w:rFonts w:ascii="Calibri" w:hAnsi="Calibri" w:cs="Calibri"/>
          <w:bCs/>
          <w:lang w:val="mk-MK"/>
        </w:rPr>
        <w:t xml:space="preserve">на ул.Јуриј Розентал бр.33, Скопје, запишана во </w:t>
      </w:r>
      <w:r w:rsidR="00771EDB" w:rsidRPr="00771EDB">
        <w:rPr>
          <w:rFonts w:ascii="Calibri" w:hAnsi="Calibri" w:cs="Calibri"/>
          <w:b/>
          <w:bCs/>
          <w:u w:val="single"/>
          <w:lang w:val="mk-MK"/>
        </w:rPr>
        <w:t>Имотен лист бр.100057</w:t>
      </w:r>
      <w:r w:rsidR="00771EDB" w:rsidRPr="00771EDB">
        <w:rPr>
          <w:rFonts w:ascii="Calibri" w:hAnsi="Calibri" w:cs="Calibri"/>
          <w:bCs/>
          <w:lang w:val="mk-MK"/>
        </w:rPr>
        <w:t xml:space="preserve"> за </w:t>
      </w:r>
      <w:r w:rsidR="00771EDB" w:rsidRPr="00771EDB">
        <w:rPr>
          <w:rFonts w:ascii="Calibri" w:hAnsi="Calibri" w:cs="Calibri"/>
          <w:b/>
          <w:bCs/>
          <w:lang w:val="mk-MK"/>
        </w:rPr>
        <w:t xml:space="preserve">КО БУТЕЛ при АКН–Центар за катастар на недвижности Скопје, </w:t>
      </w:r>
      <w:r w:rsidR="00771EDB" w:rsidRPr="00771EDB">
        <w:rPr>
          <w:rFonts w:ascii="Calibri" w:hAnsi="Calibri" w:cs="Calibri"/>
          <w:bCs/>
          <w:lang w:val="mk-MK"/>
        </w:rPr>
        <w:t xml:space="preserve">со следните катастарски ознаки: </w:t>
      </w:r>
    </w:p>
    <w:p w:rsidR="00771EDB" w:rsidRPr="00771EDB" w:rsidRDefault="00771EDB" w:rsidP="00771EDB">
      <w:pPr>
        <w:ind w:firstLine="360"/>
        <w:jc w:val="both"/>
        <w:rPr>
          <w:rFonts w:ascii="Calibri" w:hAnsi="Calibri" w:cs="Calibri"/>
          <w:bCs/>
          <w:lang w:val="mk-MK"/>
        </w:rPr>
      </w:pPr>
      <w:r w:rsidRPr="00771EDB">
        <w:rPr>
          <w:rFonts w:ascii="Calibri" w:hAnsi="Calibri" w:cs="Calibri"/>
          <w:bCs/>
          <w:lang w:val="mk-MK"/>
        </w:rPr>
        <w:t xml:space="preserve">- КП основен 222 дел 0; адреса: Бутел; број на зграда 1; намена на згр.: А1; влез-1, кат: </w:t>
      </w:r>
      <w:r w:rsidRPr="00771EDB">
        <w:rPr>
          <w:rFonts w:ascii="Calibri" w:hAnsi="Calibri" w:cs="Calibri"/>
          <w:b/>
          <w:bCs/>
          <w:lang w:val="mk-MK"/>
        </w:rPr>
        <w:t>ПО</w:t>
      </w:r>
      <w:r w:rsidRPr="00771EDB">
        <w:rPr>
          <w:rFonts w:ascii="Calibri" w:hAnsi="Calibri" w:cs="Calibri"/>
          <w:bCs/>
          <w:lang w:val="mk-MK"/>
        </w:rPr>
        <w:t xml:space="preserve">; намена на посебен/заеднички дел од зграда: </w:t>
      </w:r>
      <w:r w:rsidRPr="00771EDB">
        <w:rPr>
          <w:rFonts w:ascii="Calibri" w:hAnsi="Calibri" w:cs="Calibri"/>
          <w:b/>
          <w:bCs/>
          <w:lang w:val="mk-MK"/>
        </w:rPr>
        <w:t>П</w:t>
      </w:r>
      <w:r w:rsidRPr="00771EDB">
        <w:rPr>
          <w:rFonts w:ascii="Calibri" w:hAnsi="Calibri" w:cs="Calibri"/>
          <w:bCs/>
          <w:lang w:val="mk-MK"/>
        </w:rPr>
        <w:t xml:space="preserve">; внатрешна површина: </w:t>
      </w:r>
      <w:r w:rsidRPr="00771EDB">
        <w:rPr>
          <w:rFonts w:ascii="Calibri" w:hAnsi="Calibri" w:cs="Calibri"/>
          <w:b/>
          <w:bCs/>
          <w:lang w:val="mk-MK"/>
        </w:rPr>
        <w:t>16 м²</w:t>
      </w:r>
      <w:r w:rsidRPr="00771EDB">
        <w:rPr>
          <w:rFonts w:ascii="Calibri" w:hAnsi="Calibri" w:cs="Calibri"/>
          <w:bCs/>
          <w:lang w:val="mk-MK"/>
        </w:rPr>
        <w:t xml:space="preserve">, </w:t>
      </w:r>
    </w:p>
    <w:p w:rsidR="00771EDB" w:rsidRPr="00771EDB" w:rsidRDefault="00771EDB" w:rsidP="00771EDB">
      <w:pPr>
        <w:ind w:firstLine="360"/>
        <w:jc w:val="both"/>
        <w:rPr>
          <w:rFonts w:ascii="Calibri" w:hAnsi="Calibri" w:cs="Calibri"/>
          <w:bCs/>
          <w:lang w:val="mk-MK"/>
        </w:rPr>
      </w:pPr>
      <w:r w:rsidRPr="00771EDB">
        <w:rPr>
          <w:rFonts w:ascii="Calibri" w:hAnsi="Calibri" w:cs="Calibri"/>
          <w:bCs/>
          <w:lang w:val="mk-MK"/>
        </w:rPr>
        <w:t xml:space="preserve">- КП основен 222 дел 0; адреса: Бутел; број на зграда 1; намена на згр.: А1; влез-1, кат: </w:t>
      </w:r>
      <w:r w:rsidRPr="00771EDB">
        <w:rPr>
          <w:rFonts w:ascii="Calibri" w:hAnsi="Calibri" w:cs="Calibri"/>
          <w:b/>
          <w:bCs/>
          <w:lang w:val="mk-MK"/>
        </w:rPr>
        <w:t>ПР</w:t>
      </w:r>
      <w:r w:rsidRPr="00771EDB">
        <w:rPr>
          <w:rFonts w:ascii="Calibri" w:hAnsi="Calibri" w:cs="Calibri"/>
          <w:bCs/>
          <w:lang w:val="mk-MK"/>
        </w:rPr>
        <w:t xml:space="preserve">; намена на посебен/заеднички дел од зграда: </w:t>
      </w:r>
      <w:r w:rsidRPr="00771EDB">
        <w:rPr>
          <w:rFonts w:ascii="Calibri" w:hAnsi="Calibri" w:cs="Calibri"/>
          <w:b/>
          <w:bCs/>
          <w:lang w:val="mk-MK"/>
        </w:rPr>
        <w:t>СТ</w:t>
      </w:r>
      <w:r w:rsidRPr="00771EDB">
        <w:rPr>
          <w:rFonts w:ascii="Calibri" w:hAnsi="Calibri" w:cs="Calibri"/>
          <w:bCs/>
          <w:lang w:val="mk-MK"/>
        </w:rPr>
        <w:t xml:space="preserve">; внатрешна површина: </w:t>
      </w:r>
      <w:r w:rsidRPr="00771EDB">
        <w:rPr>
          <w:rFonts w:ascii="Calibri" w:hAnsi="Calibri" w:cs="Calibri"/>
          <w:b/>
          <w:bCs/>
          <w:lang w:val="mk-MK"/>
        </w:rPr>
        <w:t>71 м²</w:t>
      </w:r>
      <w:r w:rsidRPr="00771EDB">
        <w:rPr>
          <w:rFonts w:ascii="Calibri" w:hAnsi="Calibri" w:cs="Calibri"/>
          <w:bCs/>
          <w:lang w:val="mk-MK"/>
        </w:rPr>
        <w:t xml:space="preserve">, </w:t>
      </w:r>
    </w:p>
    <w:p w:rsidR="00771EDB" w:rsidRDefault="00771EDB" w:rsidP="00771EDB">
      <w:pPr>
        <w:ind w:firstLine="720"/>
        <w:jc w:val="both"/>
        <w:rPr>
          <w:rFonts w:ascii="Calibri" w:hAnsi="Calibri" w:cs="Calibri"/>
          <w:lang w:val="mk-MK"/>
        </w:rPr>
      </w:pPr>
      <w:r w:rsidRPr="00771EDB">
        <w:rPr>
          <w:rFonts w:ascii="Calibri" w:hAnsi="Calibri" w:cs="Calibri"/>
          <w:lang w:val="mk-MK"/>
        </w:rPr>
        <w:t xml:space="preserve">во сопственост на заложен должник </w:t>
      </w:r>
      <w:r w:rsidRPr="00771EDB">
        <w:rPr>
          <w:rFonts w:ascii="Calibri" w:hAnsi="Calibri" w:cs="Calibri"/>
          <w:b/>
          <w:bCs/>
          <w:lang w:val="mk-MK" w:eastAsia="mk-MK"/>
        </w:rPr>
        <w:t>Исени Шаип од Скопје</w:t>
      </w:r>
      <w:r>
        <w:rPr>
          <w:rFonts w:ascii="Calibri" w:hAnsi="Calibri" w:cs="Calibri"/>
          <w:lang w:val="mk-MK"/>
        </w:rPr>
        <w:t>.</w:t>
      </w:r>
    </w:p>
    <w:p w:rsidR="007F199D" w:rsidRDefault="007F199D" w:rsidP="007F199D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Продажбата ќе се одржи на ден </w:t>
      </w:r>
      <w:r w:rsidR="00B828E5">
        <w:rPr>
          <w:rFonts w:ascii="Calibri" w:hAnsi="Calibri" w:cs="Calibri"/>
          <w:b/>
          <w:lang w:val="mk-MK"/>
        </w:rPr>
        <w:t>21</w:t>
      </w:r>
      <w:r w:rsidR="00A614C6">
        <w:rPr>
          <w:rFonts w:ascii="Calibri" w:hAnsi="Calibri" w:cs="Calibri"/>
          <w:b/>
          <w:lang w:val="mk-MK"/>
        </w:rPr>
        <w:t>.07.2021</w:t>
      </w:r>
      <w:r>
        <w:rPr>
          <w:rFonts w:ascii="Calibri" w:hAnsi="Calibri" w:cs="Calibri"/>
          <w:b/>
          <w:lang w:val="mk-MK"/>
        </w:rPr>
        <w:t xml:space="preserve"> година</w:t>
      </w:r>
      <w:r w:rsidR="00A614C6">
        <w:rPr>
          <w:rFonts w:ascii="Calibri" w:hAnsi="Calibri" w:cs="Calibri"/>
          <w:lang w:val="mk-MK"/>
        </w:rPr>
        <w:t xml:space="preserve"> (петок</w:t>
      </w:r>
      <w:r>
        <w:rPr>
          <w:rFonts w:ascii="Calibri" w:hAnsi="Calibri" w:cs="Calibri"/>
          <w:lang w:val="mk-MK"/>
        </w:rPr>
        <w:t xml:space="preserve">), во 10:00 часот, во просториите на Извршител Музафер Хоџиќ, ул. Јосиф Јосифовски-Свештарот‘‘ бр.35А/1-8, Скопје. </w:t>
      </w:r>
    </w:p>
    <w:p w:rsidR="00905C7E" w:rsidRPr="00CD45BF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Почетната вредност на недвижноста, утврдена со заклучок на извршителот</w:t>
      </w:r>
      <w:r w:rsidR="00A614C6">
        <w:rPr>
          <w:rFonts w:ascii="Calibri" w:hAnsi="Calibri" w:cs="Calibri"/>
          <w:lang w:val="mk-MK"/>
        </w:rPr>
        <w:t xml:space="preserve"> И.бр.314/11 од 02.07.2021</w:t>
      </w:r>
      <w:r w:rsidR="00771EDB" w:rsidRPr="00CD45BF">
        <w:rPr>
          <w:rFonts w:ascii="Calibri" w:hAnsi="Calibri" w:cs="Calibri"/>
          <w:lang w:val="mk-MK"/>
        </w:rPr>
        <w:t xml:space="preserve"> година</w:t>
      </w:r>
      <w:r w:rsidRPr="00CD45BF">
        <w:rPr>
          <w:rFonts w:ascii="Calibri" w:hAnsi="Calibri" w:cs="Calibri"/>
          <w:lang w:val="mk-MK"/>
        </w:rPr>
        <w:t xml:space="preserve">,  изнесува </w:t>
      </w:r>
      <w:r w:rsidR="00847D17">
        <w:rPr>
          <w:rFonts w:ascii="Calibri" w:hAnsi="Calibri" w:cs="Calibri"/>
          <w:b/>
          <w:u w:val="single"/>
          <w:lang w:val="mk-MK"/>
        </w:rPr>
        <w:t>1.400.485</w:t>
      </w:r>
      <w:r w:rsidR="00A614C6">
        <w:rPr>
          <w:rFonts w:ascii="Calibri" w:hAnsi="Calibri" w:cs="Calibri"/>
          <w:b/>
          <w:u w:val="single"/>
          <w:lang w:val="mk-MK"/>
        </w:rPr>
        <w:t>,00</w:t>
      </w:r>
      <w:r w:rsidR="00771EDB" w:rsidRPr="00771EDB">
        <w:rPr>
          <w:rFonts w:ascii="Calibri" w:hAnsi="Calibri" w:cs="Calibri"/>
          <w:b/>
          <w:u w:val="single"/>
          <w:lang w:val="mk-MK"/>
        </w:rPr>
        <w:t xml:space="preserve"> денари</w:t>
      </w:r>
      <w:r w:rsidR="00A614C6">
        <w:rPr>
          <w:rFonts w:ascii="Calibri" w:hAnsi="Calibri" w:cs="Calibri"/>
          <w:lang w:val="mk-MK"/>
        </w:rPr>
        <w:t xml:space="preserve"> (22.700</w:t>
      </w:r>
      <w:r w:rsidR="00771EDB" w:rsidRPr="00771EDB">
        <w:rPr>
          <w:rFonts w:ascii="Calibri" w:hAnsi="Calibri" w:cs="Calibri"/>
          <w:lang w:val="mk-MK"/>
        </w:rPr>
        <w:t>,00 евра)</w:t>
      </w:r>
      <w:r w:rsidRPr="00CD45BF">
        <w:rPr>
          <w:rFonts w:ascii="Calibri" w:hAnsi="Calibri" w:cs="Calibri"/>
          <w:lang w:val="mk-MK"/>
        </w:rPr>
        <w:t xml:space="preserve">, под која недвижноста не може да се продаде на </w:t>
      </w:r>
      <w:r w:rsidR="00A614C6">
        <w:rPr>
          <w:rFonts w:ascii="Calibri" w:hAnsi="Calibri" w:cs="Calibri"/>
          <w:b/>
          <w:lang w:val="mk-MK"/>
        </w:rPr>
        <w:t>второто</w:t>
      </w:r>
      <w:r w:rsidRPr="00B46642">
        <w:rPr>
          <w:rFonts w:ascii="Calibri" w:hAnsi="Calibri" w:cs="Calibri"/>
          <w:b/>
          <w:lang w:val="mk-MK"/>
        </w:rPr>
        <w:t xml:space="preserve"> јавно наддавање</w:t>
      </w:r>
      <w:r w:rsidRPr="00CD45BF">
        <w:rPr>
          <w:rFonts w:ascii="Calibri" w:hAnsi="Calibri" w:cs="Calibri"/>
          <w:lang w:val="mk-MK"/>
        </w:rPr>
        <w:t>.</w:t>
      </w:r>
    </w:p>
    <w:p w:rsidR="00771EDB" w:rsidRPr="00CD45BF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Недвижноста е оптоварена со следните товари и службености</w:t>
      </w:r>
      <w:r w:rsidR="00771EDB" w:rsidRPr="00CD45BF">
        <w:rPr>
          <w:rFonts w:ascii="Calibri" w:hAnsi="Calibri" w:cs="Calibri"/>
          <w:lang w:val="mk-MK"/>
        </w:rPr>
        <w:t>:</w:t>
      </w:r>
    </w:p>
    <w:p w:rsidR="00771EDB" w:rsidRPr="00CD45BF" w:rsidRDefault="00771EDB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-Хипотека во корист на доверителот Стопанска банка АД Скопје, заснована врз основа на Нотарски акт ОДУ бр.790/08 од 27.11.2008 година на Нотар Емилија Харалампиева од Скопје;</w:t>
      </w:r>
    </w:p>
    <w:p w:rsidR="00771EDB" w:rsidRPr="00CD45BF" w:rsidRDefault="00771EDB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-Налог И.бр.314/11 од 19.08.2011 година на Извршител Музафер Хоџиќ од Скопје.</w:t>
      </w:r>
    </w:p>
    <w:p w:rsidR="00905C7E" w:rsidRPr="00CD45BF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D45BF">
        <w:rPr>
          <w:rFonts w:ascii="Calibri" w:hAnsi="Calibri" w:cs="Calibri"/>
          <w:color w:val="00B050"/>
          <w:lang w:val="mk-MK"/>
        </w:rPr>
        <w:t xml:space="preserve"> </w:t>
      </w:r>
      <w:r w:rsidRPr="00CD45BF">
        <w:rPr>
          <w:rFonts w:ascii="Calibri" w:hAnsi="Calibri" w:cs="Calibri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CD45BF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CD45BF" w:rsidRDefault="00905C7E" w:rsidP="00905C7E">
      <w:pPr>
        <w:ind w:firstLine="720"/>
        <w:jc w:val="both"/>
        <w:rPr>
          <w:rFonts w:ascii="Calibri" w:hAnsi="Calibri" w:cs="Calibri"/>
          <w:lang w:val="en-US"/>
        </w:rPr>
      </w:pPr>
      <w:r w:rsidRPr="00CD45BF">
        <w:rPr>
          <w:rFonts w:ascii="Calibri" w:hAnsi="Calibri" w:cs="Calibri"/>
          <w:lang w:val="mk-MK"/>
        </w:rPr>
        <w:t>Уплатата на паричните средства на име гаранција се врши на сметката од извршителот со бр.</w:t>
      </w:r>
      <w:r w:rsidRPr="00CD45BF">
        <w:rPr>
          <w:rFonts w:ascii="Calibri" w:hAnsi="Calibri" w:cs="Calibri"/>
          <w:lang w:val="ru-RU"/>
        </w:rPr>
        <w:t xml:space="preserve"> </w:t>
      </w:r>
      <w:r w:rsidR="00E30BCD" w:rsidRPr="00CD45BF">
        <w:rPr>
          <w:rFonts w:ascii="Calibri" w:hAnsi="Calibri" w:cs="Calibri"/>
          <w:color w:val="000000"/>
          <w:lang w:val="mk-MK" w:eastAsia="mk-MK"/>
        </w:rPr>
        <w:t>200001322978433</w:t>
      </w:r>
      <w:r w:rsidR="00285A4E" w:rsidRPr="00CD45BF">
        <w:rPr>
          <w:rFonts w:ascii="Calibri" w:hAnsi="Calibri" w:cs="Calibri"/>
          <w:lang w:val="en-US"/>
        </w:rPr>
        <w:t xml:space="preserve"> </w:t>
      </w:r>
      <w:r w:rsidRPr="00CD45BF">
        <w:rPr>
          <w:rFonts w:ascii="Calibri" w:hAnsi="Calibri" w:cs="Calibri"/>
          <w:lang w:val="mk-MK"/>
        </w:rPr>
        <w:t xml:space="preserve">која се води кај </w:t>
      </w:r>
      <w:r w:rsidR="00E30BCD" w:rsidRPr="00CD45BF">
        <w:rPr>
          <w:rFonts w:ascii="Calibri" w:hAnsi="Calibri" w:cs="Calibri"/>
          <w:color w:val="000000"/>
          <w:lang w:val="mk-MK" w:eastAsia="mk-MK"/>
        </w:rPr>
        <w:t>Стопанска Банка АД Скопје</w:t>
      </w:r>
      <w:r w:rsidRPr="00CD45BF">
        <w:rPr>
          <w:rFonts w:ascii="Calibri" w:hAnsi="Calibri" w:cs="Calibri"/>
          <w:lang w:val="mk-MK"/>
        </w:rPr>
        <w:t xml:space="preserve"> и даночен број </w:t>
      </w:r>
      <w:r w:rsidR="00E30BCD" w:rsidRPr="00CD45BF">
        <w:rPr>
          <w:rFonts w:ascii="Calibri" w:hAnsi="Calibri" w:cs="Calibri"/>
          <w:color w:val="000000"/>
          <w:lang w:val="mk-MK" w:eastAsia="mk-MK"/>
        </w:rPr>
        <w:t>5030006240601</w:t>
      </w:r>
      <w:r w:rsidR="00285A4E" w:rsidRPr="00CD45BF">
        <w:rPr>
          <w:rFonts w:ascii="Calibri" w:hAnsi="Calibri" w:cs="Calibri"/>
          <w:lang w:val="en-US"/>
        </w:rPr>
        <w:t>.</w:t>
      </w:r>
    </w:p>
    <w:p w:rsidR="00905C7E" w:rsidRPr="00CD45BF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CD45BF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71EDB" w:rsidRPr="00CD45BF">
        <w:rPr>
          <w:rFonts w:ascii="Calibri" w:hAnsi="Calibri" w:cs="Calibri"/>
          <w:lang w:val="mk-MK"/>
        </w:rPr>
        <w:t xml:space="preserve">15 </w:t>
      </w:r>
      <w:r w:rsidRPr="00CD45BF">
        <w:rPr>
          <w:rFonts w:ascii="Calibri" w:hAnsi="Calibri" w:cs="Calibri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CD45BF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Овој заклучок ќе се објави во следните средства за јавно информирање</w:t>
      </w:r>
      <w:r w:rsidR="00771EDB" w:rsidRPr="00CD45BF">
        <w:rPr>
          <w:rFonts w:ascii="Calibri" w:hAnsi="Calibri" w:cs="Calibri"/>
          <w:lang w:val="mk-MK"/>
        </w:rPr>
        <w:t>: дневен весник Нова Македонија</w:t>
      </w:r>
      <w:r w:rsidRPr="00CD45BF">
        <w:rPr>
          <w:rFonts w:ascii="Calibri" w:hAnsi="Calibri" w:cs="Calibri"/>
          <w:lang w:val="ru-RU"/>
        </w:rPr>
        <w:t xml:space="preserve"> и електронски на веб страницата на Комората</w:t>
      </w:r>
      <w:r w:rsidRPr="00CD45BF">
        <w:rPr>
          <w:rFonts w:ascii="Calibri" w:hAnsi="Calibri" w:cs="Calibri"/>
          <w:lang w:val="mk-MK"/>
        </w:rPr>
        <w:t>.</w:t>
      </w:r>
    </w:p>
    <w:p w:rsidR="00905C7E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57024" w:rsidRDefault="00357024" w:rsidP="00905C7E">
      <w:pPr>
        <w:ind w:firstLine="720"/>
        <w:jc w:val="both"/>
        <w:rPr>
          <w:rFonts w:ascii="Calibri" w:hAnsi="Calibri" w:cs="Calibri"/>
          <w:lang w:val="mk-MK"/>
        </w:rPr>
      </w:pPr>
    </w:p>
    <w:p w:rsidR="00357024" w:rsidRPr="00357024" w:rsidRDefault="00357024" w:rsidP="00905C7E">
      <w:pPr>
        <w:ind w:firstLine="720"/>
        <w:jc w:val="both"/>
        <w:rPr>
          <w:rFonts w:ascii="Calibri" w:hAnsi="Calibri" w:cs="Calibri"/>
          <w:b/>
          <w:lang w:val="mk-MK"/>
        </w:rPr>
      </w:pPr>
      <w:r w:rsidRPr="00357024">
        <w:rPr>
          <w:rFonts w:ascii="Calibri" w:hAnsi="Calibri" w:cs="Calibri"/>
          <w:b/>
          <w:lang w:val="mk-MK"/>
        </w:rPr>
        <w:t>Данокот на промет и другите трошоци во врска со пренос на правата на сопственост паѓаат на товар на купувачот.</w:t>
      </w:r>
    </w:p>
    <w:p w:rsidR="00AC774B" w:rsidRPr="00CD45BF" w:rsidRDefault="00AC774B">
      <w:pPr>
        <w:pStyle w:val="BodyText"/>
        <w:spacing w:line="360" w:lineRule="auto"/>
        <w:rPr>
          <w:rFonts w:ascii="Calibri" w:hAnsi="Calibri" w:cs="Calibri"/>
          <w:lang w:val="mk-MK"/>
        </w:rPr>
      </w:pPr>
    </w:p>
    <w:p w:rsidR="007B46B2" w:rsidRPr="00CD45BF" w:rsidRDefault="007B46B2" w:rsidP="007B46B2">
      <w:pPr>
        <w:jc w:val="both"/>
        <w:rPr>
          <w:rFonts w:ascii="Calibri" w:hAnsi="Calibri" w:cs="Calibri"/>
          <w:b/>
          <w:lang w:val="mk-MK"/>
        </w:rPr>
      </w:pP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b/>
          <w:lang w:val="mk-MK"/>
        </w:rPr>
        <w:t xml:space="preserve">   </w:t>
      </w:r>
      <w:r w:rsidRPr="00CD45BF">
        <w:rPr>
          <w:rFonts w:ascii="Calibri" w:hAnsi="Calibri" w:cs="Calibri"/>
          <w:b/>
        </w:rPr>
        <w:t xml:space="preserve"> </w:t>
      </w:r>
      <w:r w:rsidR="00771EDB" w:rsidRPr="00CD45BF">
        <w:rPr>
          <w:rFonts w:ascii="Calibri" w:hAnsi="Calibri" w:cs="Calibri"/>
          <w:b/>
          <w:lang w:val="mk-MK"/>
        </w:rPr>
        <w:t xml:space="preserve">           </w:t>
      </w:r>
      <w:r w:rsidRPr="00CD45BF">
        <w:rPr>
          <w:rFonts w:ascii="Calibri" w:hAnsi="Calibri" w:cs="Calibri"/>
          <w:b/>
        </w:rPr>
        <w:t xml:space="preserve">  </w:t>
      </w:r>
      <w:r w:rsidRPr="00CD45BF">
        <w:rPr>
          <w:rFonts w:ascii="Calibri" w:hAnsi="Calibri" w:cs="Calibri"/>
          <w:b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7B46B2" w:rsidRPr="00CD45BF" w:rsidTr="007B46B2">
        <w:tc>
          <w:tcPr>
            <w:tcW w:w="5377" w:type="dxa"/>
          </w:tcPr>
          <w:p w:rsidR="007B46B2" w:rsidRPr="00CD45BF" w:rsidRDefault="007B46B2">
            <w:pPr>
              <w:jc w:val="both"/>
              <w:rPr>
                <w:rFonts w:ascii="Calibri" w:hAnsi="Calibri" w:cs="Calibri"/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CD45BF" w:rsidRDefault="00E30BCD">
            <w:pPr>
              <w:jc w:val="center"/>
              <w:rPr>
                <w:rFonts w:ascii="Calibri" w:hAnsi="Calibri" w:cs="Calibri"/>
                <w:b/>
                <w:lang w:val="mk-MK"/>
              </w:rPr>
            </w:pPr>
            <w:r w:rsidRPr="00CD45BF">
              <w:rPr>
                <w:rFonts w:ascii="Calibri" w:hAnsi="Calibri" w:cs="Calibri"/>
                <w:b/>
                <w:bCs/>
                <w:color w:val="000000"/>
                <w:lang w:val="mk-MK" w:eastAsia="mk-MK"/>
              </w:rPr>
              <w:t>Музафер Хоџиќ</w:t>
            </w:r>
          </w:p>
        </w:tc>
      </w:tr>
    </w:tbl>
    <w:p w:rsidR="00771EDB" w:rsidRPr="00CD45BF" w:rsidRDefault="007B46B2" w:rsidP="007B46B2">
      <w:pPr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 xml:space="preserve">              </w:t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</w:p>
    <w:p w:rsidR="00771EDB" w:rsidRDefault="00771EDB" w:rsidP="007B46B2">
      <w:pPr>
        <w:jc w:val="both"/>
        <w:rPr>
          <w:rFonts w:ascii="Calibri" w:hAnsi="Calibri" w:cs="Calibri"/>
          <w:lang w:val="mk-MK"/>
        </w:rPr>
      </w:pPr>
    </w:p>
    <w:p w:rsidR="00357024" w:rsidRDefault="00357024" w:rsidP="00357024">
      <w:pPr>
        <w:tabs>
          <w:tab w:val="left" w:pos="6450"/>
        </w:tabs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ab/>
        <w:t>_________________________</w:t>
      </w:r>
    </w:p>
    <w:p w:rsidR="00357024" w:rsidRPr="00CD45BF" w:rsidRDefault="00357024" w:rsidP="007B46B2">
      <w:pPr>
        <w:jc w:val="both"/>
        <w:rPr>
          <w:rFonts w:ascii="Calibri" w:hAnsi="Calibri" w:cs="Calibri"/>
          <w:lang w:val="mk-MK"/>
        </w:rPr>
      </w:pPr>
    </w:p>
    <w:p w:rsidR="007B46B2" w:rsidRPr="00CD45BF" w:rsidRDefault="007B46B2" w:rsidP="007B46B2">
      <w:pPr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ab/>
        <w:t xml:space="preserve">        </w:t>
      </w:r>
    </w:p>
    <w:p w:rsidR="00771EDB" w:rsidRPr="00D52513" w:rsidRDefault="00771EDB" w:rsidP="00771EDB">
      <w:pPr>
        <w:pStyle w:val="BodyText"/>
        <w:spacing w:line="276" w:lineRule="auto"/>
        <w:rPr>
          <w:rFonts w:ascii="Calibri" w:hAnsi="Calibri" w:cs="Calibri"/>
          <w:sz w:val="22"/>
          <w:szCs w:val="22"/>
          <w:lang w:val="mk-MK"/>
        </w:rPr>
      </w:pPr>
      <w:r w:rsidRPr="00D52513">
        <w:rPr>
          <w:rFonts w:ascii="Calibri" w:hAnsi="Calibri" w:cs="Calibri"/>
          <w:sz w:val="22"/>
          <w:szCs w:val="22"/>
          <w:lang w:val="mk-MK"/>
        </w:rPr>
        <w:t>Д.-на:  -Доверител, преку полномошник Адвокат Ратко Ѓорѓиевски од Скопје</w:t>
      </w:r>
    </w:p>
    <w:p w:rsidR="00771EDB" w:rsidRPr="00CD45BF" w:rsidRDefault="00771EDB" w:rsidP="00CA1868">
      <w:pPr>
        <w:pStyle w:val="BodyText"/>
        <w:spacing w:line="276" w:lineRule="auto"/>
        <w:ind w:firstLine="720"/>
        <w:rPr>
          <w:rFonts w:ascii="Calibri" w:hAnsi="Calibri" w:cs="Calibri"/>
          <w:sz w:val="22"/>
          <w:szCs w:val="22"/>
          <w:lang w:val="mk-MK"/>
        </w:rPr>
      </w:pPr>
      <w:r w:rsidRPr="00D52513">
        <w:rPr>
          <w:rFonts w:ascii="Calibri" w:hAnsi="Calibri" w:cs="Calibri"/>
          <w:sz w:val="22"/>
          <w:szCs w:val="22"/>
          <w:lang w:val="mk-MK"/>
        </w:rPr>
        <w:t>-</w:t>
      </w:r>
      <w:r w:rsidR="00CA1868">
        <w:rPr>
          <w:rFonts w:ascii="Calibri" w:hAnsi="Calibri" w:cs="Calibri"/>
          <w:sz w:val="22"/>
          <w:szCs w:val="22"/>
          <w:lang w:val="mk-MK"/>
        </w:rPr>
        <w:t xml:space="preserve">Должниците, преку привремен старател </w:t>
      </w:r>
      <w:r w:rsidR="002D331C">
        <w:rPr>
          <w:rFonts w:ascii="Calibri" w:hAnsi="Calibri" w:cs="Calibri"/>
          <w:sz w:val="22"/>
          <w:szCs w:val="22"/>
          <w:lang w:val="mk-MK"/>
        </w:rPr>
        <w:t xml:space="preserve">адвокат </w:t>
      </w:r>
      <w:r w:rsidR="00CA1868">
        <w:rPr>
          <w:rFonts w:ascii="Calibri" w:hAnsi="Calibri" w:cs="Calibri"/>
          <w:sz w:val="22"/>
          <w:szCs w:val="22"/>
          <w:lang w:val="mk-MK"/>
        </w:rPr>
        <w:t>Дејан Тодоровиќ од Скопје</w:t>
      </w:r>
    </w:p>
    <w:p w:rsidR="00771EDB" w:rsidRPr="00CD45BF" w:rsidRDefault="00771EDB" w:rsidP="007B46B2">
      <w:pPr>
        <w:pStyle w:val="BodyText"/>
        <w:spacing w:line="360" w:lineRule="auto"/>
        <w:rPr>
          <w:rFonts w:ascii="Calibri" w:hAnsi="Calibri" w:cs="Calibri"/>
          <w:sz w:val="22"/>
          <w:szCs w:val="22"/>
          <w:lang w:val="mk-MK"/>
        </w:rPr>
      </w:pPr>
      <w:r w:rsidRPr="00D52513">
        <w:rPr>
          <w:rFonts w:ascii="Calibri" w:hAnsi="Calibri" w:cs="Calibri"/>
          <w:sz w:val="22"/>
          <w:szCs w:val="22"/>
          <w:lang w:val="mk-MK"/>
        </w:rPr>
        <w:t xml:space="preserve">          </w:t>
      </w:r>
      <w:r w:rsidR="00D52513">
        <w:rPr>
          <w:rFonts w:ascii="Calibri" w:hAnsi="Calibri" w:cs="Calibri"/>
          <w:sz w:val="22"/>
          <w:szCs w:val="22"/>
          <w:lang w:val="mk-MK"/>
        </w:rPr>
        <w:t xml:space="preserve">    </w:t>
      </w:r>
      <w:r w:rsidRPr="00D52513">
        <w:rPr>
          <w:rFonts w:ascii="Calibri" w:hAnsi="Calibri" w:cs="Calibri"/>
          <w:sz w:val="22"/>
          <w:szCs w:val="22"/>
          <w:lang w:val="mk-MK"/>
        </w:rPr>
        <w:t xml:space="preserve"> -Град Скопје -</w:t>
      </w:r>
      <w:r w:rsidR="00E21158">
        <w:fldChar w:fldCharType="begin"/>
      </w:r>
      <w:r w:rsidR="00E21158">
        <w:instrText xml:space="preserve"> HYPERLINK "http://skopje.gov.mk/DesktopDefault.aspx?tabindex=0&amp;tabid=485" </w:instrText>
      </w:r>
      <w:r w:rsidR="00E21158">
        <w:fldChar w:fldCharType="separate"/>
      </w:r>
      <w:proofErr w:type="spellStart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>Сектор</w:t>
      </w:r>
      <w:proofErr w:type="spellEnd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>за</w:t>
      </w:r>
      <w:proofErr w:type="spellEnd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>финансиски</w:t>
      </w:r>
      <w:proofErr w:type="spellEnd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>прашања</w:t>
      </w:r>
      <w:proofErr w:type="spellEnd"/>
      <w:r w:rsidR="00E21158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D52513">
        <w:rPr>
          <w:rFonts w:ascii="Calibri" w:hAnsi="Calibri" w:cs="Calibri"/>
          <w:sz w:val="22"/>
          <w:szCs w:val="22"/>
        </w:rPr>
        <w:t>-</w:t>
      </w:r>
      <w:r w:rsidRPr="00D52513">
        <w:rPr>
          <w:rFonts w:ascii="Calibri" w:hAnsi="Calibri" w:cs="Calibri"/>
          <w:sz w:val="22"/>
          <w:szCs w:val="22"/>
          <w:lang w:val="mk-MK"/>
        </w:rPr>
        <w:t xml:space="preserve">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Одделение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за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утврдување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и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наплата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на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даноци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такси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и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други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надоместоци</w:t>
      </w:r>
      <w:proofErr w:type="spellEnd"/>
    </w:p>
    <w:p w:rsidR="00771EDB" w:rsidRPr="00CD45BF" w:rsidRDefault="00771EDB" w:rsidP="007B46B2">
      <w:pPr>
        <w:pStyle w:val="BodyText"/>
        <w:spacing w:line="360" w:lineRule="auto"/>
        <w:rPr>
          <w:rFonts w:ascii="Calibri" w:hAnsi="Calibri" w:cs="Calibri"/>
          <w:sz w:val="22"/>
          <w:szCs w:val="22"/>
          <w:lang w:val="mk-MK"/>
        </w:rPr>
      </w:pPr>
      <w:r w:rsidRPr="00CD45BF">
        <w:rPr>
          <w:rFonts w:ascii="Calibri" w:hAnsi="Calibri" w:cs="Calibri"/>
          <w:sz w:val="22"/>
          <w:szCs w:val="22"/>
          <w:lang w:val="mk-MK"/>
        </w:rPr>
        <w:t xml:space="preserve">        </w:t>
      </w:r>
      <w:r w:rsidR="00D52513" w:rsidRPr="00CD45BF">
        <w:rPr>
          <w:rFonts w:ascii="Calibri" w:hAnsi="Calibri" w:cs="Calibri"/>
          <w:sz w:val="22"/>
          <w:szCs w:val="22"/>
          <w:lang w:val="mk-MK"/>
        </w:rPr>
        <w:t xml:space="preserve">  </w:t>
      </w:r>
      <w:r w:rsidRPr="00CD45BF">
        <w:rPr>
          <w:rFonts w:ascii="Calibri" w:hAnsi="Calibri" w:cs="Calibri"/>
          <w:sz w:val="22"/>
          <w:szCs w:val="22"/>
          <w:lang w:val="mk-MK"/>
        </w:rPr>
        <w:t xml:space="preserve">   -УЈП-Регионална дирекција Скопје</w:t>
      </w:r>
    </w:p>
    <w:p w:rsidR="00771EDB" w:rsidRPr="00CD45BF" w:rsidRDefault="00771EDB" w:rsidP="007B46B2">
      <w:pPr>
        <w:pStyle w:val="BodyText"/>
        <w:spacing w:line="360" w:lineRule="auto"/>
        <w:rPr>
          <w:rFonts w:ascii="Calibri" w:hAnsi="Calibri" w:cs="Calibri"/>
          <w:sz w:val="22"/>
          <w:szCs w:val="22"/>
          <w:lang w:val="mk-MK"/>
        </w:rPr>
      </w:pPr>
    </w:p>
    <w:p w:rsidR="00D52513" w:rsidRPr="00CD45BF" w:rsidRDefault="00D52513" w:rsidP="007B46B2">
      <w:pPr>
        <w:pStyle w:val="BodyText"/>
        <w:spacing w:line="360" w:lineRule="auto"/>
        <w:rPr>
          <w:rFonts w:ascii="Calibri" w:hAnsi="Calibri" w:cs="Calibri"/>
          <w:sz w:val="22"/>
          <w:szCs w:val="22"/>
          <w:lang w:val="mk-MK"/>
        </w:rPr>
      </w:pPr>
    </w:p>
    <w:p w:rsidR="00771EDB" w:rsidRPr="00771EDB" w:rsidRDefault="00771EDB" w:rsidP="00771EDB">
      <w:pPr>
        <w:spacing w:line="276" w:lineRule="auto"/>
        <w:jc w:val="both"/>
        <w:rPr>
          <w:rFonts w:ascii="Calibri" w:hAnsi="Calibri" w:cs="Calibri"/>
          <w:sz w:val="22"/>
          <w:szCs w:val="22"/>
          <w:lang w:val="mk-MK"/>
        </w:rPr>
      </w:pPr>
      <w:r w:rsidRPr="00771EDB">
        <w:rPr>
          <w:rFonts w:ascii="Calibri" w:hAnsi="Calibri" w:cs="Calibri"/>
          <w:b/>
          <w:sz w:val="22"/>
          <w:szCs w:val="22"/>
          <w:lang w:val="mk-MK"/>
        </w:rPr>
        <w:t>Правна поука:</w:t>
      </w:r>
      <w:r w:rsidRPr="00771EDB">
        <w:rPr>
          <w:rFonts w:ascii="Calibri" w:hAnsi="Calibri" w:cs="Calibri"/>
          <w:sz w:val="22"/>
          <w:szCs w:val="22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905C7E" w:rsidRPr="00CD45BF" w:rsidRDefault="00905C7E" w:rsidP="00905C7E">
      <w:pPr>
        <w:jc w:val="both"/>
        <w:rPr>
          <w:rFonts w:ascii="Calibri" w:hAnsi="Calibri" w:cs="Calibri"/>
          <w:lang w:val="mk-MK"/>
        </w:rPr>
      </w:pPr>
    </w:p>
    <w:p w:rsidR="00905C7E" w:rsidRPr="00CD45BF" w:rsidRDefault="00905C7E" w:rsidP="007B46B2">
      <w:pPr>
        <w:pStyle w:val="BodyText"/>
        <w:spacing w:line="360" w:lineRule="auto"/>
        <w:rPr>
          <w:rFonts w:ascii="Calibri" w:hAnsi="Calibri" w:cs="Calibri"/>
          <w:lang w:val="mk-MK"/>
        </w:rPr>
      </w:pPr>
    </w:p>
    <w:p w:rsidR="00AC774B" w:rsidRPr="00CD45BF" w:rsidRDefault="00AC774B">
      <w:pPr>
        <w:pStyle w:val="BodyText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 xml:space="preserve">                </w:t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</w:p>
    <w:p w:rsidR="00AC774B" w:rsidRPr="00CD45BF" w:rsidRDefault="00AC774B">
      <w:pPr>
        <w:pStyle w:val="BodyText"/>
        <w:rPr>
          <w:rFonts w:ascii="Calibri" w:hAnsi="Calibri" w:cs="Calibri"/>
          <w:lang w:val="mk-MK"/>
        </w:rPr>
      </w:pPr>
    </w:p>
    <w:sectPr w:rsidR="00AC774B" w:rsidRPr="00CD45B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77"/>
    <w:rsid w:val="0015082C"/>
    <w:rsid w:val="00162356"/>
    <w:rsid w:val="00285A4E"/>
    <w:rsid w:val="002D331C"/>
    <w:rsid w:val="002D6E87"/>
    <w:rsid w:val="00334708"/>
    <w:rsid w:val="00357024"/>
    <w:rsid w:val="003711E6"/>
    <w:rsid w:val="003F4FE9"/>
    <w:rsid w:val="0047726D"/>
    <w:rsid w:val="005B06D5"/>
    <w:rsid w:val="005E2B25"/>
    <w:rsid w:val="00606449"/>
    <w:rsid w:val="0062796F"/>
    <w:rsid w:val="006808FC"/>
    <w:rsid w:val="006971FC"/>
    <w:rsid w:val="00771EDB"/>
    <w:rsid w:val="00773850"/>
    <w:rsid w:val="007A2159"/>
    <w:rsid w:val="007B46B2"/>
    <w:rsid w:val="007F199D"/>
    <w:rsid w:val="00843B8B"/>
    <w:rsid w:val="00847D17"/>
    <w:rsid w:val="008C7246"/>
    <w:rsid w:val="00905C7E"/>
    <w:rsid w:val="009576E7"/>
    <w:rsid w:val="00A1680D"/>
    <w:rsid w:val="00A33E8F"/>
    <w:rsid w:val="00A36AF4"/>
    <w:rsid w:val="00A614C6"/>
    <w:rsid w:val="00AA634A"/>
    <w:rsid w:val="00AC774B"/>
    <w:rsid w:val="00B46642"/>
    <w:rsid w:val="00B828E5"/>
    <w:rsid w:val="00BF7244"/>
    <w:rsid w:val="00C557C5"/>
    <w:rsid w:val="00CA1868"/>
    <w:rsid w:val="00CD45BF"/>
    <w:rsid w:val="00D07FD4"/>
    <w:rsid w:val="00D319A6"/>
    <w:rsid w:val="00D52513"/>
    <w:rsid w:val="00DE5FF1"/>
    <w:rsid w:val="00E21158"/>
    <w:rsid w:val="00E30BCD"/>
    <w:rsid w:val="00E376AE"/>
    <w:rsid w:val="00E81523"/>
    <w:rsid w:val="00EA652F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71E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15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71E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15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esktop\&#1047;&#1072;&#1082;&#1083;&#1091;&#1095;&#1086;&#1082;%20&#1079;&#1072;%20&#1042;&#1058;&#1054;&#1056;&#1040;%20&#1055;&#1056;&#1054;&#1044;&#1040;&#1046;&#1041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ПРОДАЖБА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4899</CharactersWithSpaces>
  <SharedDoc>false</SharedDoc>
  <HLinks>
    <vt:vector size="6" baseType="variant"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http://skopje.gov.mk/DesktopDefault.aspx?tabindex=0&amp;tabid=485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Ana</dc:creator>
  <cp:lastModifiedBy>Ana</cp:lastModifiedBy>
  <cp:revision>2</cp:revision>
  <cp:lastPrinted>2019-11-12T10:16:00Z</cp:lastPrinted>
  <dcterms:created xsi:type="dcterms:W3CDTF">2021-07-02T08:29:00Z</dcterms:created>
  <dcterms:modified xsi:type="dcterms:W3CDTF">2021-07-02T08:29:00Z</dcterms:modified>
</cp:coreProperties>
</file>