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901360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901360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FA1E82">
        <w:rPr>
          <w:rFonts w:ascii="Arial" w:hAnsi="Arial" w:cs="Arial"/>
          <w:b/>
        </w:rPr>
        <w:t>66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60BE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на Основни</w:t>
      </w:r>
      <w:r w:rsidRPr="005F4013">
        <w:rPr>
          <w:rFonts w:ascii="Arial" w:hAnsi="Arial" w:cs="Arial"/>
          <w:b/>
          <w:lang w:val="en-GB"/>
        </w:rPr>
        <w:t>o</w:t>
      </w:r>
      <w:r w:rsidRPr="005F4013">
        <w:rPr>
          <w:rFonts w:ascii="Arial" w:hAnsi="Arial" w:cs="Arial"/>
          <w:b/>
          <w:lang w:val="mk-MK"/>
        </w:rPr>
        <w:t>т суд</w:t>
      </w:r>
      <w:r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012D5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901360">
        <w:rPr>
          <w:rFonts w:ascii="Arial" w:hAnsi="Arial" w:cs="Arial"/>
          <w:b/>
        </w:rPr>
        <w:t xml:space="preserve"> 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012D5">
        <w:rPr>
          <w:rFonts w:ascii="Arial" w:hAnsi="Arial" w:cs="Arial"/>
          <w:b/>
          <w:lang w:val="mk-MK"/>
        </w:rPr>
        <w:t>133</w:t>
      </w:r>
      <w:r w:rsidR="00BF3416">
        <w:rPr>
          <w:rFonts w:ascii="Arial" w:hAnsi="Arial" w:cs="Arial"/>
          <w:b/>
          <w:lang w:val="mk-MK"/>
        </w:rPr>
        <w:t>/1</w:t>
      </w:r>
      <w:r w:rsidR="00B012D5">
        <w:rPr>
          <w:rFonts w:ascii="Arial" w:hAnsi="Arial" w:cs="Arial"/>
          <w:b/>
          <w:lang w:val="mk-MK"/>
        </w:rPr>
        <w:t>7</w:t>
      </w:r>
    </w:p>
    <w:p w:rsidR="00BC07D1" w:rsidRPr="00FA1E82" w:rsidRDefault="005F4013" w:rsidP="00FA1E82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D70991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доверителотот  </w:t>
      </w:r>
      <w:r>
        <w:rPr>
          <w:rFonts w:ascii="Arial" w:hAnsi="Arial" w:cs="Arial"/>
          <w:lang w:val="mk-MK"/>
        </w:rPr>
        <w:t xml:space="preserve">Друштво за финсиски консалтиг и услуги </w:t>
      </w:r>
      <w:r>
        <w:rPr>
          <w:rFonts w:ascii="Arial" w:hAnsi="Arial" w:cs="Arial"/>
        </w:rPr>
        <w:t>EOS M</w:t>
      </w:r>
      <w:r>
        <w:rPr>
          <w:rFonts w:ascii="Arial" w:hAnsi="Arial" w:cs="Arial"/>
          <w:lang w:val="mk-MK"/>
        </w:rPr>
        <w:t xml:space="preserve">АТРИХ ДООЕЛ </w:t>
      </w:r>
      <w:r>
        <w:rPr>
          <w:rFonts w:ascii="Arial" w:hAnsi="Arial" w:cs="Arial"/>
        </w:rPr>
        <w:t>Скопје, со ЕДБ  и седиште на ул.„</w:t>
      </w:r>
      <w:r>
        <w:rPr>
          <w:rFonts w:ascii="Arial" w:hAnsi="Arial" w:cs="Arial"/>
          <w:lang w:val="mk-MK"/>
        </w:rPr>
        <w:t>Аминта Трети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 како заложен доверител</w:t>
      </w:r>
      <w:r>
        <w:rPr>
          <w:rFonts w:ascii="Arial" w:hAnsi="Arial" w:cs="Arial"/>
        </w:rPr>
        <w:t>,  засновано на извршна исправа Нотарски акт-Договор за залог врз недвижност  ОДУ.бр.847/2015 од 20.07.2015 година, на Нотар Мартин Божиновски од Куманово, против должни</w:t>
      </w:r>
      <w:r>
        <w:rPr>
          <w:rFonts w:ascii="Arial" w:hAnsi="Arial" w:cs="Arial"/>
          <w:lang w:val="mk-MK"/>
        </w:rPr>
        <w:t>ци Друштво за производство, трговија и услуги МУЊА ЉУБИША ДООЕЛ увоз извоз Куманово, со ЕДБ 4017991121174 и седиште на ул.„11-ти Октомври“ бр.3 како должник и</w:t>
      </w:r>
      <w:r>
        <w:rPr>
          <w:rFonts w:ascii="Arial" w:hAnsi="Arial" w:cs="Arial"/>
        </w:rPr>
        <w:t xml:space="preserve">  Друштво за трговија и услуги МГ ПРОПЕРТИ ДОО Скопје, со ЕДБ  и седиште на ул.„Даме Груев“ бр.28 зграда 1 влез 1 кат 2 Скопје Центар како заложен должник, за спроведување на извршување во вредност од 11.906.887,00 денари</w:t>
      </w:r>
      <w:r w:rsidR="00814118"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>
        <w:rPr>
          <w:rFonts w:ascii="Arial" w:hAnsi="Arial" w:cs="Arial"/>
          <w:lang w:val="mk-MK"/>
        </w:rPr>
        <w:t>0</w:t>
      </w:r>
      <w:r>
        <w:rPr>
          <w:rFonts w:ascii="Arial" w:hAnsi="Arial" w:cs="Arial"/>
        </w:rPr>
        <w:t>5</w:t>
      </w:r>
      <w:r w:rsidR="00814118">
        <w:rPr>
          <w:rFonts w:ascii="Arial" w:hAnsi="Arial" w:cs="Arial"/>
        </w:rPr>
        <w:t>.</w:t>
      </w:r>
      <w:r w:rsidR="00FA1E82">
        <w:rPr>
          <w:rFonts w:ascii="Arial" w:hAnsi="Arial" w:cs="Arial"/>
        </w:rPr>
        <w:t>0</w:t>
      </w:r>
      <w:r w:rsidR="0027540F">
        <w:rPr>
          <w:rFonts w:ascii="Arial" w:hAnsi="Arial" w:cs="Arial"/>
          <w:lang w:val="mk-MK"/>
        </w:rPr>
        <w:t>8</w:t>
      </w:r>
      <w:r w:rsidR="00BF3416">
        <w:rPr>
          <w:rFonts w:ascii="Arial" w:hAnsi="Arial" w:cs="Arial"/>
        </w:rPr>
        <w:t>.2019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AF1C5C" w:rsidRDefault="00AF1C5C" w:rsidP="00BC07D1">
      <w:pPr>
        <w:jc w:val="both"/>
        <w:rPr>
          <w:rFonts w:ascii="Arial" w:hAnsi="Arial" w:cs="Arial"/>
          <w:lang w:val="mk-MK"/>
        </w:rPr>
      </w:pP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97DE2" w:rsidRDefault="00AF1C5C" w:rsidP="00B97DE2">
      <w:pPr>
        <w:rPr>
          <w:rFonts w:ascii="Arial" w:hAnsi="Arial" w:cs="Arial"/>
          <w:lang w:val="mk-MK"/>
        </w:rPr>
      </w:pPr>
    </w:p>
    <w:p w:rsidR="001A459F" w:rsidRPr="001A459F" w:rsidRDefault="00B22763" w:rsidP="001A459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D70991">
        <w:rPr>
          <w:rFonts w:ascii="Arial" w:hAnsi="Arial" w:cs="Arial"/>
        </w:rPr>
        <w:t xml:space="preserve"> </w:t>
      </w:r>
      <w:r w:rsidR="00D70991"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B97DE2" w:rsidRPr="00B97DE2">
        <w:rPr>
          <w:rFonts w:ascii="Arial" w:hAnsi="Arial" w:cs="Arial"/>
          <w:lang w:val="mk-MK"/>
        </w:rPr>
        <w:t>продажба со усно  јавно наддава</w:t>
      </w:r>
      <w:r w:rsidR="001A459F">
        <w:rPr>
          <w:rFonts w:ascii="Arial" w:hAnsi="Arial" w:cs="Arial"/>
          <w:lang w:val="mk-MK"/>
        </w:rPr>
        <w:t xml:space="preserve">ње на недвижноста </w:t>
      </w:r>
      <w:r w:rsidR="001A459F" w:rsidRPr="00E82209">
        <w:rPr>
          <w:rFonts w:ascii="Arial" w:hAnsi="Arial" w:cs="Arial"/>
          <w:bCs/>
          <w:lang w:val="mk-MK"/>
        </w:rPr>
        <w:t>запишан</w:t>
      </w:r>
      <w:r w:rsidR="001A459F">
        <w:rPr>
          <w:rFonts w:ascii="Arial" w:hAnsi="Arial" w:cs="Arial"/>
          <w:bCs/>
          <w:lang w:val="mk-MK"/>
        </w:rPr>
        <w:t xml:space="preserve">а во </w:t>
      </w:r>
      <w:r w:rsidR="001A459F" w:rsidRPr="00DD3A1E">
        <w:rPr>
          <w:rFonts w:ascii="Arial" w:hAnsi="Arial" w:cs="Arial"/>
          <w:b/>
          <w:bCs/>
          <w:lang w:val="mk-MK"/>
        </w:rPr>
        <w:t>И</w:t>
      </w:r>
      <w:r w:rsidR="001A459F">
        <w:rPr>
          <w:rFonts w:ascii="Arial" w:hAnsi="Arial" w:cs="Arial"/>
          <w:b/>
          <w:bCs/>
          <w:lang w:val="mk-MK"/>
        </w:rPr>
        <w:t>мотен лист бр.13583</w:t>
      </w:r>
      <w:r w:rsidR="001A459F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1A459F">
        <w:rPr>
          <w:rFonts w:ascii="Arial" w:hAnsi="Arial" w:cs="Arial"/>
          <w:bCs/>
          <w:lang w:val="mk-MK"/>
        </w:rPr>
        <w:t>, при АКН КО Куманово,</w:t>
      </w:r>
      <w:r w:rsidR="001A459F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1A459F" w:rsidRDefault="001A459F" w:rsidP="001A459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- КП.бр.14792, дел 4, Адреса (улица и куќен број на згрда) ул.МАРШАЛ ТИТО, број на зграда 1, намена на зграда Б2, влез 2, кат К2, намена на посебен/заеднички дел од зграда ДП, внатрешна побршина 229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соптственост СОПСТВЕНОСТ; на име заложен должник</w:t>
      </w:r>
      <w:r>
        <w:rPr>
          <w:rFonts w:ascii="Arial" w:hAnsi="Arial" w:cs="Arial"/>
          <w:lang w:val="mk-MK"/>
        </w:rPr>
        <w:t>Друштво за трговија и услуги МГ ПРОПЕРТИ ДОО Скопје.</w:t>
      </w:r>
    </w:p>
    <w:p w:rsidR="00B97DE2" w:rsidRPr="00B97DE2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D70991">
        <w:rPr>
          <w:rFonts w:ascii="Arial" w:hAnsi="Arial" w:cs="Arial"/>
          <w:b/>
          <w:lang w:val="mk-MK"/>
        </w:rPr>
        <w:t>26</w:t>
      </w:r>
      <w:r w:rsidR="001A459F">
        <w:rPr>
          <w:rFonts w:ascii="Arial" w:hAnsi="Arial" w:cs="Arial"/>
          <w:b/>
        </w:rPr>
        <w:t>.0</w:t>
      </w:r>
      <w:r w:rsidR="00D70991">
        <w:rPr>
          <w:rFonts w:ascii="Arial" w:hAnsi="Arial" w:cs="Arial"/>
          <w:b/>
          <w:lang w:val="mk-MK"/>
        </w:rPr>
        <w:t>8</w:t>
      </w:r>
      <w:r w:rsidR="006138B1">
        <w:rPr>
          <w:rFonts w:ascii="Arial" w:hAnsi="Arial" w:cs="Arial"/>
          <w:b/>
        </w:rPr>
        <w:t xml:space="preserve">.2019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C45E18" w:rsidRPr="00FD3863">
        <w:rPr>
          <w:rFonts w:ascii="Arial" w:hAnsi="Arial" w:cs="Arial"/>
          <w:b/>
        </w:rPr>
        <w:t>1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1A459F" w:rsidRDefault="00B97DE2" w:rsidP="001A459F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D70991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</w:t>
      </w:r>
      <w:r w:rsidR="00D70991">
        <w:rPr>
          <w:rFonts w:ascii="Arial" w:hAnsi="Arial" w:cs="Arial"/>
          <w:lang w:val="mk-MK"/>
        </w:rPr>
        <w:t>та</w:t>
      </w:r>
      <w:r w:rsidRPr="00B97DE2">
        <w:rPr>
          <w:rFonts w:ascii="Arial" w:hAnsi="Arial" w:cs="Arial"/>
          <w:lang w:val="mk-MK"/>
        </w:rPr>
        <w:t xml:space="preserve">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1A459F">
        <w:rPr>
          <w:rFonts w:ascii="Arial" w:hAnsi="Arial" w:cs="Arial"/>
          <w:lang w:val="mk-MK"/>
        </w:rPr>
        <w:t>133</w:t>
      </w:r>
      <w:r w:rsidR="006138B1">
        <w:rPr>
          <w:rFonts w:ascii="Arial" w:hAnsi="Arial" w:cs="Arial"/>
          <w:lang w:val="mk-MK"/>
        </w:rPr>
        <w:t>/1</w:t>
      </w:r>
      <w:r w:rsidR="001A459F">
        <w:rPr>
          <w:rFonts w:ascii="Arial" w:hAnsi="Arial" w:cs="Arial"/>
          <w:lang w:val="mk-MK"/>
        </w:rPr>
        <w:t>7</w:t>
      </w:r>
      <w:r w:rsidR="00AF1C5C">
        <w:rPr>
          <w:rFonts w:ascii="Arial" w:hAnsi="Arial" w:cs="Arial"/>
          <w:lang w:val="mk-MK"/>
        </w:rPr>
        <w:t xml:space="preserve"> од </w:t>
      </w:r>
      <w:r w:rsidR="001A459F">
        <w:rPr>
          <w:rFonts w:ascii="Arial" w:hAnsi="Arial" w:cs="Arial"/>
          <w:lang w:val="mk-MK"/>
        </w:rPr>
        <w:t>26</w:t>
      </w:r>
      <w:r w:rsidR="00AF1C5C">
        <w:rPr>
          <w:rFonts w:ascii="Arial" w:hAnsi="Arial" w:cs="Arial"/>
          <w:lang w:val="mk-MK"/>
        </w:rPr>
        <w:t>.</w:t>
      </w:r>
      <w:r w:rsidR="001A459F">
        <w:rPr>
          <w:rFonts w:ascii="Arial" w:hAnsi="Arial" w:cs="Arial"/>
          <w:lang w:val="mk-MK"/>
        </w:rPr>
        <w:t>12</w:t>
      </w:r>
      <w:r w:rsidR="006138B1">
        <w:rPr>
          <w:rFonts w:ascii="Arial" w:hAnsi="Arial" w:cs="Arial"/>
          <w:lang w:val="mk-MK"/>
        </w:rPr>
        <w:t>.201</w:t>
      </w:r>
      <w:r w:rsidR="001A459F">
        <w:rPr>
          <w:rFonts w:ascii="Arial" w:hAnsi="Arial" w:cs="Arial"/>
          <w:lang w:val="mk-MK"/>
        </w:rPr>
        <w:t>8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1A459F">
        <w:rPr>
          <w:rFonts w:ascii="Arial" w:hAnsi="Arial" w:cs="Arial"/>
        </w:rPr>
        <w:t>a</w:t>
      </w:r>
      <w:r w:rsidR="00D70991">
        <w:rPr>
          <w:rFonts w:ascii="Arial" w:hAnsi="Arial" w:cs="Arial"/>
          <w:lang w:val="mk-MK"/>
        </w:rPr>
        <w:t xml:space="preserve"> </w:t>
      </w:r>
      <w:r w:rsidR="00D70991">
        <w:rPr>
          <w:rFonts w:ascii="Arial" w:hAnsi="Arial" w:cs="Arial"/>
          <w:b/>
          <w:lang w:val="mk-MK"/>
        </w:rPr>
        <w:t>67.412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1A459F">
        <w:rPr>
          <w:rFonts w:ascii="Arial" w:hAnsi="Arial" w:cs="Arial"/>
          <w:b/>
          <w:lang w:val="mk-MK"/>
        </w:rPr>
        <w:t xml:space="preserve"> Евра </w:t>
      </w:r>
      <w:r w:rsidR="00D70991">
        <w:rPr>
          <w:rFonts w:ascii="Arial" w:hAnsi="Arial" w:cs="Arial"/>
          <w:b/>
          <w:lang w:val="mk-MK"/>
        </w:rPr>
        <w:t>во</w:t>
      </w:r>
      <w:r w:rsidR="006C5114">
        <w:rPr>
          <w:rFonts w:ascii="Arial" w:hAnsi="Arial" w:cs="Arial"/>
          <w:b/>
          <w:lang w:val="mk-MK"/>
        </w:rPr>
        <w:t xml:space="preserve"> денар</w:t>
      </w:r>
      <w:r w:rsidR="00D70991">
        <w:rPr>
          <w:rFonts w:ascii="Arial" w:hAnsi="Arial" w:cs="Arial"/>
          <w:b/>
          <w:lang w:val="mk-MK"/>
        </w:rPr>
        <w:t>ска противредност</w:t>
      </w:r>
      <w:r w:rsidR="006C5114" w:rsidRPr="005F4013">
        <w:rPr>
          <w:rFonts w:ascii="Arial" w:hAnsi="Arial" w:cs="Arial"/>
          <w:lang w:val="mk-MK"/>
        </w:rPr>
        <w:t xml:space="preserve"> како почетна цена за продажба на недвижноста</w:t>
      </w:r>
      <w:r w:rsidR="001A459F">
        <w:rPr>
          <w:rFonts w:ascii="Arial" w:hAnsi="Arial" w:cs="Arial"/>
          <w:lang w:val="mk-MK"/>
        </w:rPr>
        <w:t>, под која недвижноста</w:t>
      </w:r>
      <w:r w:rsidR="00637136">
        <w:rPr>
          <w:rFonts w:ascii="Arial" w:hAnsi="Arial" w:cs="Arial"/>
          <w:lang w:val="mk-MK"/>
        </w:rPr>
        <w:t xml:space="preserve"> не може да се продаде на второто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</w:t>
      </w:r>
      <w:r w:rsidRPr="00B97DE2">
        <w:rPr>
          <w:rFonts w:ascii="Arial" w:hAnsi="Arial" w:cs="Arial"/>
          <w:lang w:val="mk-MK"/>
        </w:rPr>
        <w:lastRenderedPageBreak/>
        <w:t>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637136">
        <w:rPr>
          <w:rFonts w:ascii="Arial" w:hAnsi="Arial" w:cs="Arial"/>
          <w:lang w:val="mk-MK"/>
        </w:rPr>
        <w:t xml:space="preserve">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637136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</w:t>
      </w:r>
      <w:r w:rsidR="00DB69C1">
        <w:rPr>
          <w:rFonts w:ascii="Arial" w:hAnsi="Arial" w:cs="Arial"/>
          <w:lang w:val="mk-MK"/>
        </w:rPr>
        <w:t xml:space="preserve">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637136">
        <w:rPr>
          <w:rFonts w:ascii="Arial" w:hAnsi="Arial" w:cs="Arial"/>
          <w:lang w:val="mk-MK"/>
        </w:rPr>
        <w:t xml:space="preserve">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AF1C5C" w:rsidRDefault="00AF1C5C" w:rsidP="00B97DE2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62189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777A5">
        <w:rPr>
          <w:rFonts w:ascii="Arial" w:hAnsi="Arial" w:cs="Arial"/>
          <w:lang w:val="mk-MK"/>
        </w:rPr>
        <w:t>-  Должници</w:t>
      </w:r>
      <w:r w:rsidR="00FF2E1F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; </w:t>
      </w:r>
    </w:p>
    <w:p w:rsidR="00DB69C1" w:rsidRDefault="0062189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</w:t>
      </w:r>
      <w:r w:rsidR="00DB69C1">
        <w:rPr>
          <w:rFonts w:ascii="Arial" w:hAnsi="Arial" w:cs="Arial"/>
          <w:lang w:val="mk-MK"/>
        </w:rPr>
        <w:t xml:space="preserve">- Општина Куманово- Даночно оделение ; </w:t>
      </w:r>
    </w:p>
    <w:p w:rsidR="00DB69C1" w:rsidRP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 xml:space="preserve">ип-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73490F" w:rsidP="00AF1C5C">
      <w:pPr>
        <w:rPr>
          <w:rFonts w:ascii="Arial" w:hAnsi="Arial" w:cs="Arial"/>
          <w:lang w:val="mk-MK"/>
        </w:rPr>
      </w:pPr>
      <w:bookmarkStart w:id="0" w:name="_GoBack"/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9pt;height:49.8pt">
            <v:imagedata r:id="rId6" o:title=""/>
            <o:lock v:ext="edit" ungrouping="t" rotation="t" cropping="t" verticies="t" text="t" grouping="t"/>
            <o:signatureline v:ext="edit" id="{4EF5D08F-9524-4F18-BB53-9B55907634ED}" provid="{00000000-0000-0000-0000-000000000000}" o:suggestedsigner="Јадранка Јовановска" o:suggestedsigner2="Извршител" issignatureline="t"/>
          </v:shape>
        </w:pict>
      </w:r>
      <w:bookmarkEnd w:id="0"/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0D1EFC"/>
    <w:rsid w:val="0015139F"/>
    <w:rsid w:val="001A459F"/>
    <w:rsid w:val="001E347D"/>
    <w:rsid w:val="00201D7A"/>
    <w:rsid w:val="00230A31"/>
    <w:rsid w:val="0027540F"/>
    <w:rsid w:val="00382B8A"/>
    <w:rsid w:val="0039145A"/>
    <w:rsid w:val="003C6ADD"/>
    <w:rsid w:val="004755A4"/>
    <w:rsid w:val="004A1824"/>
    <w:rsid w:val="00522D5C"/>
    <w:rsid w:val="00544232"/>
    <w:rsid w:val="00584A43"/>
    <w:rsid w:val="005A178A"/>
    <w:rsid w:val="005C624B"/>
    <w:rsid w:val="005D6831"/>
    <w:rsid w:val="005F4013"/>
    <w:rsid w:val="006020F3"/>
    <w:rsid w:val="00606527"/>
    <w:rsid w:val="006138B1"/>
    <w:rsid w:val="00621897"/>
    <w:rsid w:val="00637136"/>
    <w:rsid w:val="006517AB"/>
    <w:rsid w:val="006660BE"/>
    <w:rsid w:val="00681211"/>
    <w:rsid w:val="0069377B"/>
    <w:rsid w:val="006C5114"/>
    <w:rsid w:val="00713315"/>
    <w:rsid w:val="0073490F"/>
    <w:rsid w:val="007535A1"/>
    <w:rsid w:val="007E56CC"/>
    <w:rsid w:val="007F154F"/>
    <w:rsid w:val="0080595B"/>
    <w:rsid w:val="00806CF7"/>
    <w:rsid w:val="00814118"/>
    <w:rsid w:val="00901360"/>
    <w:rsid w:val="00950B0B"/>
    <w:rsid w:val="009D3875"/>
    <w:rsid w:val="009E4C99"/>
    <w:rsid w:val="00A03BC0"/>
    <w:rsid w:val="00A23FE4"/>
    <w:rsid w:val="00A30CC9"/>
    <w:rsid w:val="00A5187B"/>
    <w:rsid w:val="00AC2937"/>
    <w:rsid w:val="00AF1C5C"/>
    <w:rsid w:val="00B012D5"/>
    <w:rsid w:val="00B22763"/>
    <w:rsid w:val="00B34EBC"/>
    <w:rsid w:val="00B97DE2"/>
    <w:rsid w:val="00BC07D1"/>
    <w:rsid w:val="00BC34EB"/>
    <w:rsid w:val="00BC69A0"/>
    <w:rsid w:val="00BE3857"/>
    <w:rsid w:val="00BF3416"/>
    <w:rsid w:val="00C45E18"/>
    <w:rsid w:val="00D70991"/>
    <w:rsid w:val="00D777A5"/>
    <w:rsid w:val="00D831D1"/>
    <w:rsid w:val="00D935E8"/>
    <w:rsid w:val="00DB69C1"/>
    <w:rsid w:val="00E17FF4"/>
    <w:rsid w:val="00E3175B"/>
    <w:rsid w:val="00F032F7"/>
    <w:rsid w:val="00FA1E82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zzOzs3tw7Afug1PQfzcOSYWjKzA=</DigestValue>
    </Reference>
    <Reference URI="#idOfficeObject" Type="http://www.w3.org/2000/09/xmldsig#Object">
      <DigestMethod Algorithm="http://www.w3.org/2000/09/xmldsig#sha1"/>
      <DigestValue>rqspIEbjG+P4r4pjNZqADjYn2Qo=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8yT79KHXrvTYWxUpQr6gNYkhA34=</DigestValue>
    </Reference>
    <Reference URI="#idValidSigLnImg" Type="http://www.w3.org/2000/09/xmldsig#Object">
      <DigestMethod Algorithm="http://www.w3.org/2000/09/xmldsig#sha1"/>
      <DigestValue>xbrVjUHK5MzgxOQWZUnuK6DJwFc=</DigestValue>
    </Reference>
    <Reference URI="#idInvalidSigLnImg" Type="http://www.w3.org/2000/09/xmldsig#Object">
      <DigestMethod Algorithm="http://www.w3.org/2000/09/xmldsig#sha1"/>
      <DigestValue>ABAG4hyMdV93vmqSsUOAXsM+V5M=</DigestValue>
    </Reference>
  </SignedInfo>
  <SignatureValue>Vv2dR9x3j394jexAwM03SpTFcJGJHGUy8mapU7Iq5ZD+dcAe69jMRJP6nf3zgwbvTdr5BIEZpfcs
F2M/ERIayvLEL9d4FF2yxs1k0UDSZRn8MsCoPNJNKCX0bUm86a8qjHe502GVzDyD6vBdK6hY7pXl
UtQG5PNlBlJ5WuXKdU3y+7wTjTs/rUVsNu2w8nG7QL0fH5Suw4+tLnRtBhE98Kbu9jYpLV24LTED
CNGujbBLjuyTvtBY3VV2LDHuTxmabVSMntZ7fsJfusT1FTsEeVUc3v5bKMdOHNyXHoivJH5W7jcR
d1GGQS0Q0LNRWDhAvgQty7TO8woYModSaz+hpw==</SignatureValue>
  <KeyInfo>
    <X509Data>
      <X509Certificate>MIIF4TCCBMmgAwIBAgIQGCjGfDb4pW3QfUhKaWgAUjANBgkqhkiG9w0BAQsFADCBsTELMAkGA1UE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YzyBlu5QzMtgoWfNcWb8KdKUSGI=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Qh+W1cYue1+lLliXUWvQyI8OB/w=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GsNIANWfCWxbBdtDRASVFAbWID8=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2019-08-03T18:24:49Z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{4EF5D08F-9524-4F18-BB53-9B55907634ED}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2019-08-03T18:24:49Z</xd:SigningTime>
          <xd:SigningCertificate>
            <xd:Cert>
              <xd:CertDigest>
                <DigestMethod Algorithm="http://www.w3.org/2000/09/xmldsig#sha1"/>
                <DigestValue>xoVx4g+4g8ARjO+pEB8rNSQK3p8=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32113189531585834204159475143779287122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O04WJssAM2T8jgI9hg5AQAAAFRSFDk4zh854KGcAgj2GDkBAAAAVFIUOWxSFDmg8JwCoPCcAqCbLACGd+040MYYOQEAAABUUhQ5rJssAECRRXb0q0F2z6tBdqybLABkAQAAAAAAAAAAAADZbmZ12W5mdWgrYQAACAAAAAIAAAAAAADUmywAXpRmdQAAAAAAAAAABJ0sAAYAAAD4nCwABgAAAAAAAAAAAAAA+JwsAAycLADTk2Z1AAAAAAACAAAAACwABgAAAPicLAAGAAAAcFlqdQAAAAAAAAAA+JwsAAYAAAAgZIgCOJwsABKTZnUAAAAAAAIAAPicLAAGAAAAZHYACAAAAAAlAAAADAAAAAMAAAAYAAAADAAAAAAAAAISAAAADAAAAAEAAAAWAAAADAAAAAgAAABUAAAAVAAAAAwAAAA6AAAAIAAAAF0AAAABAAAAqwoNQnIcDUI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BqmwAAAAAIpCOPAAAAAAAAAAAAAAAAAAAAAAAAAAAAAAAAAQAAAPAYiINIemqbLFwAAAAAEQkAAAAANfj1dcRmLABQQBEJAAAAAKR49HUwDyEJxGYsAKcSIawiAIoBmGYsAM/39XVgZiwAZcb1dZhmLADIZywAeGYsABjH9XXEZiwAz/f1dWPe9XXP9/V1mGosAP1n+3X74vV1f2f7dZvvUyJoxUsAAAAAAAAAAABQQBEJAAAAAAYAAABAkUV2AAAAADDxAQYAAAAAQJFFdqESCrjkZiwA4HxBdjDxAQYAAAAAQJFFduRmLAD/fEF2QJFFdgAAAd+wDGAGDGcsAD18QXYBAAAA9GYsABAAAAADAQAAsAxgBi0PAd+wDGAGAAAAAAEAAAA4ZywAOGcsACtRQnZ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AAA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DAqCwAeYXpOADxYQAXAAAEAQAAAAAEAAA8qSwAl4XpOJoxXiJKqiwAAAQAAAECAAAAAAAAlKgsADD8LAAw/CwA8KgsAECRRXb0q0F2z6tBdvCoLABkAQAAAAAAAAAAAADZbmZ12W5mdVgpYQAACAAAAAIAAAAAAAAYqSwAXpRmdQAAAAAAAAAASqosAAcAAAA8qiwABwAAAAAAAAAAAAAAPKosAFCpLADTk2Z1AAAAAAACAAAAACwABwAAADyqLAAHAAAAcFlqdQAAAAAAAAAAPKosAAcAAAAgZIgCfKksABKTZnUAAAAAAAIAADyqLA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4I4AAAAARNdRnAAAAAAAAAAAAAAAAAAAAAAAAAAAAAAAAAEAAADwGIiDmPbgjixcAAAAADsABAAAAPAWNQCAFjUAvDJhAHyrLADSkOg48BY1AAAfOwDeYeg4AAAAAIAWNQC8MmEAwI/aA95h6DgAAAAAgBU1ACBkiAIA3JEDoKssACRc6DhwVz4A/AEAANyrLAAxW+g4/AEAAAAAAADZbmZ12W5mdfwBAAAACAAAAAIAAAAAAAD0qywAXpRmdQAAAAAAAAAAJq0sAAcAAAAYrSwABwAAAAAAAAAAAAAAGK0sACysLADTk2Z1AAAAAAACAAAAACwABwAAABitLAAHAAAAcFlqdQAAAAAAAAAAGK0sAAcAAAAgZIgCWKwsABKTZnUAAAAAAAIAABitLA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GqbAAAAAAikI48AAAAAAAAAAAAAAAAAAAAAAAAAAAAAAAABAAAA8BiIg0h6apssXAAAAAAAAAAAAAAAAAAAAAAAAAAAAAAAAAAAAAAAADAPIQkAAAAA3RIhrSIAigEAAAAAAAAAAAAAAAAAAAAAAAAAAAAAAAAAAAAAAAAAAAAAAAAAAAAAAAAAAAAAAAAAAAAAAAAAAAAAAAAAAAAAAAAAAAAAAAAAAAAAAAAAAAAAAAAAAAAAQJFFdgAAAABYvAEGAAAAAECRRXZOEwoS4GYsAOB8QXZYvAEGAAAAAECRRXbgZiwA/3xBdkCRRXYhEwG9AABgBghnLAA9fEF2AQAAAPBmLAAQAAAAAwEAALAMYAYhEwG9sAxgBgAAAAABAAAANGcsALUbZHc4ZywAK1FCdm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AAA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10</cp:revision>
  <cp:lastPrinted>2019-08-03T18:11:00Z</cp:lastPrinted>
  <dcterms:created xsi:type="dcterms:W3CDTF">2019-07-31T13:12:00Z</dcterms:created>
  <dcterms:modified xsi:type="dcterms:W3CDTF">2019-08-03T18:24:00Z</dcterms:modified>
</cp:coreProperties>
</file>