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4C22E8">
        <w:rPr>
          <w:rFonts w:ascii="Arial" w:hAnsi="Arial" w:cs="Arial"/>
          <w:b/>
          <w:lang w:val="mk-MK"/>
        </w:rPr>
        <w:t>1</w:t>
      </w:r>
      <w:r w:rsidR="004C22E8">
        <w:rPr>
          <w:rFonts w:ascii="Arial" w:hAnsi="Arial" w:cs="Arial"/>
          <w:b/>
        </w:rPr>
        <w:t>160</w:t>
      </w:r>
      <w:r w:rsidR="00BF3416">
        <w:rPr>
          <w:rFonts w:ascii="Arial" w:hAnsi="Arial" w:cs="Arial"/>
          <w:b/>
          <w:lang w:val="mk-MK"/>
        </w:rPr>
        <w:t>/1</w:t>
      </w:r>
      <w:r w:rsidR="004C22E8">
        <w:rPr>
          <w:rFonts w:ascii="Arial" w:hAnsi="Arial" w:cs="Arial"/>
          <w:b/>
        </w:rPr>
        <w:t>9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P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475173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4C22E8"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 w:rsidR="004C22E8">
        <w:rPr>
          <w:rFonts w:ascii="Arial" w:hAnsi="Arial" w:cs="Arial"/>
          <w:lang w:val="mk-MK"/>
        </w:rPr>
        <w:t>от</w:t>
      </w:r>
      <w:r w:rsidR="00245B1C">
        <w:rPr>
          <w:rFonts w:ascii="Arial" w:hAnsi="Arial" w:cs="Arial"/>
        </w:rPr>
        <w:t xml:space="preserve"> </w:t>
      </w:r>
      <w:r w:rsidR="004C22E8">
        <w:rPr>
          <w:rFonts w:ascii="Arial" w:hAnsi="Arial" w:cs="Arial"/>
          <w:lang w:val="mk-MK"/>
        </w:rPr>
        <w:t>Стопанкса Банка АД Скопје</w:t>
      </w:r>
      <w:r w:rsidR="004C22E8">
        <w:rPr>
          <w:rFonts w:ascii="Arial" w:hAnsi="Arial" w:cs="Arial"/>
        </w:rPr>
        <w:t xml:space="preserve">, </w:t>
      </w:r>
      <w:r w:rsidR="004C22E8">
        <w:rPr>
          <w:rFonts w:ascii="Arial" w:hAnsi="Arial" w:cs="Arial"/>
          <w:lang w:val="mk-MK"/>
        </w:rPr>
        <w:t xml:space="preserve">со ЕДБ  и седиште на ул.„11-ти Октомври“ бр.7 како заложен доверител, застапуван од полномошник Адвокат Борче Ивановски од Куманово, </w:t>
      </w:r>
      <w:r w:rsidR="004C22E8">
        <w:rPr>
          <w:rFonts w:ascii="Arial" w:hAnsi="Arial" w:cs="Arial"/>
        </w:rPr>
        <w:t>засновано на извршната исправа</w:t>
      </w:r>
      <w:r w:rsidR="004C22E8">
        <w:rPr>
          <w:rFonts w:ascii="Arial" w:hAnsi="Arial" w:cs="Arial"/>
          <w:lang w:val="mk-MK"/>
        </w:rPr>
        <w:t xml:space="preserve"> Нотарски Акт ОДУ.бр.</w:t>
      </w:r>
      <w:r w:rsidR="004C22E8">
        <w:rPr>
          <w:rFonts w:ascii="Arial" w:hAnsi="Arial" w:cs="Arial"/>
        </w:rPr>
        <w:t>1003</w:t>
      </w:r>
      <w:r w:rsidR="004C22E8">
        <w:rPr>
          <w:rFonts w:ascii="Arial" w:hAnsi="Arial" w:cs="Arial"/>
          <w:lang w:val="mk-MK"/>
        </w:rPr>
        <w:t>/1</w:t>
      </w:r>
      <w:r w:rsidR="004C22E8">
        <w:rPr>
          <w:rFonts w:ascii="Arial" w:hAnsi="Arial" w:cs="Arial"/>
        </w:rPr>
        <w:t>0</w:t>
      </w:r>
      <w:r w:rsidR="004C22E8">
        <w:rPr>
          <w:rFonts w:ascii="Arial" w:hAnsi="Arial" w:cs="Arial"/>
          <w:lang w:val="mk-MK"/>
        </w:rPr>
        <w:t xml:space="preserve"> од </w:t>
      </w:r>
      <w:r w:rsidR="004C22E8">
        <w:rPr>
          <w:rFonts w:ascii="Arial" w:hAnsi="Arial" w:cs="Arial"/>
        </w:rPr>
        <w:t>0</w:t>
      </w:r>
      <w:r w:rsidR="004C22E8">
        <w:rPr>
          <w:rFonts w:ascii="Arial" w:hAnsi="Arial" w:cs="Arial"/>
          <w:lang w:val="mk-MK"/>
        </w:rPr>
        <w:t>3.</w:t>
      </w:r>
      <w:r w:rsidR="004C22E8">
        <w:rPr>
          <w:rFonts w:ascii="Arial" w:hAnsi="Arial" w:cs="Arial"/>
        </w:rPr>
        <w:t>12</w:t>
      </w:r>
      <w:r w:rsidR="004C22E8">
        <w:rPr>
          <w:rFonts w:ascii="Arial" w:hAnsi="Arial" w:cs="Arial"/>
          <w:lang w:val="mk-MK"/>
        </w:rPr>
        <w:t>.201</w:t>
      </w:r>
      <w:r w:rsidR="004C22E8">
        <w:rPr>
          <w:rFonts w:ascii="Arial" w:hAnsi="Arial" w:cs="Arial"/>
        </w:rPr>
        <w:t>3</w:t>
      </w:r>
      <w:r w:rsidR="004C22E8">
        <w:rPr>
          <w:rFonts w:ascii="Arial" w:hAnsi="Arial" w:cs="Arial"/>
          <w:lang w:val="mk-MK"/>
        </w:rPr>
        <w:t xml:space="preserve"> година, на Нотар Мице Илијевски од Куманово</w:t>
      </w:r>
      <w:r w:rsidR="004C22E8">
        <w:rPr>
          <w:rFonts w:ascii="Arial" w:hAnsi="Arial" w:cs="Arial"/>
        </w:rPr>
        <w:t xml:space="preserve">, </w:t>
      </w:r>
      <w:r w:rsidR="004C22E8">
        <w:rPr>
          <w:rFonts w:ascii="Arial" w:hAnsi="Arial" w:cs="Arial"/>
          <w:lang w:val="mk-MK"/>
        </w:rPr>
        <w:t>Нотарски</w:t>
      </w:r>
      <w:r w:rsidR="004C22E8">
        <w:rPr>
          <w:rFonts w:ascii="Arial" w:hAnsi="Arial" w:cs="Arial"/>
        </w:rPr>
        <w:t xml:space="preserve"> A</w:t>
      </w:r>
      <w:r w:rsidR="004C22E8">
        <w:rPr>
          <w:rFonts w:ascii="Arial" w:hAnsi="Arial" w:cs="Arial"/>
          <w:lang w:val="mk-MK"/>
        </w:rPr>
        <w:t>ктОДУ</w:t>
      </w:r>
      <w:r w:rsidR="004C22E8">
        <w:rPr>
          <w:rFonts w:ascii="Arial" w:hAnsi="Arial" w:cs="Arial"/>
        </w:rPr>
        <w:t>.</w:t>
      </w:r>
      <w:r w:rsidR="004C22E8">
        <w:rPr>
          <w:rFonts w:ascii="Arial" w:hAnsi="Arial" w:cs="Arial"/>
          <w:lang w:val="mk-MK"/>
        </w:rPr>
        <w:t>бр</w:t>
      </w:r>
      <w:r w:rsidR="004C22E8">
        <w:rPr>
          <w:rFonts w:ascii="Arial" w:hAnsi="Arial" w:cs="Arial"/>
        </w:rPr>
        <w:t xml:space="preserve">.143/11 </w:t>
      </w:r>
      <w:r w:rsidR="004C22E8">
        <w:rPr>
          <w:rFonts w:ascii="Arial" w:hAnsi="Arial" w:cs="Arial"/>
          <w:lang w:val="mk-MK"/>
        </w:rPr>
        <w:t>од</w:t>
      </w:r>
      <w:r w:rsidR="004C22E8">
        <w:rPr>
          <w:rFonts w:ascii="Arial" w:hAnsi="Arial" w:cs="Arial"/>
        </w:rPr>
        <w:t xml:space="preserve"> 17.02.2011 </w:t>
      </w:r>
      <w:r w:rsidR="004C22E8">
        <w:rPr>
          <w:rFonts w:ascii="Arial" w:hAnsi="Arial" w:cs="Arial"/>
          <w:lang w:val="mk-MK"/>
        </w:rPr>
        <w:t>година</w:t>
      </w:r>
      <w:r w:rsidR="004C22E8">
        <w:rPr>
          <w:rFonts w:ascii="Arial" w:hAnsi="Arial" w:cs="Arial"/>
        </w:rPr>
        <w:t xml:space="preserve">, </w:t>
      </w:r>
      <w:r w:rsidR="004C22E8">
        <w:rPr>
          <w:rFonts w:ascii="Arial" w:hAnsi="Arial" w:cs="Arial"/>
          <w:lang w:val="mk-MK"/>
        </w:rPr>
        <w:t xml:space="preserve">наНотар Мице ИлијевскиодКуманово и Нотарски Акт ОДУ.бр.644/11 од 13.07.2011 година, на Нотар Мице Илијевски од Куманово, </w:t>
      </w:r>
      <w:r w:rsidR="004C22E8">
        <w:rPr>
          <w:rFonts w:ascii="Arial" w:hAnsi="Arial" w:cs="Arial"/>
        </w:rPr>
        <w:t>против должн</w:t>
      </w:r>
      <w:r w:rsidR="004C22E8">
        <w:rPr>
          <w:rFonts w:ascii="Arial" w:hAnsi="Arial" w:cs="Arial"/>
          <w:lang w:val="mk-MK"/>
        </w:rPr>
        <w:t>икот Друштво за производство, транспорт, трговија и услуги АЛМИ-ПЕТРОЛ експорт-импорт ДООЕЛ Кумановово стечај, со ЕДБ</w:t>
      </w:r>
      <w:r>
        <w:rPr>
          <w:rFonts w:ascii="Arial" w:hAnsi="Arial" w:cs="Arial"/>
        </w:rPr>
        <w:t xml:space="preserve"> 4017005155252</w:t>
      </w:r>
      <w:r w:rsidR="004C22E8">
        <w:rPr>
          <w:rFonts w:ascii="Arial" w:hAnsi="Arial" w:cs="Arial"/>
          <w:lang w:val="mk-MK"/>
        </w:rPr>
        <w:t xml:space="preserve">, ЕМБС </w:t>
      </w:r>
      <w:r>
        <w:rPr>
          <w:rFonts w:ascii="Arial" w:hAnsi="Arial" w:cs="Arial"/>
        </w:rPr>
        <w:t>6039839</w:t>
      </w:r>
      <w:r w:rsidR="004C22E8">
        <w:rPr>
          <w:rFonts w:ascii="Arial" w:hAnsi="Arial" w:cs="Arial"/>
          <w:lang w:val="mk-MK"/>
        </w:rPr>
        <w:t xml:space="preserve"> и седиште на ул.„Октомвриска Револуција“ бр.51 како должник и заложен должник, застапуван од Стечаен управник Зоран Денковски од Куманово, </w:t>
      </w:r>
      <w:r w:rsidR="004C22E8">
        <w:rPr>
          <w:rFonts w:ascii="Arial" w:hAnsi="Arial" w:cs="Arial"/>
        </w:rPr>
        <w:t xml:space="preserve">за спроведување на извршување во вредност од </w:t>
      </w:r>
      <w:r w:rsidR="004C22E8">
        <w:rPr>
          <w:rFonts w:ascii="Arial" w:hAnsi="Arial" w:cs="Arial"/>
          <w:lang w:val="mk-MK"/>
        </w:rPr>
        <w:t>367.355,35 Евра или 183.029.131,00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25629D">
        <w:rPr>
          <w:rFonts w:ascii="Arial" w:hAnsi="Arial" w:cs="Arial"/>
        </w:rPr>
        <w:t>24</w:t>
      </w:r>
      <w:r w:rsidR="00814118">
        <w:rPr>
          <w:rFonts w:ascii="Arial" w:hAnsi="Arial" w:cs="Arial"/>
        </w:rPr>
        <w:t>.</w:t>
      </w:r>
      <w:r w:rsidR="0025629D">
        <w:rPr>
          <w:rFonts w:ascii="Arial" w:hAnsi="Arial" w:cs="Arial"/>
        </w:rPr>
        <w:t>07</w:t>
      </w:r>
      <w:r w:rsidR="00CB7DBC">
        <w:rPr>
          <w:rFonts w:ascii="Arial" w:hAnsi="Arial" w:cs="Arial"/>
        </w:rPr>
        <w:t>.20</w:t>
      </w:r>
      <w:r w:rsidR="00CB7DBC">
        <w:rPr>
          <w:rFonts w:ascii="Arial" w:hAnsi="Arial" w:cs="Arial"/>
          <w:lang w:val="mk-MK"/>
        </w:rPr>
        <w:t>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4C22E8" w:rsidRDefault="0025629D" w:rsidP="004C22E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 </w:t>
      </w:r>
      <w:r w:rsidR="00B22763"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CB7DBC">
        <w:rPr>
          <w:rFonts w:ascii="Arial" w:hAnsi="Arial" w:cs="Arial"/>
          <w:lang w:val="mk-MK"/>
        </w:rPr>
        <w:t>ТРЕТА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4C22E8" w:rsidRPr="00DD3A1E">
        <w:rPr>
          <w:rFonts w:ascii="Arial" w:hAnsi="Arial" w:cs="Arial"/>
          <w:b/>
          <w:bCs/>
          <w:lang w:val="mk-MK"/>
        </w:rPr>
        <w:t>И</w:t>
      </w:r>
      <w:r w:rsidR="004C22E8">
        <w:rPr>
          <w:rFonts w:ascii="Arial" w:hAnsi="Arial" w:cs="Arial"/>
          <w:b/>
          <w:bCs/>
          <w:lang w:val="mk-MK"/>
        </w:rPr>
        <w:t>мотен лист бр.44538</w:t>
      </w:r>
      <w:r w:rsidR="004C22E8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4C22E8">
        <w:rPr>
          <w:rFonts w:ascii="Arial" w:hAnsi="Arial" w:cs="Arial"/>
          <w:b/>
          <w:bCs/>
          <w:lang w:val="mk-MK"/>
        </w:rPr>
        <w:t>Куманово</w:t>
      </w:r>
      <w:r w:rsidR="004C22E8">
        <w:rPr>
          <w:rFonts w:ascii="Arial" w:hAnsi="Arial" w:cs="Arial"/>
          <w:bCs/>
          <w:lang w:val="mk-MK"/>
        </w:rPr>
        <w:t>, при АКН КО Куманово,</w:t>
      </w:r>
      <w:r w:rsidR="004C22E8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4C22E8" w:rsidRDefault="004C22E8" w:rsidP="004C22E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КП.бр.13669, дел 3, адреса ул. О.Револуција 51, број на зграда 1,  намена на зградата ДЕЛОВНА ЗГРАДА ВОН СТОПАНСТВО, влез 1, кат 01, површина 232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параво на сопственост  831 ; </w:t>
      </w:r>
    </w:p>
    <w:p w:rsidR="004C22E8" w:rsidRDefault="004C22E8" w:rsidP="004C22E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КП.бр.13669, дел 3, адреса ул. О.Револуција 51, број на зграда 1,  намена на зградата ПОМОШНИ ПРОСТОРИИ, влез 1, кат ПО, број 1,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 </w:t>
      </w:r>
    </w:p>
    <w:p w:rsidR="004C22E8" w:rsidRPr="004C22E8" w:rsidRDefault="004C22E8" w:rsidP="004C22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- КП.бр.13669, дел 3, адреса ул. О.Револуција 51, број на зграда 1,  намена на зградата ПОМОШНИ ПРОСТОРИИ, влез 1, кат ПО, број 1, површина 32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параво на сопственост 831; сопственост на  должник и заложен должник</w:t>
      </w:r>
      <w:r w:rsidR="001F38DD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транспорт, трговија и услуги АЛМИ-ПЕТРОЛ експорт-импорт ДООЕЛ Куманово</w:t>
      </w:r>
      <w:r w:rsidR="001F38D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стечај</w:t>
      </w:r>
      <w:r>
        <w:rPr>
          <w:rFonts w:ascii="Arial" w:hAnsi="Arial" w:cs="Arial"/>
        </w:rPr>
        <w:t>.</w:t>
      </w:r>
    </w:p>
    <w:p w:rsidR="001A459F" w:rsidRDefault="001A459F" w:rsidP="001A459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643E5A">
        <w:rPr>
          <w:rFonts w:ascii="Arial" w:hAnsi="Arial" w:cs="Arial"/>
          <w:b/>
        </w:rPr>
        <w:t>17</w:t>
      </w:r>
      <w:r w:rsidR="00227868">
        <w:rPr>
          <w:rFonts w:ascii="Arial" w:hAnsi="Arial" w:cs="Arial"/>
          <w:b/>
        </w:rPr>
        <w:t>.</w:t>
      </w:r>
      <w:r w:rsidR="00643E5A">
        <w:rPr>
          <w:rFonts w:ascii="Arial" w:hAnsi="Arial" w:cs="Arial"/>
          <w:b/>
        </w:rPr>
        <w:t>08</w:t>
      </w:r>
      <w:r w:rsidR="00CB7DBC">
        <w:rPr>
          <w:rFonts w:ascii="Arial" w:hAnsi="Arial" w:cs="Arial"/>
          <w:b/>
        </w:rPr>
        <w:t>.20</w:t>
      </w:r>
      <w:r w:rsidR="00CB7DBC">
        <w:rPr>
          <w:rFonts w:ascii="Arial" w:hAnsi="Arial" w:cs="Arial"/>
          <w:b/>
          <w:lang w:val="mk-MK"/>
        </w:rPr>
        <w:t>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227868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C46CD">
        <w:rPr>
          <w:rFonts w:ascii="Arial" w:hAnsi="Arial" w:cs="Arial"/>
          <w:lang w:val="mk-MK"/>
        </w:rPr>
        <w:t>1</w:t>
      </w:r>
      <w:r w:rsidR="006C46CD">
        <w:rPr>
          <w:rFonts w:ascii="Arial" w:hAnsi="Arial" w:cs="Arial"/>
        </w:rPr>
        <w:t>160</w:t>
      </w:r>
      <w:r w:rsidR="006138B1">
        <w:rPr>
          <w:rFonts w:ascii="Arial" w:hAnsi="Arial" w:cs="Arial"/>
          <w:lang w:val="mk-MK"/>
        </w:rPr>
        <w:t>/1</w:t>
      </w:r>
      <w:r w:rsidR="006C46CD">
        <w:rPr>
          <w:rFonts w:ascii="Arial" w:hAnsi="Arial" w:cs="Arial"/>
        </w:rPr>
        <w:t>9</w:t>
      </w:r>
      <w:r w:rsidR="00AF1C5C">
        <w:rPr>
          <w:rFonts w:ascii="Arial" w:hAnsi="Arial" w:cs="Arial"/>
          <w:lang w:val="mk-MK"/>
        </w:rPr>
        <w:t xml:space="preserve"> од </w:t>
      </w:r>
      <w:r w:rsidR="006C46CD">
        <w:rPr>
          <w:rFonts w:ascii="Arial" w:hAnsi="Arial" w:cs="Arial"/>
        </w:rPr>
        <w:t>09</w:t>
      </w:r>
      <w:r w:rsidR="00AF1C5C">
        <w:rPr>
          <w:rFonts w:ascii="Arial" w:hAnsi="Arial" w:cs="Arial"/>
          <w:lang w:val="mk-MK"/>
        </w:rPr>
        <w:t>.</w:t>
      </w:r>
      <w:r w:rsidR="006C46CD">
        <w:rPr>
          <w:rFonts w:ascii="Arial" w:hAnsi="Arial" w:cs="Arial"/>
        </w:rPr>
        <w:t>07</w:t>
      </w:r>
      <w:r w:rsidR="006138B1">
        <w:rPr>
          <w:rFonts w:ascii="Arial" w:hAnsi="Arial" w:cs="Arial"/>
          <w:lang w:val="mk-MK"/>
        </w:rPr>
        <w:t>.201</w:t>
      </w:r>
      <w:r w:rsidR="006C46CD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227868">
        <w:rPr>
          <w:rFonts w:ascii="Arial" w:hAnsi="Arial" w:cs="Arial"/>
          <w:lang w:val="mk-MK"/>
        </w:rPr>
        <w:t xml:space="preserve"> </w:t>
      </w:r>
      <w:r w:rsidR="00CB7DBC">
        <w:rPr>
          <w:rFonts w:ascii="Arial" w:hAnsi="Arial" w:cs="Arial"/>
          <w:b/>
          <w:lang w:val="mk-MK"/>
        </w:rPr>
        <w:t>99.190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6C46CD">
        <w:rPr>
          <w:rFonts w:ascii="Arial" w:hAnsi="Arial" w:cs="Arial"/>
          <w:b/>
          <w:lang w:val="mk-MK"/>
        </w:rPr>
        <w:t xml:space="preserve"> Евра или </w:t>
      </w:r>
      <w:r w:rsidR="00CB7DBC">
        <w:rPr>
          <w:rFonts w:ascii="Arial" w:hAnsi="Arial" w:cs="Arial"/>
          <w:b/>
          <w:lang w:val="mk-MK"/>
        </w:rPr>
        <w:t>6.100.000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CB7DBC">
        <w:rPr>
          <w:rFonts w:ascii="Arial" w:hAnsi="Arial" w:cs="Arial"/>
          <w:lang w:val="mk-MK"/>
        </w:rPr>
        <w:t>не може да се продаде на трето</w:t>
      </w:r>
      <w:r w:rsidR="00227868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Налог за извршување И.бр.471/13 од 28.06.2013 година на Извршител Зоран Димов од Скопје и Налог за пристапување на извршување И.бр.5268/2013 од 03.06.2014 година, </w:t>
      </w:r>
      <w:r w:rsidR="0099254B">
        <w:rPr>
          <w:rFonts w:ascii="Arial" w:hAnsi="Arial" w:cs="Arial"/>
          <w:lang w:val="mk-MK"/>
        </w:rPr>
        <w:t xml:space="preserve">на Извршител Гордана Станковиќ </w:t>
      </w:r>
      <w:r w:rsidR="0099254B">
        <w:rPr>
          <w:rFonts w:ascii="Arial" w:hAnsi="Arial" w:cs="Arial"/>
        </w:rPr>
        <w:t>o</w:t>
      </w:r>
      <w:r w:rsidR="0065065F">
        <w:rPr>
          <w:rFonts w:ascii="Arial" w:hAnsi="Arial" w:cs="Arial"/>
          <w:lang w:val="mk-MK"/>
        </w:rPr>
        <w:t>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</w:t>
      </w:r>
      <w:r w:rsidR="00C63928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>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</w:t>
      </w:r>
      <w:r w:rsidR="00C63928">
        <w:rPr>
          <w:rFonts w:ascii="Arial" w:hAnsi="Arial" w:cs="Arial"/>
          <w:lang w:val="mk-MK"/>
        </w:rPr>
        <w:t xml:space="preserve">                          </w:t>
      </w:r>
      <w:r w:rsidR="00E94366">
        <w:rPr>
          <w:rFonts w:ascii="Arial" w:hAnsi="Arial" w:cs="Arial"/>
          <w:lang w:val="mk-MK"/>
        </w:rPr>
        <w:t xml:space="preserve">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 xml:space="preserve">: </w:t>
      </w:r>
      <w:r w:rsidR="00475173">
        <w:rPr>
          <w:rFonts w:ascii="Arial" w:hAnsi="Arial" w:cs="Arial"/>
        </w:rPr>
        <w:t xml:space="preserve"> </w:t>
      </w:r>
      <w:r w:rsidR="00DB69C1">
        <w:rPr>
          <w:rFonts w:ascii="Arial" w:hAnsi="Arial" w:cs="Arial"/>
          <w:lang w:val="mk-MK"/>
        </w:rPr>
        <w:t>- Доверител ;</w:t>
      </w:r>
    </w:p>
    <w:p w:rsidR="00DB69C1" w:rsidRDefault="00E943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>-  Должник</w:t>
      </w:r>
      <w:r w:rsidR="00AB7EAA">
        <w:rPr>
          <w:rFonts w:ascii="Arial" w:hAnsi="Arial" w:cs="Arial"/>
          <w:lang w:val="mk-MK"/>
        </w:rPr>
        <w:t>- стечаен управник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Зорана Димов од Скопје 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Гордан Станковиќ од Скопје ; </w:t>
      </w:r>
    </w:p>
    <w:p w:rsidR="00DB69C1" w:rsidRDefault="00E943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E64542" w:rsidRPr="00E64542" w:rsidRDefault="00E64542" w:rsidP="00AF1C5C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1.8pt;height:45.6pt">
            <v:imagedata r:id="rId6" o:title=""/>
            <o:lock v:ext="edit" ungrouping="t" rotation="t" cropping="t" verticies="t" text="t" grouping="t"/>
            <o:signatureline v:ext="edit" id="{EB938B29-C4E7-405A-86A0-2D5BBEECCC2C}" provid="{00000000-0000-0000-0000-000000000000}" o:suggestedsigner="Јадранка Јовановска " o:suggestedsigner2="Извршител" issignatureline="t"/>
          </v:shape>
        </w:pict>
      </w:r>
      <w:bookmarkEnd w:id="0"/>
    </w:p>
    <w:p w:rsidR="00D97B26" w:rsidRPr="00B97DE2" w:rsidRDefault="00D97B26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42949"/>
    <w:rsid w:val="0015139F"/>
    <w:rsid w:val="001A459F"/>
    <w:rsid w:val="001E0CB5"/>
    <w:rsid w:val="001E347D"/>
    <w:rsid w:val="001F38DD"/>
    <w:rsid w:val="00201D7A"/>
    <w:rsid w:val="00227868"/>
    <w:rsid w:val="00230A31"/>
    <w:rsid w:val="00245B1C"/>
    <w:rsid w:val="0025629D"/>
    <w:rsid w:val="002C7300"/>
    <w:rsid w:val="00382B8A"/>
    <w:rsid w:val="0039145A"/>
    <w:rsid w:val="003C6ADD"/>
    <w:rsid w:val="00475173"/>
    <w:rsid w:val="004755A4"/>
    <w:rsid w:val="004A1824"/>
    <w:rsid w:val="004C22E8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43E5A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535A1"/>
    <w:rsid w:val="00796B16"/>
    <w:rsid w:val="007B1B8D"/>
    <w:rsid w:val="007D139C"/>
    <w:rsid w:val="007E56CC"/>
    <w:rsid w:val="007F154F"/>
    <w:rsid w:val="0080595B"/>
    <w:rsid w:val="00806CF7"/>
    <w:rsid w:val="00814118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3416"/>
    <w:rsid w:val="00C45E18"/>
    <w:rsid w:val="00C63928"/>
    <w:rsid w:val="00CB7DBC"/>
    <w:rsid w:val="00D831D1"/>
    <w:rsid w:val="00D935E8"/>
    <w:rsid w:val="00D97B26"/>
    <w:rsid w:val="00DB69C1"/>
    <w:rsid w:val="00E17FF4"/>
    <w:rsid w:val="00E3175B"/>
    <w:rsid w:val="00E3210E"/>
    <w:rsid w:val="00E64542"/>
    <w:rsid w:val="00E94366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ZGejTNIHtZlswgrGDlTsm40lGrU=</DigestValue>
    </Reference>
    <Reference URI="#idOfficeObject" Type="http://www.w3.org/2000/09/xmldsig#Object">
      <DigestMethod Algorithm="http://www.w3.org/2000/09/xmldsig#sha1"/>
      <DigestValue>r3wLh57G/SW0ndhWFarQCSU8KJ4=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x5zgwxCm+LGNqfsMpObzLITteWA=</DigestValue>
    </Reference>
    <Reference URI="#idValidSigLnImg" Type="http://www.w3.org/2000/09/xmldsig#Object">
      <DigestMethod Algorithm="http://www.w3.org/2000/09/xmldsig#sha1"/>
      <DigestValue>fOrvmRI4ZVgnTzBkQ7jRS5Ra8hE=</DigestValue>
    </Reference>
    <Reference URI="#idInvalidSigLnImg" Type="http://www.w3.org/2000/09/xmldsig#Object">
      <DigestMethod Algorithm="http://www.w3.org/2000/09/xmldsig#sha1"/>
      <DigestValue>+VfRrVAp9ZTwH+VWSXZALFD3pzQ=</DigestValue>
    </Reference>
  </SignedInfo>
  <SignatureValue>mhh7OVg2d9vAGipNdDjn2HPRDmXD07LYEguh9panZ2+CRthwWy6q5o9TQCzGXnb8fYnuSWUroAh2
eAwr2rnT2u2+8A9mdLm5J6pGsABpyJlvnVu2izZqgd42w1zG4j803Np+tetWQXJbBMVoul9yCZ3B
befg9k70ZAKrwBupbugrIkPvvLCcjk06LnbjM36Ox897nK6vXBYxihQf/Y4ty3sjhsPhD4hCx17P
msYU5LvjJpmHhyehWyzaLc5sb1X8pjW09F+CJCTEOKMb1n5s7OTqH9UnpWymZtZxuufwFmFBTOGd
+ysKm6kfftfROcmsP0/Zdum8r8EtHjdkek+EvA==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J8YrlkVDskrhTDvS7YTzPtZJoAY=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ehwpRZ6F9Hh5HHMttfI77os3zZQ=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ehwu0EGzPERsxi1U2zx/nHX65BI=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2020-07-10T09:49:37Z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{EB938B29-C4E7-405A-86A0-2D5BBEECCC2C}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2020-07-10T09:49:37Z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o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B4nAAAAAAIdOOQAAAAAAAAAAAAAAAAAAAAAAAAAAAAAAAAAQAAAPBYjINo/3icLJwAAAAALgAgZOUKAAAAAKR4JXfIYi4A9GIuAIBiLgCY7+MKyGIuAF0TITEiAIoBZcYmd8hiLgD4Yy4AqGIuABjHJnf0Yi4Az/cmd2PeJnfP9yZ3yGYuAP1nLHf74iZ3f2csd6EtGK3A9uQKAAAAAAAAAAAgZOUKEAAAAHB37gVAAAAAAAAAAAYAAABAkfx2AAAAAOAU6wUAAAAAQJH8drsSCgIgYy4A4Hz4duAU6wUAAAAAQJH8diBjLgD/fPh2QJH8dgAAAQMAANcCSGMuAD18+HYBAAAAMGMuABAAAAADAQAAAADXAt8TAQMAANcCAAAAAAEAAAB0Yy4AdGMuACtR+XZ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EAAAADAAAAGQAAACKAAAAcwAAAAEAAACrCg1CchwNQgwAAABkAAAAFAAAAEwAAAAAAAAAAAAAAAAAAAD//////////3QAAAAIBDAENARABDAEPQQ6BDAEIAAIBD4EMgQwBD0EPgQyBEEEOgQwBCAABQAAAAcAAAAHAAAABwAAAAcAAAAHAAAABgAAAAcAAAAEAAAABQAAAAcAAAAHAAAABwAAAAcAAAAHAAAABwAAAAYAAAAG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</Object>
  <Object Id="idInvalidSigLnImg">AQAAAGwAAAAAAAAAAAAAAD8BAACfAAAAAAAAAAAAAAAULAAADRYAACBFTUYAAAEA4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D8pC4AeYV8UQDxYAAXAAAEAQAAAAAEAAB4pS4Al4V8UavSFq2Gpi4AAAQAAAECAAAAAAAA0KQuAGz4LgBs+C4ALKUuAECR/Hb0q/h2z6v4diylLgBkAQAAAAAAAAAAAADZbpB12W6QdVgpYAAACAAAAAIAAAAAAABUpS4AXpSQdQAAAAAAAAAAhqYuAAcAAAB4pi4ABwAAAAAAAAAAAAAAeKYuAIylLgDTk5B1AAAAAAACAAAAAC4ABwAAAHimLgAHAAAAcFmUdQAAAAAAAAAAeKYuAAcAAAAwZI0CuKUuABKTkHUAAAAAAAIAAHimLg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d50AAAAARKcnjwAAAAAAAAAAAAAAAAAAAAAAAAAAAAAAAAEAAADwWIyDGMh3nSycAAAAAFwABAAAAPAWRgCAFkYAvDJgALinLgDSkHtR8BZGAAAfXADeYXtRAAAAAIAWRgC8MmAAwI+1A95he1EAAAAAgBVGADBkjQIA3LAD3KcuACRce1GAV0oA/AEAABioLgAxW3tR/AEAAAAAAADZbpB12W6QdfwBAAAACAAAAAIAAAAAAAAwqC4AXpSQdQAAAAAAAAAAYqkuAAcAAABUqS4ABwAAAAAAAAAAAAAAVKkuAGioLgDTk5B1AAAAAAACAAAAAC4ABwAAAFSpLgAHAAAAcFmUdQAAAAAAAAAAVKkuAAcAAAAwZI0ClKguABKTkHUAAAAAAAIAAFSp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HicAAAAAAh045AAAAAAAAAAAAAAAAAAAAAAAAAAAAAAAAABAAAA8FiMg2j/eJwsnAAAAAAAAAAAAAAAAAAAAAAAAAAAAAAAAAAAAAAAAJjv4woAAAAAaxMhlyIAigEAAAAAAAAAAAAAAAAAAAAAAAAAAAAAAAAAAAAAAAAAAAAAAAAAAAAAAAAAAAAAAAAAAAAAAAAAAAAAAAAAAAAAAAAAAAAAAAAAAAAAAAAAAAAAAAAAAAAAQJH8dgAAAACIDOsFAAAAAECR/Ha0DwogHGMuAOB8+HaIDOsFAAAAAECR/HYcYy4A/3z4dkCR/HYfEwEKAADXAkRjLgA9fPh2AQAAACxjLgAQAAAAAwEAAAAA1wIfEwEKAADXAgAAAAABAAAAcGMuALUbhnd0Yy4AK1H5dm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QAAAAMAAAAZAAAAIoAAABzAAAAAQAAAKsKDUJyHA1CDAAAAGQAAAAUAAAATAAAAAAAAAAAAAAAAAAAAP//////////dAAAAAgEMAQ0BEAEMAQ9BDoEMAQgAAgEPgQyBDAEPQQ+BDIEQQQ6BDAEIAAFAAAABwAAAAcAAAAHAAAABwAAAAcAAAAGAAAABwAAAAQAAAAFAAAABwAAAAcAAAAHAAAABwAAAAcAAAAHAAAABgAAAAY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7</cp:revision>
  <cp:lastPrinted>2019-08-09T10:29:00Z</cp:lastPrinted>
  <dcterms:created xsi:type="dcterms:W3CDTF">2020-06-02T15:44:00Z</dcterms:created>
  <dcterms:modified xsi:type="dcterms:W3CDTF">2020-07-10T09:49:00Z</dcterms:modified>
</cp:coreProperties>
</file>