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6B" w:rsidRPr="0013646B" w:rsidRDefault="0013646B" w:rsidP="0013646B">
      <w:pPr>
        <w:ind w:firstLine="720"/>
        <w:jc w:val="both"/>
        <w:rPr>
          <w:rFonts w:ascii="Arial" w:hAnsi="Arial" w:cs="Arial"/>
          <w:b/>
          <w:lang w:val="mk-MK"/>
        </w:rPr>
      </w:pPr>
      <w:r w:rsidRPr="0013646B">
        <w:rPr>
          <w:rFonts w:ascii="Arial" w:hAnsi="Arial" w:cs="Arial"/>
          <w:b/>
          <w:lang w:val="mk-MK"/>
        </w:rPr>
        <w:t xml:space="preserve">                                                                                                   И.бр.771/2019</w:t>
      </w: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eastAsiaTheme="minorEastAsia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eastAsiaTheme="minorEastAsia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eastAsiaTheme="minorEastAsia" w:hAnsi="Arial" w:cs="Arial"/>
          <w:b/>
          <w:bCs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eastAsiaTheme="minorEastAsia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eastAsiaTheme="minorEastAsia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eastAsiaTheme="minorEastAsia" w:hAnsi="Arial" w:cs="Arial"/>
          <w:color w:val="000000"/>
          <w:lang w:val="mk-MK" w:eastAsia="mk-MK"/>
        </w:rPr>
        <w:t>ОДУ бр.77/2000 ВПП бр.33/2000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eastAsiaTheme="minorEastAsia" w:hAnsi="Arial" w:cs="Arial"/>
          <w:color w:val="000000"/>
          <w:lang w:val="mk-MK" w:eastAsia="mk-MK"/>
        </w:rPr>
        <w:t>19.07.2000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eastAsiaTheme="minorEastAsia" w:hAnsi="Arial" w:cs="Arial"/>
          <w:color w:val="000000"/>
          <w:lang w:val="mk-MK" w:eastAsia="mk-MK"/>
        </w:rPr>
        <w:t>Нотар Душко Черкезов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eastAsiaTheme="minorEastAsia" w:hAnsi="Arial" w:cs="Arial"/>
          <w:b/>
          <w:bCs/>
          <w:color w:val="000000"/>
          <w:lang w:val="mk-MK" w:eastAsia="mk-MK"/>
        </w:rPr>
        <w:t>ЈАКА ТАБАК АД Радовиш-во стечај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eastAsiaTheme="minorEastAsia" w:hAnsi="Arial" w:cs="Arial"/>
          <w:color w:val="000000"/>
          <w:lang w:val="mk-MK" w:eastAsia="mk-MK"/>
        </w:rPr>
        <w:t>Радовиш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eastAsiaTheme="minorEastAsia" w:hAnsi="Arial" w:cs="Arial"/>
          <w:color w:val="000000"/>
          <w:lang w:val="mk-MK" w:eastAsia="mk-MK"/>
        </w:rPr>
        <w:t>ул.Маршал Тито бр.1 Радовиш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eastAsiaTheme="minorEastAsia" w:hAnsi="Arial" w:cs="Arial"/>
          <w:color w:val="000000"/>
          <w:lang w:val="mk-MK" w:eastAsia="mk-MK"/>
        </w:rPr>
        <w:t>53.599.669,00 ден.</w:t>
      </w:r>
      <w:r>
        <w:rPr>
          <w:rFonts w:ascii="Arial" w:hAnsi="Arial" w:cs="Arial"/>
          <w:lang w:val="mk-MK"/>
        </w:rPr>
        <w:t>, на ден 29.08.2019 година го донесува следниот:</w:t>
      </w:r>
    </w:p>
    <w:p w:rsidR="0013646B" w:rsidRDefault="0013646B" w:rsidP="0013646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13646B" w:rsidRDefault="0013646B" w:rsidP="0013646B">
      <w:pPr>
        <w:pStyle w:val="BodyText"/>
        <w:spacing w:line="360" w:lineRule="auto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 А К Л У Ч О К</w:t>
      </w:r>
    </w:p>
    <w:p w:rsidR="0013646B" w:rsidRDefault="0013646B" w:rsidP="0013646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поправање на грешки во актите на извршителот</w:t>
      </w:r>
    </w:p>
    <w:p w:rsidR="0013646B" w:rsidRDefault="0013646B" w:rsidP="0013646B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10 став  (1)  од Законот за извршување и член 331 од Законот за парничната постапка</w:t>
      </w:r>
      <w:r>
        <w:rPr>
          <w:rFonts w:ascii="Arial" w:hAnsi="Arial" w:cs="Arial"/>
          <w:bCs/>
          <w:lang w:val="mk-MK"/>
        </w:rPr>
        <w:t xml:space="preserve">) </w:t>
      </w:r>
    </w:p>
    <w:p w:rsidR="0013646B" w:rsidRDefault="0013646B" w:rsidP="0013646B">
      <w:pPr>
        <w:jc w:val="center"/>
        <w:rPr>
          <w:rFonts w:ascii="Arial" w:hAnsi="Arial" w:cs="Arial"/>
          <w:lang w:val="mk-MK"/>
        </w:rPr>
      </w:pPr>
    </w:p>
    <w:p w:rsidR="0013646B" w:rsidRDefault="0013646B" w:rsidP="0013646B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СЕ ВРШИ поправање во Заклучокот за прва усна јавна продажба И.бр. 771/2019 од 23.08.2019 година на извршителот </w:t>
      </w:r>
      <w:proofErr w:type="spellStart"/>
      <w:r>
        <w:rPr>
          <w:rFonts w:ascii="Arial" w:hAnsi="Arial" w:cs="Arial"/>
        </w:rPr>
        <w:t>Саветка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Георгиева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bCs/>
          <w:color w:val="000000"/>
          <w:lang w:val="mk-MK" w:eastAsia="mk-MK"/>
        </w:rPr>
        <w:t>Струмица,  објавен во дневниот весник Нова Македонија  на ден 29.08.2019 година.</w:t>
      </w: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поправа техничката грешка на начин што, </w:t>
      </w:r>
      <w:r>
        <w:rPr>
          <w:rFonts w:ascii="Arial" w:hAnsi="Arial" w:cs="Arial"/>
          <w:b/>
          <w:lang w:val="mk-MK"/>
        </w:rPr>
        <w:t>во делот каде што стои</w:t>
      </w:r>
      <w:r>
        <w:rPr>
          <w:rFonts w:ascii="Arial" w:hAnsi="Arial" w:cs="Arial"/>
          <w:lang w:val="mk-MK"/>
        </w:rPr>
        <w:t>,</w:t>
      </w:r>
    </w:p>
    <w:p w:rsidR="0013646B" w:rsidRDefault="0013646B" w:rsidP="0013646B">
      <w:pPr>
        <w:jc w:val="both"/>
        <w:rPr>
          <w:rFonts w:ascii="Arial" w:hAnsi="Arial" w:cs="Arial"/>
          <w:b/>
          <w:lang w:val="mk-MK"/>
        </w:rPr>
      </w:pPr>
    </w:p>
    <w:p w:rsidR="0013646B" w:rsidRDefault="0013646B" w:rsidP="0013646B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ДЕЛОВНА ЗГРАДА-Магацин Дисконт</w:t>
      </w:r>
    </w:p>
    <w:p w:rsidR="0013646B" w:rsidRDefault="0013646B" w:rsidP="0013646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8, намена на зграда Г2-6, влез 1, кат ПР, намена на посебен дел од зграда ДП, со површина од 1416 м2 КО РАДОВИШ,</w:t>
      </w:r>
      <w:r>
        <w:rPr>
          <w:rFonts w:ascii="Arial" w:hAnsi="Arial" w:cs="Arial"/>
          <w:b/>
          <w:bCs/>
          <w:lang w:val="mk-MK"/>
        </w:rPr>
        <w:t>со вредност од 1.246.518,00 денари.</w:t>
      </w:r>
    </w:p>
    <w:p w:rsidR="0013646B" w:rsidRDefault="0013646B" w:rsidP="0013646B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13646B" w:rsidRDefault="0013646B" w:rsidP="0013646B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треба да стои,</w:t>
      </w:r>
    </w:p>
    <w:p w:rsidR="0013646B" w:rsidRDefault="0013646B" w:rsidP="0013646B">
      <w:pPr>
        <w:jc w:val="both"/>
        <w:rPr>
          <w:rFonts w:ascii="Arial" w:hAnsi="Arial" w:cs="Arial"/>
          <w:b/>
          <w:lang w:val="en-US"/>
        </w:rPr>
      </w:pPr>
    </w:p>
    <w:p w:rsidR="0013646B" w:rsidRDefault="0013646B" w:rsidP="0013646B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        ДЕЛОВНА ЗГРАДА-Магацин Дисконт</w:t>
      </w: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8, намена на зграда Г2-6, влез 1, кат ПР, намена на посебен дел од зграда ДП, со површина од 1416 м2 КО РАДОВИШ,</w:t>
      </w:r>
      <w:r>
        <w:rPr>
          <w:rFonts w:ascii="Arial" w:hAnsi="Arial" w:cs="Arial"/>
          <w:b/>
          <w:bCs/>
          <w:lang w:val="mk-MK"/>
        </w:rPr>
        <w:t>со вредност од 12.322.289,00 денари.</w:t>
      </w: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Во останатиот дел заклучокот останува непроменет  </w:t>
      </w: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Oвој заклучок е составен дел на заклучокот.</w:t>
      </w: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</w:p>
    <w:p w:rsidR="0013646B" w:rsidRDefault="0013646B" w:rsidP="0013646B">
      <w:pPr>
        <w:ind w:firstLine="720"/>
        <w:jc w:val="both"/>
        <w:rPr>
          <w:rFonts w:ascii="Arial" w:hAnsi="Arial" w:cs="Arial"/>
          <w:lang w:val="mk-MK"/>
        </w:rPr>
      </w:pPr>
    </w:p>
    <w:p w:rsidR="0013646B" w:rsidRDefault="0013646B" w:rsidP="0013646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Theme="minorHAnsi" w:hAnsiTheme="minorHAnsi"/>
          <w:lang w:val="mk-MK"/>
        </w:rPr>
        <w:t xml:space="preserve">              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13646B" w:rsidTr="0013646B">
        <w:tc>
          <w:tcPr>
            <w:tcW w:w="5377" w:type="dxa"/>
          </w:tcPr>
          <w:p w:rsidR="0013646B" w:rsidRDefault="0013646B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13646B" w:rsidRDefault="0013646B" w:rsidP="0013646B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Саветка Георгиева</w:t>
            </w:r>
          </w:p>
        </w:tc>
      </w:tr>
    </w:tbl>
    <w:p w:rsidR="0013646B" w:rsidRDefault="0013646B" w:rsidP="0013646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</w:t>
      </w:r>
      <w:r>
        <w:rPr>
          <w:rFonts w:asciiTheme="minorHAnsi" w:hAnsiTheme="minorHAnsi"/>
          <w:lang w:val="mk-MK"/>
        </w:rPr>
        <w:t xml:space="preserve">                               </w:t>
      </w:r>
      <w:r>
        <w:rPr>
          <w:lang w:val="mk-MK"/>
        </w:rPr>
        <w:t xml:space="preserve"> </w:t>
      </w:r>
    </w:p>
    <w:sectPr w:rsidR="0013646B" w:rsidSect="0093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46B"/>
    <w:rsid w:val="0013646B"/>
    <w:rsid w:val="002364C8"/>
    <w:rsid w:val="008E0C7D"/>
    <w:rsid w:val="009332B4"/>
    <w:rsid w:val="009B79B2"/>
    <w:rsid w:val="00C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6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3646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3646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4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1</cp:revision>
  <dcterms:created xsi:type="dcterms:W3CDTF">2019-08-29T09:15:00Z</dcterms:created>
  <dcterms:modified xsi:type="dcterms:W3CDTF">2019-08-29T09:18:00Z</dcterms:modified>
</cp:coreProperties>
</file>