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427D65" w:rsidRDefault="00FB192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427D6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427D6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Образец бр.</w:t>
            </w:r>
            <w:r w:rsidRPr="00427D65">
              <w:rPr>
                <w:rFonts w:ascii="Arial" w:hAnsi="Arial" w:cs="Arial"/>
                <w:b/>
                <w:sz w:val="22"/>
                <w:szCs w:val="22"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Pr="00427D65" w:rsidRDefault="00892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427D6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427D65" w:rsidRDefault="00892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427D6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89237E"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262/18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Pr="00427D65" w:rsidRDefault="00892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и Основен Кривичен суд</w:t>
            </w:r>
            <w:r w:rsidRPr="00427D65">
              <w:rPr>
                <w:rFonts w:ascii="Arial" w:hAnsi="Arial" w:cs="Arial"/>
                <w:b/>
                <w:sz w:val="22"/>
                <w:szCs w:val="22"/>
              </w:rPr>
              <w:t xml:space="preserve"> Скопје</w:t>
            </w:r>
          </w:p>
        </w:tc>
        <w:tc>
          <w:tcPr>
            <w:tcW w:w="549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427D65" w:rsidRDefault="00892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427D65" w:rsidRDefault="008923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7D65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427D6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Извршителот </w:t>
      </w:r>
      <w:r>
        <w:rPr>
          <w:rFonts w:ascii="Arial" w:hAnsi="Arial" w:cs="Arial"/>
          <w:bCs/>
          <w:sz w:val="23"/>
          <w:szCs w:val="23"/>
        </w:rPr>
        <w:t>Снежана Андреевска</w:t>
      </w:r>
      <w:r>
        <w:rPr>
          <w:rFonts w:ascii="Arial" w:hAnsi="Arial" w:cs="Arial"/>
          <w:sz w:val="23"/>
          <w:szCs w:val="23"/>
          <w:lang w:val="mk-MK"/>
        </w:rPr>
        <w:t xml:space="preserve"> од </w:t>
      </w:r>
      <w:r>
        <w:rPr>
          <w:rFonts w:ascii="Arial" w:hAnsi="Arial" w:cs="Arial"/>
          <w:bCs/>
          <w:sz w:val="23"/>
          <w:szCs w:val="23"/>
        </w:rPr>
        <w:t>Скопје</w:t>
      </w:r>
      <w:r>
        <w:rPr>
          <w:rFonts w:ascii="Arial" w:hAnsi="Arial" w:cs="Arial"/>
          <w:sz w:val="23"/>
          <w:szCs w:val="23"/>
          <w:lang w:val="mk-MK"/>
        </w:rPr>
        <w:t xml:space="preserve"> врз основа на барањето за спроведување на извршување од заложниот доверител </w:t>
      </w:r>
      <w:r>
        <w:rPr>
          <w:rFonts w:ascii="Arial" w:hAnsi="Arial" w:cs="Arial"/>
          <w:bCs/>
          <w:sz w:val="23"/>
          <w:szCs w:val="23"/>
        </w:rPr>
        <w:t>Стопанска Банка АД Скопје</w:t>
      </w:r>
      <w:r>
        <w:rPr>
          <w:rFonts w:ascii="Arial" w:hAnsi="Arial" w:cs="Arial"/>
          <w:sz w:val="23"/>
          <w:szCs w:val="23"/>
          <w:lang w:val="mk-MK"/>
        </w:rPr>
        <w:t xml:space="preserve"> од </w:t>
      </w:r>
      <w:r>
        <w:rPr>
          <w:rFonts w:ascii="Arial" w:hAnsi="Arial" w:cs="Arial"/>
          <w:sz w:val="23"/>
          <w:szCs w:val="23"/>
        </w:rPr>
        <w:t>Скопје</w:t>
      </w:r>
      <w:r>
        <w:rPr>
          <w:rFonts w:ascii="Arial" w:hAnsi="Arial" w:cs="Arial"/>
          <w:sz w:val="23"/>
          <w:szCs w:val="23"/>
          <w:lang w:val="mk-MK"/>
        </w:rPr>
        <w:t xml:space="preserve"> со ЕДБ </w:t>
      </w:r>
      <w:r>
        <w:rPr>
          <w:rFonts w:ascii="Arial" w:hAnsi="Arial" w:cs="Arial"/>
          <w:sz w:val="23"/>
          <w:szCs w:val="23"/>
        </w:rPr>
        <w:t>4030996116744</w:t>
      </w:r>
      <w:r>
        <w:rPr>
          <w:rFonts w:ascii="Arial" w:hAnsi="Arial" w:cs="Arial"/>
          <w:sz w:val="23"/>
          <w:szCs w:val="23"/>
          <w:lang w:val="mk-MK"/>
        </w:rPr>
        <w:t xml:space="preserve"> и седиште на </w:t>
      </w:r>
      <w:r>
        <w:rPr>
          <w:rFonts w:ascii="Arial" w:hAnsi="Arial" w:cs="Arial"/>
          <w:sz w:val="23"/>
          <w:szCs w:val="23"/>
        </w:rPr>
        <w:t>ул.11 Октомври бр.7</w:t>
      </w:r>
      <w:r>
        <w:rPr>
          <w:rFonts w:ascii="Arial" w:hAnsi="Arial" w:cs="Arial"/>
          <w:sz w:val="23"/>
          <w:szCs w:val="23"/>
          <w:lang w:val="mk-MK"/>
        </w:rPr>
        <w:t xml:space="preserve">, засновано на извршната исправа Нотарски Акт </w:t>
      </w:r>
      <w:r>
        <w:rPr>
          <w:rFonts w:ascii="Arial" w:hAnsi="Arial" w:cs="Arial"/>
          <w:sz w:val="23"/>
          <w:szCs w:val="23"/>
        </w:rPr>
        <w:t>ОДУ бр.</w:t>
      </w:r>
      <w:r>
        <w:rPr>
          <w:rFonts w:ascii="Arial" w:hAnsi="Arial" w:cs="Arial"/>
          <w:sz w:val="23"/>
          <w:szCs w:val="23"/>
          <w:lang w:val="mk-MK"/>
        </w:rPr>
        <w:t xml:space="preserve">207/06 од 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  <w:lang w:val="mk-MK"/>
        </w:rPr>
        <w:t>8</w:t>
      </w:r>
      <w:r>
        <w:rPr>
          <w:rFonts w:ascii="Arial" w:hAnsi="Arial" w:cs="Arial"/>
          <w:sz w:val="23"/>
          <w:szCs w:val="23"/>
        </w:rPr>
        <w:t>.0</w:t>
      </w:r>
      <w:r>
        <w:rPr>
          <w:rFonts w:ascii="Arial" w:hAnsi="Arial" w:cs="Arial"/>
          <w:sz w:val="23"/>
          <w:szCs w:val="23"/>
          <w:lang w:val="mk-MK"/>
        </w:rPr>
        <w:t>8</w:t>
      </w:r>
      <w:r>
        <w:rPr>
          <w:rFonts w:ascii="Arial" w:hAnsi="Arial" w:cs="Arial"/>
          <w:sz w:val="23"/>
          <w:szCs w:val="23"/>
        </w:rPr>
        <w:t>.200</w:t>
      </w:r>
      <w:r>
        <w:rPr>
          <w:rFonts w:ascii="Arial" w:hAnsi="Arial" w:cs="Arial"/>
          <w:sz w:val="23"/>
          <w:szCs w:val="23"/>
          <w:lang w:val="mk-MK"/>
        </w:rPr>
        <w:t xml:space="preserve">6 на </w:t>
      </w:r>
      <w:r>
        <w:rPr>
          <w:rFonts w:ascii="Arial" w:hAnsi="Arial" w:cs="Arial"/>
          <w:sz w:val="23"/>
          <w:szCs w:val="23"/>
        </w:rPr>
        <w:t xml:space="preserve">Нотар </w:t>
      </w:r>
      <w:r>
        <w:rPr>
          <w:rFonts w:ascii="Arial" w:hAnsi="Arial" w:cs="Arial"/>
          <w:sz w:val="23"/>
          <w:szCs w:val="23"/>
          <w:lang w:val="mk-MK"/>
        </w:rPr>
        <w:t xml:space="preserve">Олга Димовска од Скопје, против должникот Арита Хаџиева од Скопје, со живеалиште на ул. Ќемал Ататурк бр.18/1, должникот Кристи Хаџиевска со живеалиште на ул. </w:t>
      </w:r>
      <w:r w:rsidR="00C615A8">
        <w:rPr>
          <w:rFonts w:ascii="Arial" w:hAnsi="Arial" w:cs="Arial"/>
          <w:sz w:val="23"/>
          <w:szCs w:val="23"/>
          <w:lang w:val="mk-MK"/>
        </w:rPr>
        <w:t>Кемал Ататурк бр.18, должникот</w:t>
      </w:r>
      <w:r w:rsidR="00C615A8">
        <w:rPr>
          <w:rFonts w:ascii="Arial" w:hAnsi="Arial" w:cs="Arial"/>
          <w:sz w:val="23"/>
          <w:szCs w:val="23"/>
          <w:lang w:val="en-US"/>
        </w:rPr>
        <w:t>/</w:t>
      </w:r>
      <w:r>
        <w:rPr>
          <w:rFonts w:ascii="Arial" w:hAnsi="Arial" w:cs="Arial"/>
          <w:sz w:val="23"/>
          <w:szCs w:val="23"/>
          <w:lang w:val="mk-MK"/>
        </w:rPr>
        <w:t xml:space="preserve">заложен должник Димитар Хаџиев од Скопје, со живеалиште на ул. Кемал Ататурк бр. 18 (по барање за извршување и извршна исправа поранешен заложен должник Аслани Ружди со живеалиште на ул.Струмичка бр.5-2/4), за спроведување на извршувањена ден </w:t>
      </w:r>
      <w:r>
        <w:rPr>
          <w:rFonts w:ascii="Arial" w:hAnsi="Arial" w:cs="Arial"/>
          <w:sz w:val="23"/>
          <w:szCs w:val="23"/>
          <w:lang w:val="en-US"/>
        </w:rPr>
        <w:t>06.10.2021</w:t>
      </w:r>
      <w:r>
        <w:rPr>
          <w:rFonts w:ascii="Arial" w:hAnsi="Arial" w:cs="Arial"/>
          <w:sz w:val="23"/>
          <w:szCs w:val="23"/>
          <w:lang w:val="mk-MK"/>
        </w:rPr>
        <w:t xml:space="preserve"> година го донесува следниот:</w:t>
      </w:r>
    </w:p>
    <w:p w:rsidR="00427D65" w:rsidRDefault="00427D65" w:rsidP="00427D65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427D65" w:rsidRDefault="00427D65" w:rsidP="00427D65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>З А К Л У Ч О К</w:t>
      </w:r>
    </w:p>
    <w:p w:rsidR="00427D65" w:rsidRDefault="00427D65" w:rsidP="00427D65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 xml:space="preserve">ЗА </w:t>
      </w:r>
      <w:r w:rsidR="00B05018">
        <w:rPr>
          <w:rFonts w:ascii="Arial" w:hAnsi="Arial" w:cs="Arial"/>
          <w:b/>
          <w:sz w:val="23"/>
          <w:szCs w:val="23"/>
          <w:lang w:val="en-US"/>
        </w:rPr>
        <w:t>T</w:t>
      </w:r>
      <w:r w:rsidR="00B05018">
        <w:rPr>
          <w:rFonts w:ascii="Arial" w:hAnsi="Arial" w:cs="Arial"/>
          <w:b/>
          <w:sz w:val="23"/>
          <w:szCs w:val="23"/>
          <w:lang w:val="mk-MK"/>
        </w:rPr>
        <w:t>Р</w:t>
      </w:r>
      <w:r w:rsidR="00B05018">
        <w:rPr>
          <w:rFonts w:ascii="Arial" w:hAnsi="Arial" w:cs="Arial"/>
          <w:b/>
          <w:sz w:val="23"/>
          <w:szCs w:val="23"/>
          <w:lang w:val="en-US"/>
        </w:rPr>
        <w:t xml:space="preserve">ETA </w:t>
      </w:r>
      <w:r>
        <w:rPr>
          <w:rFonts w:ascii="Arial" w:hAnsi="Arial" w:cs="Arial"/>
          <w:b/>
          <w:sz w:val="23"/>
          <w:szCs w:val="23"/>
          <w:lang w:val="mk-MK"/>
        </w:rPr>
        <w:t>УСНА ЈАВНА ПРОДАЖБА</w:t>
      </w:r>
    </w:p>
    <w:p w:rsidR="00427D65" w:rsidRDefault="00427D65" w:rsidP="00427D65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3"/>
          <w:szCs w:val="23"/>
          <w:lang w:val="mk-MK"/>
        </w:rPr>
        <w:t>Законот за извршување</w:t>
      </w:r>
      <w:r>
        <w:rPr>
          <w:rFonts w:ascii="Arial" w:hAnsi="Arial" w:cs="Arial"/>
          <w:b/>
          <w:sz w:val="23"/>
          <w:szCs w:val="23"/>
          <w:lang w:val="mk-MK"/>
        </w:rPr>
        <w:t>)</w:t>
      </w:r>
    </w:p>
    <w:p w:rsidR="00427D65" w:rsidRDefault="00427D65" w:rsidP="00427D65">
      <w:pPr>
        <w:rPr>
          <w:rFonts w:ascii="Arial" w:hAnsi="Arial" w:cs="Arial"/>
          <w:sz w:val="23"/>
          <w:szCs w:val="23"/>
          <w:lang w:val="mk-MK"/>
        </w:rPr>
      </w:pP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СЕ ОПРЕДЕЛУВА </w:t>
      </w:r>
      <w:r w:rsidR="00B05018">
        <w:rPr>
          <w:rFonts w:ascii="Arial" w:hAnsi="Arial" w:cs="Arial"/>
          <w:sz w:val="23"/>
          <w:szCs w:val="23"/>
          <w:lang w:val="mk-MK"/>
        </w:rPr>
        <w:t>ТРЕТА</w:t>
      </w:r>
      <w:r>
        <w:rPr>
          <w:rFonts w:ascii="Arial" w:hAnsi="Arial" w:cs="Arial"/>
          <w:sz w:val="23"/>
          <w:szCs w:val="23"/>
          <w:lang w:val="mk-MK"/>
        </w:rPr>
        <w:t xml:space="preserve"> продажба со усно јавно наддавање на недвижноста означена како:</w:t>
      </w: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- КП бр. 13485, дел 4, адреса: Луј Пастер, број на зграда 1, намена на згр. преземена при конверзија на податоците од стариот ел.систем: </w:t>
      </w:r>
      <w:r w:rsidR="00B05018">
        <w:rPr>
          <w:rFonts w:ascii="Arial" w:hAnsi="Arial" w:cs="Arial"/>
          <w:bCs/>
          <w:sz w:val="23"/>
          <w:szCs w:val="23"/>
          <w:lang w:val="mk-MK"/>
        </w:rPr>
        <w:t>з</w:t>
      </w:r>
      <w:r>
        <w:rPr>
          <w:rFonts w:ascii="Arial" w:hAnsi="Arial" w:cs="Arial"/>
          <w:bCs/>
          <w:sz w:val="23"/>
          <w:szCs w:val="23"/>
          <w:lang w:val="mk-MK"/>
        </w:rPr>
        <w:t>гради во останато стопанство, влез 001, кат ПО, број ДП5, внатрешна површина 23 м2, со сите припадоци и прирастоци, со право на</w:t>
      </w:r>
      <w:r>
        <w:rPr>
          <w:rFonts w:ascii="Arial" w:hAnsi="Arial" w:cs="Arial"/>
          <w:bCs/>
          <w:sz w:val="23"/>
          <w:szCs w:val="23"/>
          <w:lang w:val="en-US"/>
        </w:rPr>
        <w:t xml:space="preserve"> </w:t>
      </w:r>
      <w:r>
        <w:rPr>
          <w:rFonts w:ascii="Arial" w:hAnsi="Arial" w:cs="Arial"/>
          <w:bCs/>
          <w:sz w:val="23"/>
          <w:szCs w:val="23"/>
          <w:lang w:val="mk-MK"/>
        </w:rPr>
        <w:t>сопственост на должникот</w:t>
      </w:r>
      <w:r w:rsidR="00C615A8">
        <w:rPr>
          <w:rFonts w:ascii="Arial" w:hAnsi="Arial" w:cs="Arial"/>
          <w:bCs/>
          <w:sz w:val="23"/>
          <w:szCs w:val="23"/>
        </w:rPr>
        <w:t>/</w:t>
      </w:r>
      <w:r>
        <w:rPr>
          <w:rFonts w:ascii="Arial" w:hAnsi="Arial" w:cs="Arial"/>
          <w:bCs/>
          <w:sz w:val="23"/>
          <w:szCs w:val="23"/>
          <w:lang w:val="mk-MK"/>
        </w:rPr>
        <w:t>залож</w:t>
      </w:r>
      <w:r>
        <w:rPr>
          <w:rFonts w:ascii="Arial" w:hAnsi="Arial" w:cs="Arial"/>
          <w:bCs/>
          <w:sz w:val="23"/>
          <w:szCs w:val="23"/>
        </w:rPr>
        <w:t>e</w:t>
      </w:r>
      <w:r>
        <w:rPr>
          <w:rFonts w:ascii="Arial" w:hAnsi="Arial" w:cs="Arial"/>
          <w:bCs/>
          <w:sz w:val="23"/>
          <w:szCs w:val="23"/>
          <w:lang w:val="mk-MK"/>
        </w:rPr>
        <w:t>н должник Димитар Хаџиев од Скопје, опишано во Имотен лист бр.44069 за КО ЦЕНТАР 1, при АКН – Центар за катастар на недвижности Скопје.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Продажбата ќе се одржи на ден </w:t>
      </w:r>
      <w:r w:rsidR="00B05018">
        <w:rPr>
          <w:rFonts w:ascii="Arial" w:hAnsi="Arial" w:cs="Arial"/>
          <w:sz w:val="23"/>
          <w:szCs w:val="23"/>
          <w:lang w:val="mk-MK"/>
        </w:rPr>
        <w:t>19.11.2021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 xml:space="preserve">година во </w:t>
      </w:r>
      <w:r w:rsidR="00B05018">
        <w:rPr>
          <w:rFonts w:ascii="Arial" w:hAnsi="Arial" w:cs="Arial"/>
          <w:sz w:val="23"/>
          <w:szCs w:val="23"/>
          <w:lang w:val="ru-RU"/>
        </w:rPr>
        <w:t>12.00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 xml:space="preserve">часот во просториите на Извршител Снежана Андреевска од Скопје, на адреса бул. Кузман Јосифовски Питу бр.28/5-11 во Скопје. 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23"/>
          <w:szCs w:val="23"/>
          <w:lang w:val="ru-RU"/>
        </w:rPr>
        <w:t>од 30.09.2020 година</w:t>
      </w:r>
      <w:r>
        <w:rPr>
          <w:rFonts w:ascii="Arial" w:hAnsi="Arial" w:cs="Arial"/>
          <w:sz w:val="23"/>
          <w:szCs w:val="23"/>
          <w:lang w:val="mk-MK"/>
        </w:rPr>
        <w:t xml:space="preserve">, а по предлог на доверителот е определена за </w:t>
      </w:r>
      <w:r w:rsidR="00B05018">
        <w:rPr>
          <w:rFonts w:ascii="Arial" w:hAnsi="Arial" w:cs="Arial"/>
          <w:sz w:val="23"/>
          <w:szCs w:val="23"/>
          <w:lang w:val="mk-MK"/>
        </w:rPr>
        <w:t>третото</w:t>
      </w:r>
      <w:r>
        <w:rPr>
          <w:rFonts w:ascii="Arial" w:hAnsi="Arial" w:cs="Arial"/>
          <w:sz w:val="23"/>
          <w:szCs w:val="23"/>
          <w:lang w:val="mk-MK"/>
        </w:rPr>
        <w:t xml:space="preserve"> јавно надддавање и истата изнесува 26.500,00 ЕВРА во денарска противвредност според средниот курс на НБРСМ на денот на продажбата, под која недвижноста не може да се продаде на </w:t>
      </w:r>
      <w:r w:rsidR="00B05018">
        <w:rPr>
          <w:rFonts w:ascii="Arial" w:hAnsi="Arial" w:cs="Arial"/>
          <w:sz w:val="23"/>
          <w:szCs w:val="23"/>
          <w:lang w:val="mk-MK"/>
        </w:rPr>
        <w:t>третото</w:t>
      </w:r>
      <w:r>
        <w:rPr>
          <w:rFonts w:ascii="Arial" w:hAnsi="Arial" w:cs="Arial"/>
          <w:sz w:val="23"/>
          <w:szCs w:val="23"/>
          <w:lang w:val="mk-MK"/>
        </w:rPr>
        <w:t xml:space="preserve"> јавно наддавање.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Недвижноста е оптоварена со следните товари и службености - хипотека во корист на заложниот доверител Стопанска Банка АД Скопје и налози за извршување</w:t>
      </w:r>
      <w:r>
        <w:rPr>
          <w:rFonts w:ascii="Arial" w:hAnsi="Arial" w:cs="Arial"/>
          <w:sz w:val="23"/>
          <w:szCs w:val="23"/>
          <w:lang w:val="ru-RU"/>
        </w:rPr>
        <w:t>.</w:t>
      </w:r>
      <w:r>
        <w:rPr>
          <w:rFonts w:ascii="Arial" w:hAnsi="Arial" w:cs="Arial"/>
          <w:sz w:val="23"/>
          <w:szCs w:val="23"/>
          <w:lang w:val="mk-MK"/>
        </w:rPr>
        <w:t xml:space="preserve"> 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en-US"/>
        </w:rPr>
        <w:t xml:space="preserve">210065586400209 </w:t>
      </w:r>
      <w:r>
        <w:rPr>
          <w:rFonts w:ascii="Arial" w:hAnsi="Arial" w:cs="Arial"/>
          <w:sz w:val="23"/>
          <w:szCs w:val="23"/>
          <w:lang w:val="mk-MK"/>
        </w:rPr>
        <w:t xml:space="preserve">која се води кај </w:t>
      </w:r>
      <w:r>
        <w:rPr>
          <w:rFonts w:ascii="Arial" w:hAnsi="Arial" w:cs="Arial"/>
          <w:sz w:val="23"/>
          <w:szCs w:val="23"/>
          <w:lang w:val="en-US"/>
        </w:rPr>
        <w:t>НЛБ Банка АД Скопје</w:t>
      </w:r>
      <w:r>
        <w:rPr>
          <w:rFonts w:ascii="Arial" w:hAnsi="Arial" w:cs="Arial"/>
          <w:sz w:val="23"/>
          <w:szCs w:val="23"/>
          <w:lang w:val="mk-MK"/>
        </w:rPr>
        <w:t xml:space="preserve"> и даночен број </w:t>
      </w:r>
      <w:r>
        <w:rPr>
          <w:rFonts w:ascii="Arial" w:hAnsi="Arial" w:cs="Arial"/>
          <w:sz w:val="23"/>
          <w:szCs w:val="23"/>
          <w:lang w:val="en-US"/>
        </w:rPr>
        <w:t>МК5032010500238.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3"/>
          <w:szCs w:val="23"/>
          <w:lang w:val="ru-RU"/>
        </w:rPr>
        <w:t xml:space="preserve">15 </w:t>
      </w:r>
      <w:r>
        <w:rPr>
          <w:rFonts w:ascii="Arial" w:hAnsi="Arial" w:cs="Arial"/>
          <w:sz w:val="23"/>
          <w:szCs w:val="23"/>
          <w:lang w:val="mk-MK"/>
        </w:rPr>
        <w:t xml:space="preserve">дена од денот на продажбата, во спротивно ќе се </w:t>
      </w:r>
      <w:r>
        <w:rPr>
          <w:rFonts w:ascii="Arial" w:hAnsi="Arial" w:cs="Arial"/>
          <w:sz w:val="23"/>
          <w:szCs w:val="23"/>
          <w:lang w:val="mk-MK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Овој заклучок ќе се објави во следните средства за јавно информирање – дневен весник </w:t>
      </w:r>
      <w:r>
        <w:rPr>
          <w:rFonts w:ascii="Arial" w:hAnsi="Arial" w:cs="Arial"/>
          <w:sz w:val="23"/>
          <w:szCs w:val="23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3"/>
          <w:szCs w:val="23"/>
          <w:lang w:val="mk-MK"/>
        </w:rPr>
        <w:t>.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  <w:t xml:space="preserve">   </w:t>
      </w:r>
      <w:r>
        <w:rPr>
          <w:rFonts w:ascii="Arial" w:hAnsi="Arial" w:cs="Arial"/>
          <w:sz w:val="23"/>
          <w:szCs w:val="23"/>
        </w:rPr>
        <w:t xml:space="preserve"> </w:t>
      </w:r>
      <w:r w:rsidR="00C615A8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sz w:val="23"/>
          <w:szCs w:val="23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7"/>
        <w:gridCol w:w="5234"/>
      </w:tblGrid>
      <w:tr w:rsidR="00427D65" w:rsidTr="00427D65">
        <w:tc>
          <w:tcPr>
            <w:tcW w:w="5377" w:type="dxa"/>
          </w:tcPr>
          <w:p w:rsidR="00427D65" w:rsidRDefault="00427D65">
            <w:pPr>
              <w:ind w:firstLine="720"/>
              <w:jc w:val="both"/>
              <w:rPr>
                <w:rFonts w:ascii="Arial" w:hAnsi="Arial" w:cs="Arial"/>
                <w:sz w:val="23"/>
                <w:szCs w:val="23"/>
                <w:lang w:val="mk-MK"/>
              </w:rPr>
            </w:pPr>
          </w:p>
        </w:tc>
        <w:tc>
          <w:tcPr>
            <w:tcW w:w="5377" w:type="dxa"/>
            <w:hideMark/>
          </w:tcPr>
          <w:p w:rsidR="00427D65" w:rsidRDefault="00427D65">
            <w:pPr>
              <w:ind w:firstLine="720"/>
              <w:jc w:val="both"/>
              <w:rPr>
                <w:rFonts w:ascii="Arial" w:hAnsi="Arial" w:cs="Arial"/>
                <w:sz w:val="23"/>
                <w:szCs w:val="23"/>
                <w:lang w:val="mk-MK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mk-MK"/>
              </w:rPr>
              <w:t xml:space="preserve">                Снежана Андреевска</w:t>
            </w:r>
          </w:p>
        </w:tc>
      </w:tr>
    </w:tbl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              </w:t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</w:r>
      <w:r>
        <w:rPr>
          <w:rFonts w:ascii="Arial" w:hAnsi="Arial" w:cs="Arial"/>
          <w:sz w:val="23"/>
          <w:szCs w:val="23"/>
          <w:lang w:val="mk-MK"/>
        </w:rPr>
        <w:tab/>
        <w:t xml:space="preserve">        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en-US"/>
        </w:rPr>
      </w:pP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en-US"/>
        </w:rPr>
      </w:pP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en-US"/>
        </w:rPr>
      </w:pP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en-US"/>
        </w:rPr>
      </w:pP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Д.-на:  - должник</w:t>
      </w:r>
      <w:r w:rsidR="00C615A8">
        <w:rPr>
          <w:rFonts w:ascii="Arial" w:hAnsi="Arial" w:cs="Arial"/>
          <w:sz w:val="23"/>
          <w:szCs w:val="23"/>
          <w:lang w:val="en-US"/>
        </w:rPr>
        <w:t>/</w:t>
      </w:r>
      <w:r>
        <w:rPr>
          <w:rFonts w:ascii="Arial" w:hAnsi="Arial" w:cs="Arial"/>
          <w:sz w:val="23"/>
          <w:szCs w:val="23"/>
          <w:lang w:val="mk-MK"/>
        </w:rPr>
        <w:t>заложен должник Димитар Хаџиев</w:t>
      </w: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  <w:t xml:space="preserve">- заложен доверител </w:t>
      </w: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  <w:t>- извршител Светлана Јосифоска</w:t>
      </w: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  <w:t>- извршител Христо Јованов</w:t>
      </w: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  <w:t>- извршител Гордан Станковиќ</w:t>
      </w: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  <w:t>- извршител Павел Томашевски</w:t>
      </w: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mk-MK"/>
        </w:rPr>
        <w:t xml:space="preserve">           - Град Скопје – Одделение за даноци и други јавни давачки</w:t>
      </w:r>
    </w:p>
    <w:p w:rsidR="00427D65" w:rsidRDefault="00427D65" w:rsidP="00427D65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           - МФ-УЈП - Регионална дирекција Скопје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ab/>
      </w:r>
      <w:r>
        <w:rPr>
          <w:rFonts w:ascii="Arial" w:hAnsi="Arial" w:cs="Arial"/>
          <w:sz w:val="23"/>
          <w:szCs w:val="23"/>
          <w:lang w:val="en-US"/>
        </w:rPr>
        <w:tab/>
        <w:t xml:space="preserve">  </w:t>
      </w:r>
    </w:p>
    <w:p w:rsidR="00427D65" w:rsidRDefault="00427D65" w:rsidP="00427D65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</w:p>
    <w:p w:rsidR="00427D65" w:rsidRDefault="00427D65" w:rsidP="00427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Правна поука</w:t>
      </w:r>
      <w:r>
        <w:rPr>
          <w:rFonts w:ascii="Arial" w:hAnsi="Arial" w:cs="Arial"/>
          <w:sz w:val="20"/>
          <w:szCs w:val="20"/>
          <w:lang w:val="mk-MK"/>
        </w:rPr>
        <w:t>: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427D65" w:rsidRDefault="00427D65" w:rsidP="00427D65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27D65" w:rsidRDefault="00427D65" w:rsidP="00427D65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427D65" w:rsidRDefault="00427D65" w:rsidP="00427D65">
      <w:pPr>
        <w:pStyle w:val="BodyText"/>
        <w:rPr>
          <w:rFonts w:ascii="Arial" w:hAnsi="Arial" w:cs="Arial"/>
          <w:lang w:val="mk-MK"/>
        </w:rPr>
      </w:pPr>
    </w:p>
    <w:p w:rsidR="00AC774B" w:rsidRDefault="00AC774B" w:rsidP="00427D65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FB192C"/>
    <w:rsid w:val="0015082C"/>
    <w:rsid w:val="00162356"/>
    <w:rsid w:val="001D1202"/>
    <w:rsid w:val="00285A4E"/>
    <w:rsid w:val="002D6E87"/>
    <w:rsid w:val="00334708"/>
    <w:rsid w:val="003711E6"/>
    <w:rsid w:val="003F4FE9"/>
    <w:rsid w:val="00427D65"/>
    <w:rsid w:val="005B06D5"/>
    <w:rsid w:val="005E2113"/>
    <w:rsid w:val="005E2B25"/>
    <w:rsid w:val="00606449"/>
    <w:rsid w:val="0062796F"/>
    <w:rsid w:val="006808FC"/>
    <w:rsid w:val="006971FC"/>
    <w:rsid w:val="0070032A"/>
    <w:rsid w:val="00773850"/>
    <w:rsid w:val="007A2159"/>
    <w:rsid w:val="007B46B2"/>
    <w:rsid w:val="00843B8B"/>
    <w:rsid w:val="0089237E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05018"/>
    <w:rsid w:val="00BF4AB8"/>
    <w:rsid w:val="00C557C5"/>
    <w:rsid w:val="00C615A8"/>
    <w:rsid w:val="00D07FD4"/>
    <w:rsid w:val="00D319A6"/>
    <w:rsid w:val="00DE5FF1"/>
    <w:rsid w:val="00E17577"/>
    <w:rsid w:val="00E469A1"/>
    <w:rsid w:val="00E81523"/>
    <w:rsid w:val="00EA652F"/>
    <w:rsid w:val="00FB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1047;&#1072;&#1082;&#1083;&#1091;&#1095;&#1086;&#1082;%20&#1079;&#1072;%20&#1091;&#1089;&#1085;&#1072;%20&#1112;&#1072;&#1074;&#1085;&#1072;%20&#1087;&#1088;&#1086;&#1076;&#1072;&#1078;&#1073;&#1072;_06.10.2021_29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LO1amaNQT3OB5eQqPW83tjaUDsc=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bSGSV8yl9O7Kj7wIQ30rNjL5Kss=</DigestValue>
    </Reference>
  </SignedInfo>
  <SignatureValue>I9mA/GIldcRJiggH0UDZCp/Z/DnTEteotpmAljelgUX6qSdJCgT3UJgKm9lY8CcExaj3VoDn86+H
6Y1lHLnghsf8QixG50R4Cy6KMv1vtCi2x+k2gWwqrmi1NRCgWE5W6YaHAVR8uHPDXc9Ek1PPQ7OY
AAbFP/tsuGsbV4A+UtuzZp/1L+Dj4GIrKuGPdztBNXhubjRCzEFvWZAj5wYS3N33mfPX9mmbg777
ARcdyBUJO7aHKMKonAoM6eCi9xPV4XPNNdXRwU1SQwagCM137kXT15t4dJTaaVL+87sFCTNhzMeo
JzkWtoydgxXoGIgIauaoW8QJxpynCIV4mLBY0g==</SignatureValue>
  <KeyInfo>
    <X509Data>
      <X509Certificate>MIIF4zCCBMugAwIBAgIQaHKulK2KdiMSi9azenwt7TANBgkqhkiG9w0BAQsFADCBsTELMAkGA1UE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xJABFQM0Tc3DYcDuQnplkCAaQ6E=</DigestValue>
      </Reference>
      <Reference URI="/word/styles.xml?ContentType=application/vnd.openxmlformats-officedocument.wordprocessingml.styles+xml">
        <DigestMethod Algorithm="http://www.w3.org/2000/09/xmldsig#sha1"/>
        <DigestValue>s5RoG5+s1tXV/tcyTutLVE/6rlY=</DigestValue>
      </Reference>
      <Reference URI="/word/webSettings.xml?ContentType=application/vnd.openxmlformats-officedocument.wordprocessingml.webSettings+xml">
        <DigestMethod Algorithm="http://www.w3.org/2000/09/xmldsig#sha1"/>
        <DigestValue>yMDnm53jS4N3WGZMQoLYKTXI1XU=</DigestValue>
      </Reference>
      <Reference URI="/word/fontTable.xml?ContentType=application/vnd.openxmlformats-officedocument.wordprocessingml.fontTable+xml">
        <DigestMethod Algorithm="http://www.w3.org/2000/09/xmldsig#sha1"/>
        <DigestValue>Q02r7dQpZWjPWatj1hHpGAi7pNY=</DigestValue>
      </Reference>
      <Reference URI="/word/settings.xml?ContentType=application/vnd.openxmlformats-officedocument.wordprocessingml.settings+xml">
        <DigestMethod Algorithm="http://www.w3.org/2000/09/xmldsig#sha1"/>
        <DigestValue>XFUv1ZxUt/5JApZDenndJHLLGos=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imuh5KOpp43ZovQdgKw3b69cWTU=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oSYJn3KzUaRbClWBbHXFTFD0gYw=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</Manifest>
    <SignatureProperties>
      <SignatureProperty Id="idSignatureTime" Target="#idPackageSignature">
        <mdssi:SignatureTime>
          <mdssi:Format>YYYY-MM-DDThh:mm:ssTZD</mdssi:Format>
          <mdssi:Value>2021-10-06T08:04:55Z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2021-10-06T08:04:55Z</xd:SigningTime>
          <xd:SigningCertificate>
            <xd:Cert>
              <xd:CertDigest>
                <DigestMethod Algorithm="http://www.w3.org/2000/09/xmldsig#sha1"/>
                <DigestValue>RNTcpopjiOtxCWPi1a5ctAvzM6M=</DigestValue>
              </xd:CertDigest>
              <xd:IssuerSerial>
                <X509IssuerName>C=MK, O=KIBS AD Skopje, OU=Symantec Trust Network, OU=Class 2 Managed PKI Individual Subscriber CA, CN=KibsTrust Qualified Certificate Services</X509IssuerName>
                <X509SerialNumber>138835174322251604981841076211169373677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продажба_06.10.2021_2919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user1</dc:creator>
  <cp:lastModifiedBy>user1</cp:lastModifiedBy>
  <cp:revision>1</cp:revision>
  <cp:lastPrinted>2021-10-06T15:08:00Z</cp:lastPrinted>
  <dcterms:created xsi:type="dcterms:W3CDTF">2021-10-25T08:32:00Z</dcterms:created>
  <dcterms:modified xsi:type="dcterms:W3CDTF">2021-10-25T08:33:00Z</dcterms:modified>
</cp:coreProperties>
</file>