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27B95">
        <w:tc>
          <w:tcPr>
            <w:tcW w:w="6204" w:type="dxa"/>
            <w:hideMark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E27B95" w:rsidRDefault="00E27B9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Северна Македонија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E27B9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E27B95">
              <w:rPr>
                <w:rFonts w:ascii="Arial" w:eastAsia="Times New Roman" w:hAnsi="Arial" w:cs="Arial"/>
                <w:b/>
                <w:lang w:val="en-US"/>
              </w:rPr>
              <w:t>352/2019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E27B9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E27B9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7B95">
        <w:tc>
          <w:tcPr>
            <w:tcW w:w="6204" w:type="dxa"/>
            <w:hideMark/>
          </w:tcPr>
          <w:p w:rsidR="00823825" w:rsidRPr="00DB4229" w:rsidRDefault="00E27B95" w:rsidP="00E27B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7B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E27B95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E27B95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27B95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со </w:t>
      </w:r>
      <w:bookmarkStart w:id="9" w:name="opis_edb1"/>
      <w:bookmarkEnd w:id="9"/>
      <w:r w:rsidR="00E27B95">
        <w:rPr>
          <w:rFonts w:ascii="Arial" w:hAnsi="Arial" w:cs="Arial"/>
        </w:rPr>
        <w:t>ЕДБ 4030993252736, ЕМБС 4646088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27B95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27B95">
        <w:rPr>
          <w:rFonts w:ascii="Arial" w:hAnsi="Arial" w:cs="Arial"/>
        </w:rPr>
        <w:t>ул.Максим Горки бр.6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E27B9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E27B95">
        <w:rPr>
          <w:rFonts w:ascii="Arial" w:hAnsi="Arial" w:cs="Arial"/>
        </w:rPr>
        <w:t>Нотарски Акт ОДУ 474/13 од 13.07.2013 година на Нотар Наџи Зекири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27B95">
        <w:rPr>
          <w:rFonts w:ascii="Arial" w:hAnsi="Arial" w:cs="Arial"/>
        </w:rPr>
        <w:t xml:space="preserve">должниците </w:t>
      </w:r>
      <w:r w:rsidR="00E27B95" w:rsidRPr="00E27B95">
        <w:rPr>
          <w:rFonts w:ascii="Arial" w:hAnsi="Arial" w:cs="Arial"/>
          <w:b/>
        </w:rPr>
        <w:t>1.</w:t>
      </w:r>
      <w:r w:rsidR="00E27B95">
        <w:rPr>
          <w:rFonts w:ascii="Arial" w:hAnsi="Arial" w:cs="Arial"/>
        </w:rPr>
        <w:t xml:space="preserve"> Друштво за градежништво, трговија и услуги МУЗО-КОМПАНИ Музафер ДООЕЛ експорт-импорт с.Сенокос Неготино Полошко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27B95">
        <w:rPr>
          <w:rFonts w:ascii="Arial" w:hAnsi="Arial" w:cs="Arial"/>
        </w:rPr>
        <w:t>Гостивар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27B95">
        <w:rPr>
          <w:rFonts w:ascii="Arial" w:hAnsi="Arial" w:cs="Arial"/>
        </w:rPr>
        <w:t>ЕДБ 4028004138275, ЕМБС 5870062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27B95">
        <w:rPr>
          <w:rFonts w:ascii="Arial" w:hAnsi="Arial" w:cs="Arial"/>
          <w:lang w:val="ru-RU"/>
        </w:rPr>
        <w:t>и седиште во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27B95">
        <w:rPr>
          <w:rFonts w:ascii="Arial" w:hAnsi="Arial" w:cs="Arial"/>
        </w:rPr>
        <w:t>с.Сенокос Неготино Полошко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27B95">
        <w:rPr>
          <w:rFonts w:ascii="Arial" w:hAnsi="Arial" w:cs="Arial"/>
        </w:rPr>
        <w:t xml:space="preserve">и </w:t>
      </w:r>
      <w:r w:rsidR="00E27B95" w:rsidRPr="00E27B95">
        <w:rPr>
          <w:rFonts w:ascii="Arial" w:hAnsi="Arial" w:cs="Arial"/>
          <w:b/>
        </w:rPr>
        <w:t>2.</w:t>
      </w:r>
      <w:r w:rsidR="00E27B95">
        <w:rPr>
          <w:rFonts w:ascii="Arial" w:hAnsi="Arial" w:cs="Arial"/>
        </w:rPr>
        <w:t xml:space="preserve"> Абдилнасир Јонузи од Врапчиште со ЕМБГ и живеалиште во с. Сенокос,</w:t>
      </w:r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E27B95">
        <w:rPr>
          <w:rFonts w:ascii="Arial" w:hAnsi="Arial" w:cs="Arial"/>
        </w:rPr>
        <w:t xml:space="preserve"> 1.079.234,00</w:t>
      </w:r>
      <w:r w:rsidRPr="00823825">
        <w:rPr>
          <w:rFonts w:ascii="Arial" w:hAnsi="Arial" w:cs="Arial"/>
        </w:rPr>
        <w:t xml:space="preserve"> </w:t>
      </w:r>
      <w:bookmarkStart w:id="26" w:name="VredPredmet"/>
      <w:bookmarkEnd w:id="26"/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E27B95">
        <w:rPr>
          <w:rFonts w:ascii="Arial" w:hAnsi="Arial" w:cs="Arial"/>
        </w:rPr>
        <w:t>25.07.2019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E27B95" w:rsidRDefault="00E27B95" w:rsidP="00E27B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E27B95" w:rsidRDefault="00E27B95" w:rsidP="00E27B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2C0BF6">
        <w:rPr>
          <w:rFonts w:ascii="Arial" w:hAnsi="Arial" w:cs="Arial"/>
          <w:b/>
        </w:rPr>
        <w:t xml:space="preserve">ВТОРА </w:t>
      </w:r>
      <w:r>
        <w:rPr>
          <w:rFonts w:ascii="Arial" w:hAnsi="Arial" w:cs="Arial"/>
          <w:b/>
        </w:rPr>
        <w:t>УСНА ЈАВНА ПРОДАЖБА</w:t>
      </w:r>
    </w:p>
    <w:p w:rsidR="00E27B95" w:rsidRDefault="00E27B95" w:rsidP="00E27B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втора продажба со усно јавно наддавање на</w:t>
      </w:r>
      <w:r>
        <w:rPr>
          <w:rFonts w:ascii="Arial" w:hAnsi="Arial" w:cs="Arial"/>
        </w:rPr>
        <w:t xml:space="preserve"> недвижноста сопственост и владение на солидарниот должник </w:t>
      </w:r>
      <w:bookmarkStart w:id="28" w:name="ODolz2"/>
      <w:bookmarkEnd w:id="28"/>
      <w:r>
        <w:rPr>
          <w:rFonts w:ascii="Arial" w:hAnsi="Arial" w:cs="Arial"/>
        </w:rPr>
        <w:t>Абдилнасир Јонузи од Врапчиште со ЕМБГ и живеалиште на с. Сенокос означена како: деловен објект во Тетово со сите припадоци, прирастоци, доградби и надградби запишан во Имотен лист ИЛ.бр. 100462 за КО Тетово – 2 што се води кај АКН – Одд. Тетово со следните ознаки и тоа</w:t>
      </w:r>
      <w:r>
        <w:rPr>
          <w:rFonts w:ascii="Arial" w:hAnsi="Arial" w:cs="Arial"/>
          <w:lang w:val="ru-RU"/>
        </w:rPr>
        <w:t>: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27B95" w:rsidRDefault="00E27B95" w:rsidP="00E27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8638, дел 0, на м.в. Град, број на зграда: 1, намена на зграда. А2, влез 1, кат ПР, број 3, намена на посебен дел од зграда: ДП, во површина од 63 м2;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15.08.2019 година во 12 часот во просториите на извршител Ванчо Марковски на ул. Илинденска бр. 64 во Тетово. 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>
        <w:rPr>
          <w:rFonts w:ascii="Arial" w:eastAsia="Times New Roman" w:hAnsi="Arial" w:cs="Arial"/>
          <w:b/>
          <w:u w:val="single"/>
        </w:rPr>
        <w:t xml:space="preserve"> И.бр. 352/2019 од 25.07.2019, изнесува 2.535.000,00 денари, под која недвижноста не може да се продаде на второто јавно наддавање.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Воспоставена хипотека во корист на доверителот УНИ Банка АД Скопје со </w:t>
      </w:r>
      <w:r>
        <w:rPr>
          <w:rFonts w:ascii="Arial" w:hAnsi="Arial" w:cs="Arial"/>
        </w:rPr>
        <w:t>Нотарски Акт - ОДУ.бр. 474/13 од 31.07.2013 година на Нотар Наџи Зекири од Тетово</w:t>
      </w:r>
      <w:r>
        <w:rPr>
          <w:rFonts w:ascii="Arial" w:eastAsia="Times New Roman" w:hAnsi="Arial" w:cs="Arial"/>
          <w:lang w:val="ru-RU"/>
        </w:rPr>
        <w:t>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</w:t>
      </w:r>
      <w:r w:rsidR="00467D10">
        <w:rPr>
          <w:rFonts w:ascii="Arial" w:eastAsia="Times New Roman" w:hAnsi="Arial" w:cs="Arial"/>
        </w:rPr>
        <w:t>на недвижноста т.е. износ од 253.500</w:t>
      </w:r>
      <w:r>
        <w:rPr>
          <w:rFonts w:ascii="Arial" w:eastAsia="Times New Roman" w:hAnsi="Arial" w:cs="Arial"/>
        </w:rPr>
        <w:t>,00 денари.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Arial" w:eastAsia="Times New Roman" w:hAnsi="Arial" w:cs="Arial"/>
          <w:b/>
          <w:lang w:val="ru-RU"/>
        </w:rPr>
        <w:t xml:space="preserve"> 210061160430277 </w:t>
      </w:r>
      <w:r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</w:t>
      </w:r>
      <w:r w:rsidR="00467D10">
        <w:rPr>
          <w:rFonts w:ascii="Arial" w:eastAsia="Times New Roman" w:hAnsi="Arial" w:cs="Arial"/>
          <w:lang w:val="ru-RU"/>
        </w:rPr>
        <w:t>траницата на Комората</w:t>
      </w:r>
      <w:r>
        <w:rPr>
          <w:rFonts w:ascii="Arial" w:eastAsia="Times New Roman" w:hAnsi="Arial" w:cs="Arial"/>
        </w:rPr>
        <w:t>.</w:t>
      </w: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7B95" w:rsidRDefault="00E27B95" w:rsidP="00E27B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7B95" w:rsidRDefault="00E27B95" w:rsidP="00E27B9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27B95" w:rsidTr="00E27B95">
        <w:trPr>
          <w:trHeight w:val="851"/>
        </w:trPr>
        <w:tc>
          <w:tcPr>
            <w:tcW w:w="4297" w:type="dxa"/>
            <w:hideMark/>
          </w:tcPr>
          <w:p w:rsidR="00E27B95" w:rsidRDefault="00E27B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76B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27B95" w:rsidRDefault="00E27B95" w:rsidP="00E27B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Тетово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E27B95" w:rsidRDefault="00E27B95" w:rsidP="00E27B95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E27B95">
      <w:pPr>
        <w:spacing w:after="0"/>
        <w:jc w:val="center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95" w:rsidRDefault="00E27B95" w:rsidP="00E27B95">
      <w:pPr>
        <w:spacing w:after="0" w:line="240" w:lineRule="auto"/>
      </w:pPr>
      <w:r>
        <w:separator/>
      </w:r>
    </w:p>
  </w:endnote>
  <w:endnote w:type="continuationSeparator" w:id="0">
    <w:p w:rsidR="00E27B95" w:rsidRDefault="00E27B95" w:rsidP="00E2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95" w:rsidRPr="00E27B95" w:rsidRDefault="00E27B95" w:rsidP="00E27B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76B8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95" w:rsidRDefault="00E27B95" w:rsidP="00E27B95">
      <w:pPr>
        <w:spacing w:after="0" w:line="240" w:lineRule="auto"/>
      </w:pPr>
      <w:r>
        <w:separator/>
      </w:r>
    </w:p>
  </w:footnote>
  <w:footnote w:type="continuationSeparator" w:id="0">
    <w:p w:rsidR="00E27B95" w:rsidRDefault="00E27B95" w:rsidP="00E2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29C"/>
    <w:multiLevelType w:val="hybridMultilevel"/>
    <w:tmpl w:val="2C6EFC44"/>
    <w:lvl w:ilvl="0" w:tplc="23142FDC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A5796"/>
    <w:multiLevelType w:val="hybridMultilevel"/>
    <w:tmpl w:val="C640376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0BF6"/>
    <w:rsid w:val="003106B9"/>
    <w:rsid w:val="003A39C4"/>
    <w:rsid w:val="003B40CD"/>
    <w:rsid w:val="003D21AC"/>
    <w:rsid w:val="003D4A9E"/>
    <w:rsid w:val="00451FBC"/>
    <w:rsid w:val="00453361"/>
    <w:rsid w:val="0046102D"/>
    <w:rsid w:val="00467D10"/>
    <w:rsid w:val="00475EB5"/>
    <w:rsid w:val="004F2C9E"/>
    <w:rsid w:val="004F4016"/>
    <w:rsid w:val="00576B89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7B95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9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2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B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9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2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2019-07-25T10:08:00Z</cp:lastPrinted>
  <dcterms:created xsi:type="dcterms:W3CDTF">2019-07-26T09:35:00Z</dcterms:created>
  <dcterms:modified xsi:type="dcterms:W3CDTF">2019-07-26T09:35:00Z</dcterms:modified>
</cp:coreProperties>
</file>