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6"/>
        <w:gridCol w:w="550"/>
        <w:gridCol w:w="958"/>
        <w:gridCol w:w="2907"/>
      </w:tblGrid>
      <w:tr w:rsidR="00A33E8F" w:rsidRPr="0011620E" w:rsidTr="003711E6">
        <w:tc>
          <w:tcPr>
            <w:tcW w:w="6008" w:type="dxa"/>
            <w:hideMark/>
          </w:tcPr>
          <w:p w:rsidR="00A33E8F" w:rsidRPr="0011620E" w:rsidRDefault="00EE784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315" cy="425450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11620E" w:rsidTr="003711E6">
        <w:tc>
          <w:tcPr>
            <w:tcW w:w="6008" w:type="dxa"/>
            <w:hideMark/>
          </w:tcPr>
          <w:p w:rsidR="00A33E8F" w:rsidRPr="0011620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1620E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1620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11620E" w:rsidTr="003711E6">
        <w:tc>
          <w:tcPr>
            <w:tcW w:w="6008" w:type="dxa"/>
            <w:hideMark/>
          </w:tcPr>
          <w:p w:rsidR="00A33E8F" w:rsidRPr="0011620E" w:rsidRDefault="00D02A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1620E">
              <w:rPr>
                <w:rFonts w:ascii="Arial" w:hAnsi="Arial" w:cs="Arial"/>
                <w:b/>
                <w:sz w:val="21"/>
                <w:szCs w:val="21"/>
              </w:rPr>
              <w:t>Васко Блажевски</w:t>
            </w:r>
          </w:p>
        </w:tc>
        <w:tc>
          <w:tcPr>
            <w:tcW w:w="549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11620E" w:rsidTr="003711E6">
        <w:tc>
          <w:tcPr>
            <w:tcW w:w="6008" w:type="dxa"/>
            <w:hideMark/>
          </w:tcPr>
          <w:p w:rsidR="00A33E8F" w:rsidRPr="0011620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1620E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11620E" w:rsidTr="003711E6">
        <w:tc>
          <w:tcPr>
            <w:tcW w:w="6008" w:type="dxa"/>
            <w:hideMark/>
          </w:tcPr>
          <w:p w:rsidR="00A33E8F" w:rsidRPr="0011620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1620E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11620E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1620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1620E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11620E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D02A72" w:rsidRPr="0011620E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416/19</w:t>
            </w:r>
          </w:p>
        </w:tc>
      </w:tr>
      <w:tr w:rsidR="00A33E8F" w:rsidRPr="0011620E" w:rsidTr="003711E6">
        <w:tc>
          <w:tcPr>
            <w:tcW w:w="6008" w:type="dxa"/>
            <w:hideMark/>
          </w:tcPr>
          <w:p w:rsidR="00A33E8F" w:rsidRPr="0011620E" w:rsidRDefault="00D02A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1620E">
              <w:rPr>
                <w:rFonts w:ascii="Arial" w:hAnsi="Arial" w:cs="Arial"/>
                <w:b/>
                <w:sz w:val="21"/>
                <w:szCs w:val="21"/>
              </w:rPr>
              <w:t>Скопје 1 Скопје 2</w:t>
            </w:r>
          </w:p>
        </w:tc>
        <w:tc>
          <w:tcPr>
            <w:tcW w:w="549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11620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1620E" w:rsidRPr="00C23409" w:rsidTr="0011620E">
        <w:tc>
          <w:tcPr>
            <w:tcW w:w="6006" w:type="dxa"/>
            <w:hideMark/>
          </w:tcPr>
          <w:p w:rsidR="0011620E" w:rsidRPr="00C23409" w:rsidRDefault="0011620E" w:rsidP="001162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3409">
              <w:rPr>
                <w:rFonts w:ascii="Arial" w:hAnsi="Arial" w:cs="Arial"/>
                <w:b/>
                <w:sz w:val="21"/>
                <w:szCs w:val="21"/>
              </w:rPr>
              <w:t>бул.Св.Климент Охридски бр.66/1-1</w:t>
            </w:r>
          </w:p>
        </w:tc>
        <w:tc>
          <w:tcPr>
            <w:tcW w:w="550" w:type="dxa"/>
          </w:tcPr>
          <w:p w:rsidR="0011620E" w:rsidRPr="00C23409" w:rsidRDefault="0011620E" w:rsidP="001162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8" w:type="dxa"/>
          </w:tcPr>
          <w:p w:rsidR="0011620E" w:rsidRPr="00C23409" w:rsidRDefault="0011620E" w:rsidP="001162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7" w:type="dxa"/>
          </w:tcPr>
          <w:p w:rsidR="0011620E" w:rsidRPr="00C23409" w:rsidRDefault="0011620E" w:rsidP="001162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1620E" w:rsidRPr="00C23409" w:rsidTr="0011620E">
        <w:tc>
          <w:tcPr>
            <w:tcW w:w="6006" w:type="dxa"/>
            <w:hideMark/>
          </w:tcPr>
          <w:p w:rsidR="0011620E" w:rsidRPr="00C23409" w:rsidRDefault="0011620E" w:rsidP="001162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3409">
              <w:rPr>
                <w:rFonts w:ascii="Arial" w:hAnsi="Arial" w:cs="Arial"/>
                <w:b/>
                <w:sz w:val="21"/>
                <w:szCs w:val="21"/>
              </w:rPr>
              <w:t>тел. 02/3214-280</w:t>
            </w:r>
          </w:p>
        </w:tc>
        <w:tc>
          <w:tcPr>
            <w:tcW w:w="550" w:type="dxa"/>
          </w:tcPr>
          <w:p w:rsidR="0011620E" w:rsidRPr="00C23409" w:rsidRDefault="0011620E" w:rsidP="001162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8" w:type="dxa"/>
          </w:tcPr>
          <w:p w:rsidR="0011620E" w:rsidRPr="00C23409" w:rsidRDefault="0011620E" w:rsidP="001162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7" w:type="dxa"/>
          </w:tcPr>
          <w:p w:rsidR="0011620E" w:rsidRPr="00C23409" w:rsidRDefault="0011620E" w:rsidP="001162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11620E" w:rsidRPr="00C23409" w:rsidRDefault="0011620E" w:rsidP="0011620E">
      <w:pPr>
        <w:tabs>
          <w:tab w:val="center" w:pos="2268"/>
        </w:tabs>
        <w:rPr>
          <w:b/>
          <w:sz w:val="21"/>
          <w:szCs w:val="21"/>
          <w:lang w:val="mk-MK"/>
        </w:rPr>
      </w:pPr>
    </w:p>
    <w:p w:rsidR="00A36AF4" w:rsidRPr="0011620E" w:rsidRDefault="0011620E" w:rsidP="0011620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C23409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хипотекарниот доверител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хипотека (со својство на извршна исправа)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ОДУ број 430/15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26.06.2015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Нотар Мери Весова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, против должникот/хипотекарен должник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МАШИНАЦ ДООЕЛ експорт-импорт 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4030004515561, ЕМБС 5886309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ул.Никола Парапунов бр.41-Комплекс/Макотекс, Скопје</w:t>
      </w:r>
      <w:r w:rsidRPr="00C23409">
        <w:rPr>
          <w:rFonts w:ascii="Arial" w:hAnsi="Arial" w:cs="Arial"/>
          <w:color w:val="000000"/>
          <w:sz w:val="21"/>
          <w:szCs w:val="21"/>
          <w:lang w:eastAsia="mk-MK"/>
        </w:rPr>
        <w:t>-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Карпош</w:t>
      </w:r>
      <w:r w:rsidRPr="00C23409">
        <w:rPr>
          <w:rFonts w:ascii="Arial" w:hAnsi="Arial" w:cs="Arial"/>
          <w:sz w:val="21"/>
          <w:szCs w:val="21"/>
          <w:lang w:val="mk-MK"/>
        </w:rPr>
        <w:t>, за спроведување на извршување,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11620E">
        <w:rPr>
          <w:rFonts w:ascii="Arial" w:hAnsi="Arial" w:cs="Arial"/>
          <w:sz w:val="21"/>
          <w:szCs w:val="21"/>
          <w:lang w:val="mk-MK"/>
        </w:rPr>
        <w:t xml:space="preserve">на ден </w:t>
      </w:r>
      <w:r>
        <w:rPr>
          <w:rFonts w:ascii="Arial" w:hAnsi="Arial" w:cs="Arial"/>
          <w:sz w:val="21"/>
          <w:szCs w:val="21"/>
          <w:lang w:val="en-US"/>
        </w:rPr>
        <w:t>15.07.2019</w:t>
      </w:r>
      <w:r w:rsidR="00A36AF4" w:rsidRPr="0011620E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11620E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11620E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1620E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11620E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1620E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11620E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1620E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11620E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11620E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2D79CF" w:rsidRDefault="00905C7E" w:rsidP="00905C7E">
      <w:pPr>
        <w:rPr>
          <w:rFonts w:ascii="Arial" w:hAnsi="Arial" w:cs="Arial"/>
          <w:b/>
          <w:sz w:val="21"/>
          <w:szCs w:val="21"/>
          <w:lang w:val="mk-MK"/>
        </w:rPr>
      </w:pPr>
    </w:p>
    <w:p w:rsidR="0011620E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2D79CF">
        <w:rPr>
          <w:rFonts w:ascii="Arial" w:hAnsi="Arial" w:cs="Arial"/>
          <w:b/>
          <w:sz w:val="21"/>
          <w:szCs w:val="21"/>
          <w:lang w:val="mk-MK"/>
        </w:rPr>
        <w:t xml:space="preserve">СЕ ОПРЕДЕЛУВА </w:t>
      </w:r>
      <w:r w:rsidR="0011620E" w:rsidRPr="002D79CF">
        <w:rPr>
          <w:rFonts w:ascii="Arial" w:hAnsi="Arial" w:cs="Arial"/>
          <w:b/>
          <w:sz w:val="21"/>
          <w:szCs w:val="21"/>
          <w:lang w:val="mk-MK"/>
        </w:rPr>
        <w:t xml:space="preserve">прва продажба </w:t>
      </w:r>
      <w:r w:rsidR="0011620E">
        <w:rPr>
          <w:rFonts w:ascii="Arial" w:hAnsi="Arial" w:cs="Arial"/>
          <w:sz w:val="21"/>
          <w:szCs w:val="21"/>
          <w:lang w:val="mk-MK"/>
        </w:rPr>
        <w:t>со усно</w:t>
      </w:r>
      <w:r w:rsidR="00477480">
        <w:rPr>
          <w:rFonts w:ascii="Arial" w:hAnsi="Arial" w:cs="Arial"/>
          <w:sz w:val="21"/>
          <w:szCs w:val="21"/>
          <w:lang w:val="mk-MK"/>
        </w:rPr>
        <w:t xml:space="preserve"> јавно наддавање на недвижностите</w:t>
      </w:r>
      <w:r w:rsidR="0011620E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2D79CF" w:rsidRPr="002D79CF" w:rsidRDefault="002D79C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C23409">
        <w:rPr>
          <w:rFonts w:ascii="Arial" w:hAnsi="Arial" w:cs="Arial"/>
          <w:b/>
          <w:sz w:val="21"/>
          <w:szCs w:val="21"/>
        </w:rPr>
        <w:t>I.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C23409">
        <w:rPr>
          <w:rFonts w:ascii="Arial" w:hAnsi="Arial" w:cs="Arial"/>
          <w:b/>
          <w:sz w:val="21"/>
          <w:szCs w:val="21"/>
          <w:lang w:val="mk-MK"/>
        </w:rPr>
        <w:t>ЛИСТ В: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/>
          <w:sz w:val="21"/>
          <w:szCs w:val="21"/>
          <w:lang w:val="mk-MK"/>
        </w:rPr>
        <w:tab/>
      </w: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1, намена на посебен/заеднички дел од зграда ХС, со внатрешна површина од 34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К 1, број 2,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К 1, број 2,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МА 1, број 2,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МА 1, број 2,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МА 1, број 3,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lastRenderedPageBreak/>
        <w:t>-КП 1854, дел 5, адреса (улица и куќен број на зграда) С.БАРДОВЦИ, број на зграда 1, намена на зграда и друг објект А1-1, влез 1, кат МА 1, број 3,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ПО, број 1, намена на посебен/заеднички дел од зграда П, со внатрешна површина од 32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ПО, број 2, намена на посебен/заеднички дел од зграда П, со внатрешна површина од 33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ПО, број 3, намена на посебен/заеднички дел од зграда П, со внатрешна површина од 31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ПО, број 4, намена на посебен/заеднички дел од зграда П, со внатрешна површина од 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ПО, намена на посебен/заеднички дел од зграда ДЗД, со внатрешна површина од 10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ПП, со внатрешна површина од 11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94614C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СТ, со внатрешна површина од 104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  </w:t>
      </w:r>
    </w:p>
    <w:p w:rsidR="002D79CF" w:rsidRPr="00C23409" w:rsidRDefault="002D79CF" w:rsidP="0094614C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должникот/хипотекарен должник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МАШИНАЦ ДООЕЛ експорт-импорт 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4030004515561, ЕМБС 5886309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ул.Никола Парапунов бр.41-Комплекс/Макотекс, Скопје</w:t>
      </w:r>
      <w:r w:rsidRPr="00C23409">
        <w:rPr>
          <w:rFonts w:ascii="Arial" w:hAnsi="Arial" w:cs="Arial"/>
          <w:color w:val="000000"/>
          <w:sz w:val="21"/>
          <w:szCs w:val="21"/>
          <w:lang w:eastAsia="mk-MK"/>
        </w:rPr>
        <w:t>-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Карпош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, запишана на </w:t>
      </w:r>
      <w:r w:rsidRPr="00C23409">
        <w:rPr>
          <w:rFonts w:ascii="Arial" w:hAnsi="Arial" w:cs="Arial"/>
          <w:b/>
          <w:sz w:val="21"/>
          <w:szCs w:val="21"/>
          <w:lang w:val="mk-MK"/>
        </w:rPr>
        <w:t>имотен лист бр.48515, КО Бардовци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при АКН на Р.С.М-Центар за катастар на недвижности-Скопје, 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C23409">
        <w:rPr>
          <w:rFonts w:ascii="Arial" w:hAnsi="Arial" w:cs="Arial"/>
          <w:b/>
          <w:sz w:val="21"/>
          <w:szCs w:val="21"/>
        </w:rPr>
        <w:t>II.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C23409">
        <w:rPr>
          <w:rFonts w:ascii="Arial" w:hAnsi="Arial" w:cs="Arial"/>
          <w:b/>
          <w:sz w:val="21"/>
          <w:szCs w:val="21"/>
          <w:lang w:val="mk-MK"/>
        </w:rPr>
        <w:t>ЛИСТ В:</w:t>
      </w: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К 1, број 2,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К 1, број 2,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МА, број 2,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lastRenderedPageBreak/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МА, број 2,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8,</w:t>
      </w: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 адреса (улица и куќен број на зграда) С.БАРДОВЦИ, број на зграда 1, намена на зграда и друг објект А1-1, влез 1, кат МА, број 3,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МА, број 3,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1, намена на посебен/заеднички дел од зграда ХС, со внатрешна површина од 34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1, намена на посебен/заеднички дел од зграда П, со внатрешна површина од 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1, намена на посебен/заеднички дел од зграда ДЗД, со внатрешна површина од 10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2, намена на посебен/заеднички дел од зграда П, со внатрешна површина од 32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3, намена на посебен/заеднички дел од зграда П, со внатрешна површина од 33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4, намена на посебен/заеднички дел од зграда П, со внатрешна површина од 30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СТ, со внатрешна површина од 104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94614C" w:rsidRDefault="002D79CF" w:rsidP="002D79CF">
      <w:pPr>
        <w:ind w:firstLine="720"/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8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ПП, со внатрешна површина од 11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  <w:r w:rsidRPr="00C23409">
        <w:rPr>
          <w:rFonts w:ascii="Arial" w:hAnsi="Arial" w:cs="Arial"/>
          <w:b/>
          <w:bCs/>
          <w:sz w:val="21"/>
          <w:szCs w:val="21"/>
          <w:lang w:val="mk-MK"/>
        </w:rPr>
        <w:t xml:space="preserve"> </w:t>
      </w:r>
    </w:p>
    <w:p w:rsidR="002D79CF" w:rsidRPr="00C23409" w:rsidRDefault="002D79CF" w:rsidP="0094614C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должникот/хипотекарен должник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МАШИНАЦ ДООЕЛ експорт-импорт 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4030004515561, ЕМБС 5886309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ул.Никола Парапунов бр.41-Комплекс/Макотекс, Скопје</w:t>
      </w:r>
      <w:r w:rsidRPr="00C23409">
        <w:rPr>
          <w:rFonts w:ascii="Arial" w:hAnsi="Arial" w:cs="Arial"/>
          <w:color w:val="000000"/>
          <w:sz w:val="21"/>
          <w:szCs w:val="21"/>
          <w:lang w:eastAsia="mk-MK"/>
        </w:rPr>
        <w:t>-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Карпош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, запишана на </w:t>
      </w:r>
      <w:r w:rsidRPr="00C23409">
        <w:rPr>
          <w:rFonts w:ascii="Arial" w:hAnsi="Arial" w:cs="Arial"/>
          <w:b/>
          <w:sz w:val="21"/>
          <w:szCs w:val="21"/>
          <w:lang w:val="mk-MK"/>
        </w:rPr>
        <w:t>имотен лист бр.48586, КО Бардовци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при АКН на Р.С.М-Центар за катастар на недвижности-Скопје, </w:t>
      </w:r>
    </w:p>
    <w:p w:rsidR="002D79CF" w:rsidRPr="00C23409" w:rsidRDefault="002D79CF" w:rsidP="002D79CF">
      <w:pPr>
        <w:jc w:val="both"/>
        <w:rPr>
          <w:rFonts w:ascii="Arial" w:hAnsi="Arial" w:cs="Arial"/>
          <w:sz w:val="21"/>
          <w:szCs w:val="21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C23409">
        <w:rPr>
          <w:rFonts w:ascii="Arial" w:hAnsi="Arial" w:cs="Arial"/>
          <w:b/>
          <w:sz w:val="21"/>
          <w:szCs w:val="21"/>
        </w:rPr>
        <w:t>I</w:t>
      </w:r>
      <w:r w:rsidRPr="00C23409">
        <w:rPr>
          <w:rFonts w:ascii="Arial" w:hAnsi="Arial" w:cs="Arial"/>
          <w:b/>
          <w:sz w:val="21"/>
          <w:szCs w:val="21"/>
          <w:lang w:val="mk-MK"/>
        </w:rPr>
        <w:t>II</w:t>
      </w:r>
      <w:r w:rsidRPr="00C23409">
        <w:rPr>
          <w:rFonts w:ascii="Arial" w:hAnsi="Arial" w:cs="Arial"/>
          <w:b/>
          <w:sz w:val="21"/>
          <w:szCs w:val="21"/>
        </w:rPr>
        <w:t>.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C23409">
        <w:rPr>
          <w:rFonts w:ascii="Arial" w:hAnsi="Arial" w:cs="Arial"/>
          <w:b/>
          <w:sz w:val="21"/>
          <w:szCs w:val="21"/>
          <w:lang w:val="mk-MK"/>
        </w:rPr>
        <w:t>ЛИСТ В:</w:t>
      </w: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1, намена на посебен/заеднички дел од зграда ХС, со внатрешна површина од 34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К 1, број 2,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К 1, број 2,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lastRenderedPageBreak/>
        <w:t>-КП 1854, дел 11,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МА, број 2,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МА, број 2,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МА, број 3,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МА, број 3,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ПО, број 1, намена на посебен/заеднички дел од зграда П, со внатрешна површина од 32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ПО, број 2, намена на посебен/заеднички дел од зграда П, со внатрешна површина од 33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ПО, број 3, намена на посебен/заеднички дел од зграда П, со внатрешна површина од 31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ПО, број 4, намена на посебен/заеднички дел од зграда П, со внатрешна површина од 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ПО, намена на посебен/заеднички дел од зграда ДЗД, со внатрешна површина од 10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ПП, со внатрешна површина од 11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94614C" w:rsidRDefault="002D79CF" w:rsidP="002D79CF">
      <w:pPr>
        <w:ind w:firstLine="720"/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СТ, со внатрешна површина од 104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  <w:r w:rsidRPr="00C23409">
        <w:rPr>
          <w:rFonts w:ascii="Arial" w:hAnsi="Arial" w:cs="Arial"/>
          <w:b/>
          <w:bCs/>
          <w:sz w:val="21"/>
          <w:szCs w:val="21"/>
          <w:lang w:val="mk-MK"/>
        </w:rPr>
        <w:t xml:space="preserve"> </w:t>
      </w:r>
    </w:p>
    <w:p w:rsidR="002D79CF" w:rsidRPr="00C23409" w:rsidRDefault="002D79CF" w:rsidP="0094614C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должникот/хипотекарен должник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МАШИНАЦ ДООЕЛ експорт-импорт 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4030004515561, ЕМБС 5886309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ул.Никола Парапунов бр.41-Комплекс/Макотекс, Скопје</w:t>
      </w:r>
      <w:r w:rsidRPr="00C23409">
        <w:rPr>
          <w:rFonts w:ascii="Arial" w:hAnsi="Arial" w:cs="Arial"/>
          <w:color w:val="000000"/>
          <w:sz w:val="21"/>
          <w:szCs w:val="21"/>
          <w:lang w:eastAsia="mk-MK"/>
        </w:rPr>
        <w:t>-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Карпош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, запишана на </w:t>
      </w:r>
      <w:r w:rsidRPr="00C23409">
        <w:rPr>
          <w:rFonts w:ascii="Arial" w:hAnsi="Arial" w:cs="Arial"/>
          <w:b/>
          <w:sz w:val="21"/>
          <w:szCs w:val="21"/>
          <w:lang w:val="mk-MK"/>
        </w:rPr>
        <w:t>имотен лист бр.48514, КО Бардовци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при АКН на Р.С.М-Центар за катастар на недвижности-Скопје, 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/>
          <w:bCs/>
          <w:sz w:val="21"/>
          <w:szCs w:val="21"/>
          <w:lang w:val="mk-MK"/>
        </w:rPr>
        <w:t>I</w:t>
      </w:r>
      <w:r w:rsidRPr="00C23409">
        <w:rPr>
          <w:rFonts w:ascii="Arial" w:hAnsi="Arial" w:cs="Arial"/>
          <w:b/>
          <w:bCs/>
          <w:sz w:val="21"/>
          <w:szCs w:val="21"/>
        </w:rPr>
        <w:t>V.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12, адреса (улица и куќен број на зграда) С.БАРДОВЦИ, број на зграда 1, намена на зграда и друг објект А1-1, влез 1, кат </w:t>
      </w:r>
      <w:r w:rsidRPr="00C23409">
        <w:rPr>
          <w:rFonts w:ascii="Arial" w:hAnsi="Arial" w:cs="Arial"/>
          <w:bCs/>
          <w:sz w:val="21"/>
          <w:szCs w:val="21"/>
        </w:rPr>
        <w:t xml:space="preserve">K </w:t>
      </w:r>
      <w:r w:rsidRPr="00C23409">
        <w:rPr>
          <w:rFonts w:ascii="Arial" w:hAnsi="Arial" w:cs="Arial"/>
          <w:bCs/>
          <w:sz w:val="21"/>
          <w:szCs w:val="21"/>
          <w:lang w:val="mk-MK"/>
        </w:rPr>
        <w:t>1, број 2,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lastRenderedPageBreak/>
        <w:t>-КП 1854, дел 12, адреса (улица и куќен број на зграда) С.БАРДОВЦИ, број на зграда 1, намена на зграда и друг објект А1-1, влез 1, кат К 1, број 2,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МА, број 2,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МА, број 2,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МА, број 3,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МА, број 3,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ПО, број 1, намена на посебен/заеднички дел од зграда ПП, со внатрешна површина од 32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ПО, број 2, намена на посебен/заеднички дел од зграда П, со внатрешна површина од 33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ПО, број 3, намена на посебен/заеднички дел од зграда П, со внатрешна површина од 30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ПО, број 4, намена на посебен/заеднички дел од зграда П, со внатрешна површина од 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ПО, намена на посебен/заеднички дел од зграда ДЗД, со внатрешна површина од 10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ПР, намена на посебен/заеднички дел од зграда ХС, со внатрешна површина од 34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ПП, со внатрешна површина од 11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94614C" w:rsidRDefault="002D79CF" w:rsidP="002D79CF">
      <w:pPr>
        <w:ind w:firstLine="720"/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СТ, со внатрешна површина од 104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  <w:r w:rsidRPr="00C23409">
        <w:rPr>
          <w:rFonts w:ascii="Arial" w:hAnsi="Arial" w:cs="Arial"/>
          <w:b/>
          <w:bCs/>
          <w:sz w:val="21"/>
          <w:szCs w:val="21"/>
          <w:lang w:val="mk-MK"/>
        </w:rPr>
        <w:t xml:space="preserve"> </w:t>
      </w:r>
    </w:p>
    <w:p w:rsidR="002D79CF" w:rsidRPr="00C23409" w:rsidRDefault="002D79CF" w:rsidP="0094614C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должникот/хипотекарен должник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МАШИНАЦ ДООЕЛ експорт-импорт 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4030004515561, ЕМБС 5886309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и </w:t>
      </w:r>
      <w:r w:rsidRPr="00C23409">
        <w:rPr>
          <w:rFonts w:ascii="Arial" w:hAnsi="Arial" w:cs="Arial"/>
          <w:sz w:val="21"/>
          <w:szCs w:val="21"/>
          <w:lang w:val="mk-MK"/>
        </w:rPr>
        <w:lastRenderedPageBreak/>
        <w:t xml:space="preserve">седиште на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ул.Никола Парапунов бр.41-Комплекс/Макотекс, Скопје</w:t>
      </w:r>
      <w:r w:rsidRPr="00C23409">
        <w:rPr>
          <w:rFonts w:ascii="Arial" w:hAnsi="Arial" w:cs="Arial"/>
          <w:color w:val="000000"/>
          <w:sz w:val="21"/>
          <w:szCs w:val="21"/>
          <w:lang w:eastAsia="mk-MK"/>
        </w:rPr>
        <w:t>-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Карпош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, запишана на </w:t>
      </w:r>
      <w:r w:rsidRPr="00C23409">
        <w:rPr>
          <w:rFonts w:ascii="Arial" w:hAnsi="Arial" w:cs="Arial"/>
          <w:b/>
          <w:sz w:val="21"/>
          <w:szCs w:val="21"/>
          <w:lang w:val="mk-MK"/>
        </w:rPr>
        <w:t>имотен лист бр.48510, КО Бардовци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при АКН на Р.С.М-Центар за катастар на недвижности-Скопје,</w:t>
      </w:r>
    </w:p>
    <w:p w:rsidR="002D79CF" w:rsidRPr="00C23409" w:rsidRDefault="002D79CF" w:rsidP="002D79CF">
      <w:pPr>
        <w:ind w:firstLine="720"/>
        <w:rPr>
          <w:rFonts w:ascii="Arial" w:hAnsi="Arial" w:cs="Arial"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</w:rPr>
      </w:pPr>
      <w:r w:rsidRPr="00C23409">
        <w:rPr>
          <w:rFonts w:ascii="Arial" w:hAnsi="Arial" w:cs="Arial"/>
          <w:b/>
          <w:sz w:val="21"/>
          <w:szCs w:val="21"/>
        </w:rPr>
        <w:t>V.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C23409">
        <w:rPr>
          <w:rFonts w:ascii="Arial" w:hAnsi="Arial" w:cs="Arial"/>
          <w:b/>
          <w:sz w:val="21"/>
          <w:szCs w:val="21"/>
          <w:lang w:val="mk-MK"/>
        </w:rPr>
        <w:t>ЛИСТ В: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/>
          <w:sz w:val="21"/>
          <w:szCs w:val="21"/>
          <w:lang w:val="mk-MK"/>
        </w:rPr>
        <w:tab/>
      </w: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1, намена на посебен/заеднички дел од зграда ХС, со внатрешна површина од 34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К 1, број 2,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К 1, број 2,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СТ, со внатрешна површина од 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К 1, број 3, намена на посебен/заеднички дел од зграда ПП, со внатрешна површина од 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МА 1, број 2,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МА 1, број 2,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МА 1, број 3, намена на посебен/заеднички дел од зграда ПП, со внатрешна површина од 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МА 1, број 3, намена на посебен/заеднички дел од зграда СТ, со внатрешна површина од 57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1, намена на посебен/заеднички дел од зграда П, со внатрешна површина од 32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2, намена на посебен/заеднички дел од зграда П, со внатрешна површина од 33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3, намена на посебен/заеднички дел од зграда П, со внатрешна површина од 30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број 4, намена на посебен/заеднички дел од зграда П, со внатрешна површина од 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ПО, намена на посебен/заеднички дел од зграда ДЗД, со внатрешна површина од 10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lastRenderedPageBreak/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 xml:space="preserve">6, </w:t>
      </w:r>
      <w:r w:rsidRPr="00C23409">
        <w:rPr>
          <w:rFonts w:ascii="Arial" w:hAnsi="Arial" w:cs="Arial"/>
          <w:bCs/>
          <w:sz w:val="21"/>
          <w:szCs w:val="21"/>
          <w:lang w:val="mk-MK"/>
        </w:rPr>
        <w:t>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СТ, со внатрешна површина од 104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94614C" w:rsidRDefault="002D79CF" w:rsidP="002D79CF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-КП 1854, дел </w:t>
      </w:r>
      <w:r w:rsidRPr="00C23409">
        <w:rPr>
          <w:rFonts w:ascii="Arial" w:hAnsi="Arial" w:cs="Arial"/>
          <w:bCs/>
          <w:sz w:val="21"/>
          <w:szCs w:val="21"/>
        </w:rPr>
        <w:t>6</w:t>
      </w:r>
      <w:r w:rsidRPr="00C23409">
        <w:rPr>
          <w:rFonts w:ascii="Arial" w:hAnsi="Arial" w:cs="Arial"/>
          <w:bCs/>
          <w:sz w:val="21"/>
          <w:szCs w:val="21"/>
          <w:lang w:val="mk-MK"/>
        </w:rPr>
        <w:t>, адреса (улица и куќен број на зграда) С.БАРДОВЦИ, број на зграда 1, намена на зграда и друг објект А1-1, влез 1, кат ПР, број 1, намена на посебен/заеднички дел од зграда ПП, со внатрешна површина од 11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  <w:r w:rsidRPr="00C23409">
        <w:rPr>
          <w:rFonts w:ascii="Arial" w:hAnsi="Arial" w:cs="Arial"/>
          <w:b/>
          <w:bCs/>
          <w:sz w:val="21"/>
          <w:szCs w:val="21"/>
          <w:lang w:val="mk-MK"/>
        </w:rPr>
        <w:t xml:space="preserve"> 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должникот/хипотекарен должник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МАШИНАЦ ДООЕЛ експорт-импорт 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4030004515561, ЕМБС 5886309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ул.Никола Парапунов бр.41-Комплекс/Макотекс, Скопје</w:t>
      </w:r>
      <w:r w:rsidRPr="00C23409">
        <w:rPr>
          <w:rFonts w:ascii="Arial" w:hAnsi="Arial" w:cs="Arial"/>
          <w:color w:val="000000"/>
          <w:sz w:val="21"/>
          <w:szCs w:val="21"/>
          <w:lang w:eastAsia="mk-MK"/>
        </w:rPr>
        <w:t>-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Карпош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, запишана на </w:t>
      </w:r>
      <w:r w:rsidRPr="00C23409">
        <w:rPr>
          <w:rFonts w:ascii="Arial" w:hAnsi="Arial" w:cs="Arial"/>
          <w:b/>
          <w:sz w:val="21"/>
          <w:szCs w:val="21"/>
          <w:lang w:val="mk-MK"/>
        </w:rPr>
        <w:t>имотен лист 48503, КО Бардовци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при АКН на Р.С.М-Центар за катастар на недвижности-Скопје,</w:t>
      </w:r>
    </w:p>
    <w:p w:rsidR="002D79CF" w:rsidRPr="00C23409" w:rsidRDefault="002D79CF" w:rsidP="002D79CF">
      <w:pPr>
        <w:ind w:firstLine="720"/>
        <w:rPr>
          <w:rFonts w:ascii="Arial" w:hAnsi="Arial" w:cs="Arial"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/>
          <w:bCs/>
          <w:sz w:val="21"/>
          <w:szCs w:val="21"/>
        </w:rPr>
        <w:t>VI.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23409">
        <w:rPr>
          <w:rFonts w:ascii="Arial" w:hAnsi="Arial" w:cs="Arial"/>
          <w:b/>
          <w:bCs/>
          <w:sz w:val="21"/>
          <w:szCs w:val="21"/>
          <w:lang w:val="mk-MK"/>
        </w:rPr>
        <w:t>ЛИСТ Б:</w:t>
      </w:r>
    </w:p>
    <w:p w:rsidR="002D79CF" w:rsidRPr="00C23409" w:rsidRDefault="002D79CF" w:rsidP="002D79C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викано место/улица С.БАРДОВЦИ, катастарска култура гз/гиз, со површина од 276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11, викано место/улица С.БАРДОВЦИ, катастарска култура гз/зпз 1, со површина од 152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викано место/улица С.БАРДОВЦИ, катастарска култура гз/гиз, со површина од 277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12, викано место/улица С.БАРДОВЦИ, катастарска култура гз/зпз 1, со површина од 152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15, викано место/улица С.БАРДОВЦИ, катастарска култура н, класа 2, со површина од 583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викано место/улица С.БАРДОВЦИ, катастарска култура гз/гиз, класа 2, со површина од 258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5, викано место/улица С.БАРДОВЦИ, катастарска култура гз/зпз 1, со површина од 152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6, викано место/улица С.БАРДОВЦИ, катастарска култура гз/гиз, класа 2, со површина од 250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6, викано место/улица С.БАРДОВЦИ, катастарска култура гз/зпз 1, со површина од 152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</w:rPr>
      </w:pPr>
    </w:p>
    <w:p w:rsidR="002D79CF" w:rsidRPr="00C23409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8, викано место/улица С.БАРДОВЦИ, катастарска култура гз/гиз, со површина од 267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</w:p>
    <w:p w:rsidR="002D79CF" w:rsidRPr="00C23409" w:rsidRDefault="002D79CF" w:rsidP="002D79CF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94614C" w:rsidRDefault="002D79CF" w:rsidP="002D79CF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>-КП 1854, дел 8, викано место/улица С.БАРДОВЦИ, катастарска култура гз/зпз 1, со површина од 152</w:t>
      </w:r>
      <w:r w:rsidRPr="00C23409">
        <w:rPr>
          <w:rFonts w:ascii="Arial" w:hAnsi="Arial" w:cs="Arial"/>
          <w:bCs/>
          <w:sz w:val="21"/>
          <w:szCs w:val="21"/>
        </w:rPr>
        <w:t>m</w:t>
      </w:r>
      <w:r w:rsidRPr="00C2340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23409">
        <w:rPr>
          <w:rFonts w:ascii="Arial" w:hAnsi="Arial" w:cs="Arial"/>
          <w:bCs/>
          <w:sz w:val="21"/>
          <w:szCs w:val="21"/>
        </w:rPr>
        <w:t>,</w:t>
      </w: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2D79CF" w:rsidRDefault="002D79CF" w:rsidP="002D79CF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C23409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должникот/хипотекарен должник </w:t>
      </w:r>
      <w:r w:rsidRPr="00C2340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МАШИНАЦ ДООЕЛ експорт-импорт 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4030004515561, ЕМБС 5886309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ул.Никола Парапунов бр.41-Комплекс/Макотекс, Скопје</w:t>
      </w:r>
      <w:r w:rsidRPr="00C23409">
        <w:rPr>
          <w:rFonts w:ascii="Arial" w:hAnsi="Arial" w:cs="Arial"/>
          <w:color w:val="000000"/>
          <w:sz w:val="21"/>
          <w:szCs w:val="21"/>
          <w:lang w:eastAsia="mk-MK"/>
        </w:rPr>
        <w:t>-</w:t>
      </w:r>
      <w:r w:rsidRPr="00C23409">
        <w:rPr>
          <w:rFonts w:ascii="Arial" w:hAnsi="Arial" w:cs="Arial"/>
          <w:color w:val="000000"/>
          <w:sz w:val="21"/>
          <w:szCs w:val="21"/>
          <w:lang w:val="mk-MK" w:eastAsia="mk-MK"/>
        </w:rPr>
        <w:t>Карпош</w:t>
      </w:r>
      <w:r w:rsidRPr="00C23409">
        <w:rPr>
          <w:rFonts w:ascii="Arial" w:hAnsi="Arial" w:cs="Arial"/>
          <w:sz w:val="21"/>
          <w:szCs w:val="21"/>
          <w:lang w:val="mk-MK"/>
        </w:rPr>
        <w:t xml:space="preserve">, запишана на </w:t>
      </w:r>
      <w:r w:rsidRPr="00C23409">
        <w:rPr>
          <w:rFonts w:ascii="Arial" w:hAnsi="Arial" w:cs="Arial"/>
          <w:b/>
          <w:sz w:val="21"/>
          <w:szCs w:val="21"/>
          <w:lang w:val="mk-MK"/>
        </w:rPr>
        <w:t xml:space="preserve">имотен лист 3849, КО Бардовци </w:t>
      </w:r>
      <w:r w:rsidRPr="00C23409">
        <w:rPr>
          <w:rFonts w:ascii="Arial" w:hAnsi="Arial" w:cs="Arial"/>
          <w:sz w:val="21"/>
          <w:szCs w:val="21"/>
          <w:lang w:val="mk-MK"/>
        </w:rPr>
        <w:t>при АКН на Р.С.М-Центар за катастар на недвижности-Скопје</w:t>
      </w:r>
      <w:r w:rsidR="0094614C">
        <w:rPr>
          <w:rFonts w:ascii="Arial" w:hAnsi="Arial" w:cs="Arial"/>
          <w:sz w:val="21"/>
          <w:szCs w:val="21"/>
          <w:lang w:val="mk-MK"/>
        </w:rPr>
        <w:t>.</w:t>
      </w:r>
    </w:p>
    <w:p w:rsidR="00DE11D4" w:rsidRDefault="00DE11D4" w:rsidP="002D79CF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2D79CF" w:rsidRDefault="00905C7E" w:rsidP="002D79CF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2D79CF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2D79CF" w:rsidRPr="002D79CF">
        <w:rPr>
          <w:rFonts w:ascii="Arial" w:hAnsi="Arial" w:cs="Arial"/>
          <w:b/>
          <w:sz w:val="21"/>
          <w:szCs w:val="21"/>
          <w:lang w:val="en-US"/>
        </w:rPr>
        <w:t xml:space="preserve">07.08.2019 </w:t>
      </w:r>
      <w:r w:rsidRPr="002D79CF"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 w:rsidR="002D79CF" w:rsidRPr="002D79CF">
        <w:rPr>
          <w:rFonts w:ascii="Arial" w:hAnsi="Arial" w:cs="Arial"/>
          <w:b/>
          <w:sz w:val="21"/>
          <w:szCs w:val="21"/>
          <w:lang w:val="en-US"/>
        </w:rPr>
        <w:t xml:space="preserve">12:00 </w:t>
      </w:r>
      <w:r w:rsidRPr="002D79CF">
        <w:rPr>
          <w:rFonts w:ascii="Arial" w:hAnsi="Arial" w:cs="Arial"/>
          <w:b/>
          <w:sz w:val="21"/>
          <w:szCs w:val="21"/>
          <w:lang w:val="mk-MK"/>
        </w:rPr>
        <w:t xml:space="preserve">часот  </w:t>
      </w:r>
      <w:r w:rsidR="002D79CF" w:rsidRPr="002D79CF">
        <w:rPr>
          <w:rFonts w:ascii="Arial" w:hAnsi="Arial" w:cs="Arial"/>
          <w:b/>
          <w:sz w:val="21"/>
          <w:szCs w:val="21"/>
          <w:lang w:val="mk-MK"/>
        </w:rPr>
        <w:t>во просториите на Извршител Васко Блажевски, бул.Св.Климент Охридски бр.66/1-1.</w:t>
      </w:r>
    </w:p>
    <w:p w:rsidR="00724471" w:rsidRDefault="00724471" w:rsidP="002D79CF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94614C" w:rsidRDefault="0094614C" w:rsidP="009461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4614C">
        <w:rPr>
          <w:rFonts w:ascii="Arial" w:hAnsi="Arial" w:cs="Arial"/>
          <w:sz w:val="21"/>
          <w:szCs w:val="21"/>
          <w:lang w:val="mk-MK"/>
        </w:rPr>
        <w:t>Вкупната почетна вредност на недвижностите наведени во овој заклучок, утврдена со Заклучок за утврдување на вредност на недвижност (чл.177 од ЗИ),</w:t>
      </w:r>
      <w:r w:rsidR="00724471">
        <w:rPr>
          <w:rFonts w:ascii="Arial" w:hAnsi="Arial" w:cs="Arial"/>
          <w:sz w:val="21"/>
          <w:szCs w:val="21"/>
          <w:lang w:val="mk-MK"/>
        </w:rPr>
        <w:t xml:space="preserve"> </w:t>
      </w:r>
      <w:r w:rsidRPr="0094614C">
        <w:rPr>
          <w:rFonts w:ascii="Arial" w:hAnsi="Arial" w:cs="Arial"/>
          <w:sz w:val="21"/>
          <w:szCs w:val="21"/>
          <w:lang w:val="mk-MK"/>
        </w:rPr>
        <w:t>И.бр.416/19 од 11.07.2019 година</w:t>
      </w:r>
      <w:r w:rsidRPr="0094614C">
        <w:rPr>
          <w:rFonts w:ascii="Arial" w:hAnsi="Arial" w:cs="Arial"/>
          <w:sz w:val="21"/>
          <w:szCs w:val="21"/>
          <w:lang w:val="en-US"/>
        </w:rPr>
        <w:t xml:space="preserve"> </w:t>
      </w:r>
      <w:r w:rsidRPr="0094614C"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 w:rsidRPr="0094614C">
        <w:rPr>
          <w:rFonts w:ascii="Arial" w:hAnsi="Arial" w:cs="Arial"/>
          <w:sz w:val="21"/>
          <w:szCs w:val="21"/>
          <w:lang w:val="ru-RU"/>
        </w:rPr>
        <w:t>Васко Блажевски</w:t>
      </w:r>
      <w:r>
        <w:rPr>
          <w:rFonts w:ascii="Arial" w:hAnsi="Arial" w:cs="Arial"/>
          <w:sz w:val="21"/>
          <w:szCs w:val="21"/>
          <w:lang w:val="ru-RU"/>
        </w:rPr>
        <w:t xml:space="preserve">, изнесува </w:t>
      </w:r>
      <w:r>
        <w:rPr>
          <w:rFonts w:ascii="Arial" w:hAnsi="Arial" w:cs="Arial"/>
          <w:b/>
          <w:sz w:val="21"/>
          <w:szCs w:val="21"/>
          <w:lang w:val="mk-MK"/>
        </w:rPr>
        <w:t>1.434.953</w:t>
      </w:r>
      <w:r w:rsidRPr="00A67DAB">
        <w:rPr>
          <w:rFonts w:ascii="Arial" w:hAnsi="Arial" w:cs="Arial"/>
          <w:b/>
          <w:sz w:val="21"/>
          <w:szCs w:val="21"/>
          <w:lang w:val="mk-MK"/>
        </w:rPr>
        <w:t>,00 евра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во денарска противвредност</w:t>
      </w:r>
      <w:r>
        <w:rPr>
          <w:rFonts w:ascii="Arial" w:hAnsi="Arial" w:cs="Arial"/>
          <w:sz w:val="21"/>
          <w:szCs w:val="21"/>
          <w:lang w:val="mk-MK"/>
        </w:rPr>
        <w:t xml:space="preserve"> сметано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по среден курс на НБРМ на денот на продажбата, под која вредност недвижностите не може да се продадат на првото</w:t>
      </w:r>
      <w:r w:rsidRPr="00A67DAB">
        <w:rPr>
          <w:rFonts w:ascii="Arial" w:hAnsi="Arial" w:cs="Arial"/>
          <w:sz w:val="21"/>
          <w:szCs w:val="21"/>
          <w:lang w:val="en-US"/>
        </w:rPr>
        <w:t xml:space="preserve"> </w:t>
      </w:r>
      <w:r w:rsidRPr="00A67DAB">
        <w:rPr>
          <w:rFonts w:ascii="Arial" w:hAnsi="Arial" w:cs="Arial"/>
          <w:sz w:val="21"/>
          <w:szCs w:val="21"/>
          <w:lang w:val="mk-MK"/>
        </w:rPr>
        <w:t>усно јавно наддавање.</w:t>
      </w:r>
    </w:p>
    <w:p w:rsidR="002D79CF" w:rsidRPr="00724471" w:rsidRDefault="005C557A" w:rsidP="00F1242A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724471">
        <w:rPr>
          <w:rFonts w:ascii="Arial" w:hAnsi="Arial" w:cs="Arial"/>
          <w:b/>
          <w:sz w:val="21"/>
          <w:szCs w:val="21"/>
          <w:lang w:val="mk-MK"/>
        </w:rPr>
        <w:t xml:space="preserve">Недвижностите под точка </w:t>
      </w:r>
      <w:r w:rsidRPr="00724471">
        <w:rPr>
          <w:rFonts w:ascii="Arial" w:hAnsi="Arial" w:cs="Arial"/>
          <w:b/>
          <w:sz w:val="21"/>
          <w:szCs w:val="21"/>
          <w:lang w:val="en-US"/>
        </w:rPr>
        <w:t>I. II. III. IV.</w:t>
      </w:r>
      <w:r w:rsidRPr="00724471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724471">
        <w:rPr>
          <w:rFonts w:ascii="Arial" w:hAnsi="Arial" w:cs="Arial"/>
          <w:b/>
          <w:sz w:val="21"/>
          <w:szCs w:val="21"/>
          <w:lang w:val="en-US"/>
        </w:rPr>
        <w:t>V</w:t>
      </w:r>
      <w:r w:rsidRPr="00724471">
        <w:rPr>
          <w:rFonts w:ascii="Arial" w:hAnsi="Arial" w:cs="Arial"/>
          <w:b/>
          <w:sz w:val="21"/>
          <w:szCs w:val="21"/>
          <w:lang w:val="mk-MK"/>
        </w:rPr>
        <w:t xml:space="preserve">. и </w:t>
      </w:r>
      <w:r w:rsidRPr="00724471">
        <w:rPr>
          <w:rFonts w:ascii="Arial" w:hAnsi="Arial" w:cs="Arial"/>
          <w:b/>
          <w:sz w:val="21"/>
          <w:szCs w:val="21"/>
          <w:lang w:val="en-US"/>
        </w:rPr>
        <w:t>VI.</w:t>
      </w:r>
      <w:r w:rsidR="00F1242A" w:rsidRPr="00724471">
        <w:rPr>
          <w:rFonts w:ascii="Arial" w:hAnsi="Arial" w:cs="Arial"/>
          <w:b/>
          <w:sz w:val="21"/>
          <w:szCs w:val="21"/>
          <w:lang w:val="mk-MK"/>
        </w:rPr>
        <w:t xml:space="preserve"> од овој заклучок</w:t>
      </w:r>
      <w:r w:rsidR="00724471">
        <w:rPr>
          <w:rFonts w:ascii="Arial" w:hAnsi="Arial" w:cs="Arial"/>
          <w:b/>
          <w:sz w:val="21"/>
          <w:szCs w:val="21"/>
          <w:lang w:val="mk-MK"/>
        </w:rPr>
        <w:t>,</w:t>
      </w:r>
      <w:r w:rsidRPr="00724471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="0094614C" w:rsidRPr="00724471">
        <w:rPr>
          <w:rFonts w:ascii="Arial" w:hAnsi="Arial" w:cs="Arial"/>
          <w:b/>
          <w:sz w:val="21"/>
          <w:szCs w:val="21"/>
          <w:lang w:val="mk-MK"/>
        </w:rPr>
        <w:t>по барање</w:t>
      </w:r>
      <w:r w:rsidRPr="00724471">
        <w:rPr>
          <w:rFonts w:ascii="Arial" w:hAnsi="Arial" w:cs="Arial"/>
          <w:b/>
          <w:sz w:val="21"/>
          <w:szCs w:val="21"/>
          <w:lang w:val="mk-MK"/>
        </w:rPr>
        <w:t xml:space="preserve"> на</w:t>
      </w:r>
      <w:r w:rsidR="0094614C" w:rsidRPr="00724471">
        <w:rPr>
          <w:rFonts w:ascii="Arial" w:hAnsi="Arial" w:cs="Arial"/>
          <w:b/>
          <w:sz w:val="21"/>
          <w:szCs w:val="21"/>
          <w:lang w:val="mk-MK"/>
        </w:rPr>
        <w:t xml:space="preserve"> хипотекарниот</w:t>
      </w:r>
      <w:r w:rsidRPr="00724471">
        <w:rPr>
          <w:rFonts w:ascii="Arial" w:hAnsi="Arial" w:cs="Arial"/>
          <w:b/>
          <w:sz w:val="21"/>
          <w:szCs w:val="21"/>
          <w:lang w:val="mk-MK"/>
        </w:rPr>
        <w:t xml:space="preserve"> доверител </w:t>
      </w:r>
      <w:r w:rsidR="00724471">
        <w:rPr>
          <w:rFonts w:ascii="Arial" w:hAnsi="Arial" w:cs="Arial"/>
          <w:b/>
          <w:sz w:val="21"/>
          <w:szCs w:val="21"/>
          <w:lang w:val="mk-MK"/>
        </w:rPr>
        <w:t xml:space="preserve">Стопанска банка АД Скопје, </w:t>
      </w:r>
      <w:r w:rsidRPr="00724471">
        <w:rPr>
          <w:rFonts w:ascii="Arial" w:hAnsi="Arial" w:cs="Arial"/>
          <w:b/>
          <w:sz w:val="21"/>
          <w:szCs w:val="21"/>
          <w:lang w:val="mk-MK"/>
        </w:rPr>
        <w:t>се продаваат како една целина</w:t>
      </w:r>
      <w:r w:rsidR="0094614C" w:rsidRPr="00724471">
        <w:rPr>
          <w:rFonts w:ascii="Arial" w:hAnsi="Arial" w:cs="Arial"/>
          <w:b/>
          <w:sz w:val="21"/>
          <w:szCs w:val="21"/>
          <w:lang w:val="mk-MK"/>
        </w:rPr>
        <w:t>.</w:t>
      </w:r>
      <w:r w:rsidRPr="00724471">
        <w:rPr>
          <w:rFonts w:ascii="Arial" w:hAnsi="Arial" w:cs="Arial"/>
          <w:b/>
          <w:sz w:val="21"/>
          <w:szCs w:val="21"/>
          <w:lang w:val="mk-MK"/>
        </w:rPr>
        <w:t xml:space="preserve"> </w:t>
      </w:r>
    </w:p>
    <w:p w:rsidR="0094614C" w:rsidRPr="0099616D" w:rsidRDefault="0094614C" w:rsidP="0094614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4614C">
        <w:rPr>
          <w:rFonts w:ascii="Arial" w:hAnsi="Arial" w:cs="Arial"/>
          <w:sz w:val="21"/>
          <w:szCs w:val="21"/>
          <w:lang w:val="mk-MK"/>
        </w:rPr>
        <w:t xml:space="preserve">Недвижностите под точка </w:t>
      </w:r>
      <w:r w:rsidRPr="0094614C">
        <w:rPr>
          <w:rFonts w:ascii="Arial" w:hAnsi="Arial" w:cs="Arial"/>
          <w:sz w:val="21"/>
          <w:szCs w:val="21"/>
          <w:lang w:val="en-US"/>
        </w:rPr>
        <w:t xml:space="preserve">I. II. III. </w:t>
      </w:r>
      <w:r w:rsidRPr="0094614C">
        <w:rPr>
          <w:rFonts w:ascii="Arial" w:hAnsi="Arial" w:cs="Arial"/>
          <w:sz w:val="21"/>
          <w:szCs w:val="21"/>
          <w:lang w:val="mk-MK"/>
        </w:rPr>
        <w:t>и</w:t>
      </w:r>
      <w:r w:rsidRPr="0094614C">
        <w:rPr>
          <w:rFonts w:ascii="Arial" w:hAnsi="Arial" w:cs="Arial"/>
          <w:sz w:val="21"/>
          <w:szCs w:val="21"/>
          <w:lang w:val="en-US"/>
        </w:rPr>
        <w:t xml:space="preserve"> IV.</w:t>
      </w:r>
      <w:r w:rsidRPr="0094614C">
        <w:rPr>
          <w:rFonts w:ascii="Arial" w:hAnsi="Arial" w:cs="Arial"/>
          <w:sz w:val="21"/>
          <w:szCs w:val="21"/>
          <w:lang w:val="mk-MK"/>
        </w:rPr>
        <w:t xml:space="preserve"> се оптоварени со следните товари и службености</w:t>
      </w:r>
      <w:r w:rsidRPr="0094614C">
        <w:rPr>
          <w:rFonts w:ascii="Arial" w:hAnsi="Arial" w:cs="Arial"/>
          <w:sz w:val="21"/>
          <w:szCs w:val="21"/>
          <w:lang w:val="en-US"/>
        </w:rPr>
        <w:t>:</w:t>
      </w:r>
      <w:r w:rsidRPr="0099616D">
        <w:rPr>
          <w:rFonts w:ascii="Arial" w:hAnsi="Arial" w:cs="Arial"/>
          <w:sz w:val="21"/>
          <w:szCs w:val="21"/>
          <w:lang w:val="en-US"/>
        </w:rPr>
        <w:t xml:space="preserve"> 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засновано право на залог (хипотека) во корист на </w:t>
      </w:r>
      <w:r w:rsidR="00724471">
        <w:rPr>
          <w:rFonts w:ascii="Arial" w:hAnsi="Arial" w:cs="Arial"/>
          <w:sz w:val="21"/>
          <w:szCs w:val="21"/>
          <w:lang w:val="mk-MK"/>
        </w:rPr>
        <w:t>хипотекарниот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дове</w:t>
      </w:r>
      <w:r>
        <w:rPr>
          <w:rFonts w:ascii="Arial" w:hAnsi="Arial" w:cs="Arial"/>
          <w:sz w:val="21"/>
          <w:szCs w:val="21"/>
          <w:lang w:val="mk-MK"/>
        </w:rPr>
        <w:t xml:space="preserve">рител Стопанска Банка АД Скопје и  </w:t>
      </w:r>
      <w:r w:rsidRPr="0099616D">
        <w:rPr>
          <w:rFonts w:ascii="Arial" w:hAnsi="Arial" w:cs="Arial"/>
          <w:sz w:val="21"/>
          <w:szCs w:val="21"/>
          <w:lang w:val="mk-MK"/>
        </w:rPr>
        <w:t>Налог за извршување</w:t>
      </w:r>
      <w:r>
        <w:rPr>
          <w:rFonts w:ascii="Arial" w:hAnsi="Arial" w:cs="Arial"/>
          <w:sz w:val="21"/>
          <w:szCs w:val="21"/>
          <w:lang w:val="mk-MK"/>
        </w:rPr>
        <w:t xml:space="preserve"> врз недвижност (чл.166 од ЗИ),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И.бр.</w:t>
      </w:r>
      <w:r>
        <w:rPr>
          <w:rFonts w:ascii="Arial" w:hAnsi="Arial" w:cs="Arial"/>
          <w:sz w:val="21"/>
          <w:szCs w:val="21"/>
          <w:lang w:val="mk-MK"/>
        </w:rPr>
        <w:t>416/19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22.03.2019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>
        <w:rPr>
          <w:rFonts w:ascii="Arial" w:hAnsi="Arial" w:cs="Arial"/>
          <w:sz w:val="21"/>
          <w:szCs w:val="21"/>
          <w:lang w:val="mk-MK"/>
        </w:rPr>
        <w:t>Извршител Васко Блажевски.</w:t>
      </w:r>
    </w:p>
    <w:p w:rsidR="00253F19" w:rsidRDefault="00253F19" w:rsidP="00253F1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4614C">
        <w:rPr>
          <w:rFonts w:ascii="Arial" w:hAnsi="Arial" w:cs="Arial"/>
          <w:sz w:val="21"/>
          <w:szCs w:val="21"/>
          <w:lang w:val="mk-MK"/>
        </w:rPr>
        <w:t xml:space="preserve">Недвижноста под точка </w:t>
      </w:r>
      <w:r w:rsidRPr="0094614C">
        <w:rPr>
          <w:rFonts w:ascii="Arial" w:hAnsi="Arial" w:cs="Arial"/>
          <w:sz w:val="21"/>
          <w:szCs w:val="21"/>
          <w:lang w:val="en-US"/>
        </w:rPr>
        <w:t>V</w:t>
      </w:r>
      <w:r w:rsidRPr="0094614C">
        <w:rPr>
          <w:rFonts w:ascii="Arial" w:hAnsi="Arial" w:cs="Arial"/>
          <w:sz w:val="21"/>
          <w:szCs w:val="21"/>
          <w:lang w:val="mk-MK"/>
        </w:rPr>
        <w:t xml:space="preserve"> е оптоварена со следните товари и службености</w:t>
      </w:r>
      <w:r w:rsidRPr="0094614C">
        <w:rPr>
          <w:rFonts w:ascii="Arial" w:hAnsi="Arial" w:cs="Arial"/>
          <w:sz w:val="21"/>
          <w:szCs w:val="21"/>
          <w:lang w:val="en-US"/>
        </w:rPr>
        <w:t xml:space="preserve">: </w:t>
      </w:r>
      <w:r w:rsidRPr="0094614C">
        <w:rPr>
          <w:rFonts w:ascii="Arial" w:hAnsi="Arial" w:cs="Arial"/>
          <w:sz w:val="21"/>
          <w:szCs w:val="21"/>
          <w:lang w:val="mk-MK"/>
        </w:rPr>
        <w:t>засновано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право на залог (хипотека) во корист на </w:t>
      </w:r>
      <w:r w:rsidR="00724471">
        <w:rPr>
          <w:rFonts w:ascii="Arial" w:hAnsi="Arial" w:cs="Arial"/>
          <w:sz w:val="21"/>
          <w:szCs w:val="21"/>
          <w:lang w:val="mk-MK"/>
        </w:rPr>
        <w:t>хипотекарниот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дове</w:t>
      </w:r>
      <w:r>
        <w:rPr>
          <w:rFonts w:ascii="Arial" w:hAnsi="Arial" w:cs="Arial"/>
          <w:sz w:val="21"/>
          <w:szCs w:val="21"/>
          <w:lang w:val="mk-MK"/>
        </w:rPr>
        <w:t xml:space="preserve">рител Стопанска Банка АД Скопје, 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Налог за </w:t>
      </w:r>
      <w:r w:rsidRPr="0099616D">
        <w:rPr>
          <w:rFonts w:ascii="Arial" w:hAnsi="Arial" w:cs="Arial"/>
          <w:sz w:val="21"/>
          <w:szCs w:val="21"/>
          <w:lang w:val="mk-MK"/>
        </w:rPr>
        <w:lastRenderedPageBreak/>
        <w:t>извршување И.бр.</w:t>
      </w:r>
      <w:r>
        <w:rPr>
          <w:rFonts w:ascii="Arial" w:hAnsi="Arial" w:cs="Arial"/>
          <w:sz w:val="21"/>
          <w:szCs w:val="21"/>
          <w:lang w:val="mk-MK"/>
        </w:rPr>
        <w:t>239/18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04.07.2018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година на Извршител </w:t>
      </w:r>
      <w:r w:rsidR="00075367">
        <w:rPr>
          <w:rFonts w:ascii="Arial" w:hAnsi="Arial" w:cs="Arial"/>
          <w:sz w:val="21"/>
          <w:szCs w:val="21"/>
          <w:lang w:val="mk-MK"/>
        </w:rPr>
        <w:t>Слободанка Балгурова и</w:t>
      </w:r>
      <w:r>
        <w:rPr>
          <w:rFonts w:ascii="Arial" w:hAnsi="Arial" w:cs="Arial"/>
          <w:sz w:val="21"/>
          <w:szCs w:val="21"/>
          <w:lang w:val="mk-MK"/>
        </w:rPr>
        <w:t xml:space="preserve"> Налог за извршување</w:t>
      </w:r>
      <w:r w:rsidR="00075367">
        <w:rPr>
          <w:rFonts w:ascii="Arial" w:hAnsi="Arial" w:cs="Arial"/>
          <w:sz w:val="21"/>
          <w:szCs w:val="21"/>
          <w:lang w:val="mk-MK"/>
        </w:rPr>
        <w:t xml:space="preserve"> кај пристапување кон извршување (чл.169 од ЗИ),</w:t>
      </w:r>
      <w:r>
        <w:rPr>
          <w:rFonts w:ascii="Arial" w:hAnsi="Arial" w:cs="Arial"/>
          <w:sz w:val="21"/>
          <w:szCs w:val="21"/>
          <w:lang w:val="mk-MK"/>
        </w:rPr>
        <w:t xml:space="preserve"> И.бр.</w:t>
      </w:r>
      <w:r w:rsidR="00075367">
        <w:rPr>
          <w:rFonts w:ascii="Arial" w:hAnsi="Arial" w:cs="Arial"/>
          <w:sz w:val="21"/>
          <w:szCs w:val="21"/>
          <w:lang w:val="mk-MK"/>
        </w:rPr>
        <w:t>416/19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 w:rsidR="00075367">
        <w:rPr>
          <w:rFonts w:ascii="Arial" w:hAnsi="Arial" w:cs="Arial"/>
          <w:sz w:val="21"/>
          <w:szCs w:val="21"/>
          <w:lang w:val="mk-MK"/>
        </w:rPr>
        <w:t>22.03.2019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</w:t>
      </w:r>
      <w:r w:rsidR="00075367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  <w:r w:rsidRPr="0099616D">
        <w:rPr>
          <w:rFonts w:ascii="Arial" w:hAnsi="Arial" w:cs="Arial"/>
          <w:sz w:val="21"/>
          <w:szCs w:val="21"/>
          <w:lang w:val="ru-RU"/>
        </w:rPr>
        <w:t>.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075367" w:rsidRDefault="00075367" w:rsidP="00075367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4614C">
        <w:rPr>
          <w:rFonts w:ascii="Arial" w:hAnsi="Arial" w:cs="Arial"/>
          <w:sz w:val="21"/>
          <w:szCs w:val="21"/>
          <w:lang w:val="mk-MK"/>
        </w:rPr>
        <w:t xml:space="preserve">Недвижноста под точка </w:t>
      </w:r>
      <w:r w:rsidRPr="0094614C">
        <w:rPr>
          <w:rFonts w:ascii="Arial" w:hAnsi="Arial" w:cs="Arial"/>
          <w:sz w:val="21"/>
          <w:szCs w:val="21"/>
          <w:lang w:val="en-US"/>
        </w:rPr>
        <w:t>VI</w:t>
      </w:r>
      <w:r w:rsidRPr="0094614C">
        <w:rPr>
          <w:rFonts w:ascii="Arial" w:hAnsi="Arial" w:cs="Arial"/>
          <w:sz w:val="21"/>
          <w:szCs w:val="21"/>
          <w:lang w:val="mk-MK"/>
        </w:rPr>
        <w:t xml:space="preserve"> е оптоварена со следните товари и службености</w:t>
      </w:r>
      <w:r w:rsidRPr="0094614C">
        <w:rPr>
          <w:rFonts w:ascii="Arial" w:hAnsi="Arial" w:cs="Arial"/>
          <w:sz w:val="21"/>
          <w:szCs w:val="21"/>
          <w:lang w:val="en-US"/>
        </w:rPr>
        <w:t xml:space="preserve">: </w:t>
      </w:r>
      <w:r w:rsidRPr="0094614C">
        <w:rPr>
          <w:rFonts w:ascii="Arial" w:hAnsi="Arial" w:cs="Arial"/>
          <w:sz w:val="21"/>
          <w:szCs w:val="21"/>
          <w:lang w:val="mk-MK"/>
        </w:rPr>
        <w:t>засновано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право на залог (хипотека) во корист на </w:t>
      </w:r>
      <w:r w:rsidR="00724471">
        <w:rPr>
          <w:rFonts w:ascii="Arial" w:hAnsi="Arial" w:cs="Arial"/>
          <w:sz w:val="21"/>
          <w:szCs w:val="21"/>
          <w:lang w:val="mk-MK"/>
        </w:rPr>
        <w:t>хипотекарниот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дове</w:t>
      </w:r>
      <w:r>
        <w:rPr>
          <w:rFonts w:ascii="Arial" w:hAnsi="Arial" w:cs="Arial"/>
          <w:sz w:val="21"/>
          <w:szCs w:val="21"/>
          <w:lang w:val="mk-MK"/>
        </w:rPr>
        <w:t xml:space="preserve">рител Стопанска Банка АД Скопје, </w:t>
      </w:r>
      <w:r w:rsidRPr="0099616D">
        <w:rPr>
          <w:rFonts w:ascii="Arial" w:hAnsi="Arial" w:cs="Arial"/>
          <w:sz w:val="21"/>
          <w:szCs w:val="21"/>
          <w:lang w:val="mk-MK"/>
        </w:rPr>
        <w:t>Налог за извршување И.бр.</w:t>
      </w:r>
      <w:r>
        <w:rPr>
          <w:rFonts w:ascii="Arial" w:hAnsi="Arial" w:cs="Arial"/>
          <w:sz w:val="21"/>
          <w:szCs w:val="21"/>
          <w:lang w:val="mk-MK"/>
        </w:rPr>
        <w:t>332/19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08.03.2019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година на Извршител </w:t>
      </w:r>
      <w:r>
        <w:rPr>
          <w:rFonts w:ascii="Arial" w:hAnsi="Arial" w:cs="Arial"/>
          <w:sz w:val="21"/>
          <w:szCs w:val="21"/>
          <w:lang w:val="mk-MK"/>
        </w:rPr>
        <w:t>Методија Костадинов и Налог за извршување кај пристапување кон извршување (чл.169 од ЗИ), И.бр.416/19-1 од 22.03.2019 година на Извршител Васко Блажевски</w:t>
      </w:r>
      <w:r w:rsidRPr="0099616D">
        <w:rPr>
          <w:rFonts w:ascii="Arial" w:hAnsi="Arial" w:cs="Arial"/>
          <w:sz w:val="21"/>
          <w:szCs w:val="21"/>
          <w:lang w:val="ru-RU"/>
        </w:rPr>
        <w:t>.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075367" w:rsidRPr="0099616D" w:rsidRDefault="00F15691" w:rsidP="005C557A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905C7E" w:rsidRPr="0011620E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1620E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1620E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11620E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15691" w:rsidRDefault="00F15691" w:rsidP="00EE784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99616D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</w:t>
      </w:r>
      <w:r w:rsidR="00724471">
        <w:rPr>
          <w:rFonts w:ascii="Arial" w:hAnsi="Arial" w:cs="Arial"/>
          <w:sz w:val="21"/>
          <w:szCs w:val="21"/>
          <w:lang w:val="mk-MK"/>
        </w:rPr>
        <w:t xml:space="preserve"> </w:t>
      </w:r>
      <w:r w:rsidRPr="0099616D">
        <w:rPr>
          <w:rFonts w:ascii="Arial" w:hAnsi="Arial" w:cs="Arial"/>
          <w:sz w:val="21"/>
          <w:szCs w:val="21"/>
          <w:lang w:val="mk-MK"/>
        </w:rPr>
        <w:t>(една десеттина) од ут</w:t>
      </w:r>
      <w:r w:rsidR="00477480">
        <w:rPr>
          <w:rFonts w:ascii="Arial" w:hAnsi="Arial" w:cs="Arial"/>
          <w:sz w:val="21"/>
          <w:szCs w:val="21"/>
          <w:lang w:val="mk-MK"/>
        </w:rPr>
        <w:t>врдената вредност на недвижностите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, односно износ од </w:t>
      </w:r>
      <w:r>
        <w:rPr>
          <w:rFonts w:ascii="Arial" w:hAnsi="Arial" w:cs="Arial"/>
          <w:sz w:val="21"/>
          <w:szCs w:val="21"/>
          <w:lang w:val="mk-MK"/>
        </w:rPr>
        <w:t>143.495,3</w:t>
      </w:r>
      <w:r w:rsidR="00724471">
        <w:rPr>
          <w:rFonts w:ascii="Arial" w:hAnsi="Arial" w:cs="Arial"/>
          <w:sz w:val="21"/>
          <w:szCs w:val="21"/>
          <w:lang w:val="mk-MK"/>
        </w:rPr>
        <w:t>0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НБРМ. </w:t>
      </w:r>
    </w:p>
    <w:p w:rsidR="00EE784F" w:rsidRPr="00EE784F" w:rsidRDefault="00EE784F" w:rsidP="00EE784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905C7E" w:rsidRPr="00F15691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F15691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F15691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="00D02A72" w:rsidRPr="00F15691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="00285A4E" w:rsidRPr="00F15691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F15691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="00D02A72" w:rsidRPr="00F15691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F15691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="00D02A72" w:rsidRPr="00F15691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="00285A4E" w:rsidRPr="00F15691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905C7E" w:rsidRPr="0011620E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1620E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11620E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1620E">
        <w:rPr>
          <w:rFonts w:ascii="Arial" w:hAnsi="Arial" w:cs="Arial"/>
          <w:sz w:val="21"/>
          <w:szCs w:val="21"/>
          <w:lang w:val="mk-MK"/>
        </w:rPr>
        <w:t>Најповолниот по</w:t>
      </w:r>
      <w:r w:rsidR="00477480">
        <w:rPr>
          <w:rFonts w:ascii="Arial" w:hAnsi="Arial" w:cs="Arial"/>
          <w:sz w:val="21"/>
          <w:szCs w:val="21"/>
          <w:lang w:val="mk-MK"/>
        </w:rPr>
        <w:t>нудувач - купувач на недвижностите</w:t>
      </w:r>
      <w:r w:rsidRPr="0011620E">
        <w:rPr>
          <w:rFonts w:ascii="Arial" w:hAnsi="Arial" w:cs="Arial"/>
          <w:sz w:val="21"/>
          <w:szCs w:val="21"/>
          <w:lang w:val="mk-MK"/>
        </w:rPr>
        <w:t xml:space="preserve"> е должен да ја пол</w:t>
      </w:r>
      <w:r w:rsidR="00477480">
        <w:rPr>
          <w:rFonts w:ascii="Arial" w:hAnsi="Arial" w:cs="Arial"/>
          <w:sz w:val="21"/>
          <w:szCs w:val="21"/>
          <w:lang w:val="mk-MK"/>
        </w:rPr>
        <w:t>ожи вкупната цена на недвижностите</w:t>
      </w:r>
      <w:r w:rsidRPr="0011620E">
        <w:rPr>
          <w:rFonts w:ascii="Arial" w:hAnsi="Arial" w:cs="Arial"/>
          <w:sz w:val="21"/>
          <w:szCs w:val="21"/>
          <w:lang w:val="mk-MK"/>
        </w:rPr>
        <w:t xml:space="preserve">, во рок од </w:t>
      </w:r>
      <w:r w:rsidR="00F15691">
        <w:rPr>
          <w:rFonts w:ascii="Arial" w:hAnsi="Arial" w:cs="Arial"/>
          <w:sz w:val="21"/>
          <w:szCs w:val="21"/>
          <w:lang w:val="ru-RU"/>
        </w:rPr>
        <w:t>15</w:t>
      </w:r>
      <w:r w:rsidR="00477480">
        <w:rPr>
          <w:rFonts w:ascii="Arial" w:hAnsi="Arial" w:cs="Arial"/>
          <w:sz w:val="21"/>
          <w:szCs w:val="21"/>
          <w:lang w:val="ru-RU"/>
        </w:rPr>
        <w:t xml:space="preserve"> </w:t>
      </w:r>
      <w:r w:rsidRPr="0011620E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15691" w:rsidRPr="0099616D" w:rsidRDefault="00F15691" w:rsidP="005C557A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>Овој заклучок ќе се објави во дневен весник Нова Македонија</w:t>
      </w:r>
      <w:r w:rsidRPr="0099616D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99616D">
        <w:rPr>
          <w:rFonts w:ascii="Arial" w:hAnsi="Arial" w:cs="Arial"/>
          <w:sz w:val="21"/>
          <w:szCs w:val="21"/>
          <w:lang w:val="mk-MK"/>
        </w:rPr>
        <w:t>.</w:t>
      </w:r>
    </w:p>
    <w:p w:rsidR="00F15691" w:rsidRPr="0099616D" w:rsidRDefault="00F15691" w:rsidP="00F1569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15691" w:rsidRPr="0099616D" w:rsidRDefault="00F15691" w:rsidP="00F15691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</w:p>
    <w:p w:rsidR="00F15691" w:rsidRPr="0099616D" w:rsidRDefault="00F15691" w:rsidP="00F15691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  <w:t xml:space="preserve">   </w:t>
      </w:r>
      <w:r w:rsidRPr="0099616D">
        <w:rPr>
          <w:sz w:val="21"/>
          <w:szCs w:val="21"/>
        </w:rPr>
        <w:t xml:space="preserve">   </w:t>
      </w:r>
      <w:r w:rsidRPr="0099616D">
        <w:rPr>
          <w:rFonts w:ascii="Calibri" w:hAnsi="Calibri"/>
          <w:sz w:val="21"/>
          <w:szCs w:val="21"/>
          <w:lang w:val="mk-MK"/>
        </w:rPr>
        <w:t xml:space="preserve">          </w:t>
      </w:r>
      <w:r w:rsidRPr="0099616D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F15691" w:rsidRPr="0099616D" w:rsidTr="00F15691">
        <w:tc>
          <w:tcPr>
            <w:tcW w:w="5377" w:type="dxa"/>
          </w:tcPr>
          <w:p w:rsidR="00F15691" w:rsidRPr="0099616D" w:rsidRDefault="00F15691" w:rsidP="00F15691">
            <w:pPr>
              <w:jc w:val="right"/>
              <w:rPr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F15691" w:rsidRPr="0099616D" w:rsidRDefault="00F15691" w:rsidP="00F15691">
            <w:pPr>
              <w:jc w:val="right"/>
              <w:rPr>
                <w:sz w:val="21"/>
                <w:szCs w:val="21"/>
                <w:lang w:val="mk-MK"/>
              </w:rPr>
            </w:pPr>
            <w:r w:rsidRPr="0099616D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Васко Блажевски</w:t>
            </w:r>
          </w:p>
        </w:tc>
      </w:tr>
    </w:tbl>
    <w:p w:rsidR="00F15691" w:rsidRPr="0099616D" w:rsidRDefault="00F15691" w:rsidP="00F15691">
      <w:pPr>
        <w:jc w:val="both"/>
        <w:rPr>
          <w:sz w:val="21"/>
          <w:szCs w:val="21"/>
          <w:lang w:val="mk-MK"/>
        </w:rPr>
      </w:pPr>
      <w:r w:rsidRPr="0099616D">
        <w:rPr>
          <w:sz w:val="21"/>
          <w:szCs w:val="21"/>
          <w:lang w:val="mk-MK"/>
        </w:rPr>
        <w:t xml:space="preserve">              </w:t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</w:r>
      <w:r w:rsidRPr="0099616D">
        <w:rPr>
          <w:sz w:val="21"/>
          <w:szCs w:val="21"/>
          <w:lang w:val="mk-MK"/>
        </w:rPr>
        <w:tab/>
        <w:t xml:space="preserve">        </w:t>
      </w:r>
    </w:p>
    <w:p w:rsidR="00F15691" w:rsidRPr="0099616D" w:rsidRDefault="00F15691" w:rsidP="00F15691">
      <w:pPr>
        <w:pStyle w:val="BodyText"/>
        <w:rPr>
          <w:rFonts w:ascii="Arial" w:hAnsi="Arial" w:cs="Arial"/>
          <w:sz w:val="21"/>
          <w:szCs w:val="21"/>
        </w:rPr>
      </w:pPr>
    </w:p>
    <w:p w:rsidR="00F15691" w:rsidRPr="005C557A" w:rsidRDefault="00F15691" w:rsidP="00F1569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15691" w:rsidRPr="00F1242A" w:rsidRDefault="00F15691" w:rsidP="00F15691">
      <w:pPr>
        <w:pStyle w:val="BodyText"/>
        <w:rPr>
          <w:rFonts w:ascii="Arial" w:hAnsi="Arial" w:cs="Arial"/>
          <w:sz w:val="18"/>
          <w:szCs w:val="18"/>
        </w:rPr>
      </w:pPr>
    </w:p>
    <w:p w:rsidR="00F15691" w:rsidRPr="0099616D" w:rsidRDefault="00F15691" w:rsidP="00F15691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F15691" w:rsidRPr="0099616D" w:rsidRDefault="00F15691" w:rsidP="00F15691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F15691" w:rsidRDefault="00F15691" w:rsidP="00F15691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724471" w:rsidRDefault="00724471" w:rsidP="00F15691">
      <w:pPr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AC774B" w:rsidRPr="00EE784F" w:rsidRDefault="00AC774B" w:rsidP="00DE11D4">
      <w:pPr>
        <w:jc w:val="both"/>
        <w:rPr>
          <w:rFonts w:ascii="Arial" w:hAnsi="Arial" w:cs="Arial"/>
          <w:sz w:val="21"/>
          <w:szCs w:val="21"/>
          <w:lang w:val="en-US"/>
        </w:rPr>
      </w:pPr>
    </w:p>
    <w:sectPr w:rsidR="00AC774B" w:rsidRPr="00EE784F" w:rsidSect="006971FC">
      <w:footerReference w:type="default" r:id="rId9"/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2B" w:rsidRDefault="004C3D2B" w:rsidP="00724471">
      <w:r>
        <w:separator/>
      </w:r>
    </w:p>
  </w:endnote>
  <w:endnote w:type="continuationSeparator" w:id="0">
    <w:p w:rsidR="004C3D2B" w:rsidRDefault="004C3D2B" w:rsidP="0072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D4" w:rsidRDefault="00FD71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E11D4" w:rsidRDefault="00DE1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2B" w:rsidRDefault="004C3D2B" w:rsidP="00724471">
      <w:r>
        <w:separator/>
      </w:r>
    </w:p>
  </w:footnote>
  <w:footnote w:type="continuationSeparator" w:id="0">
    <w:p w:rsidR="004C3D2B" w:rsidRDefault="004C3D2B" w:rsidP="0072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6"/>
    <w:rsid w:val="00075367"/>
    <w:rsid w:val="0011620E"/>
    <w:rsid w:val="0015082C"/>
    <w:rsid w:val="00162356"/>
    <w:rsid w:val="00253F19"/>
    <w:rsid w:val="00285A4E"/>
    <w:rsid w:val="002D26BE"/>
    <w:rsid w:val="002D6E87"/>
    <w:rsid w:val="002D79CF"/>
    <w:rsid w:val="00334708"/>
    <w:rsid w:val="003711E6"/>
    <w:rsid w:val="003F4FE9"/>
    <w:rsid w:val="00477480"/>
    <w:rsid w:val="004C3D2B"/>
    <w:rsid w:val="005B06D5"/>
    <w:rsid w:val="005C557A"/>
    <w:rsid w:val="005E2B25"/>
    <w:rsid w:val="00606449"/>
    <w:rsid w:val="0062796F"/>
    <w:rsid w:val="006808FC"/>
    <w:rsid w:val="006971FC"/>
    <w:rsid w:val="00724471"/>
    <w:rsid w:val="00773850"/>
    <w:rsid w:val="007A2159"/>
    <w:rsid w:val="007B46B2"/>
    <w:rsid w:val="00827D20"/>
    <w:rsid w:val="00843B8B"/>
    <w:rsid w:val="008C7246"/>
    <w:rsid w:val="00905C7E"/>
    <w:rsid w:val="0094614C"/>
    <w:rsid w:val="009576E7"/>
    <w:rsid w:val="00A1680D"/>
    <w:rsid w:val="00A33E8F"/>
    <w:rsid w:val="00A36AF4"/>
    <w:rsid w:val="00AA634A"/>
    <w:rsid w:val="00AC774B"/>
    <w:rsid w:val="00C557C5"/>
    <w:rsid w:val="00D02A72"/>
    <w:rsid w:val="00D07FD4"/>
    <w:rsid w:val="00D319A6"/>
    <w:rsid w:val="00DE11D4"/>
    <w:rsid w:val="00DE5FF1"/>
    <w:rsid w:val="00E81523"/>
    <w:rsid w:val="00EA652F"/>
    <w:rsid w:val="00EC6822"/>
    <w:rsid w:val="00EE784F"/>
    <w:rsid w:val="00F1242A"/>
    <w:rsid w:val="00F15691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24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471"/>
    <w:rPr>
      <w:rFonts w:ascii="MAC C Times" w:hAnsi="MAC C 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24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471"/>
    <w:rPr>
      <w:rFonts w:ascii="MAC C Times" w:hAnsi="MAC C 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D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12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24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471"/>
    <w:rPr>
      <w:rFonts w:ascii="MAC C Times" w:hAnsi="MAC C 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24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471"/>
    <w:rPr>
      <w:rFonts w:ascii="MAC C Times" w:hAnsi="MAC C 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D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12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2019-07-17T08:06:00Z</cp:lastPrinted>
  <dcterms:created xsi:type="dcterms:W3CDTF">2019-07-18T10:13:00Z</dcterms:created>
  <dcterms:modified xsi:type="dcterms:W3CDTF">2019-07-18T10:13:00Z</dcterms:modified>
</cp:coreProperties>
</file>