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372C43">
        <w:tc>
          <w:tcPr>
            <w:tcW w:w="6204" w:type="dxa"/>
            <w:hideMark/>
          </w:tcPr>
          <w:p w:rsidR="00823825" w:rsidRPr="00DB4229" w:rsidRDefault="00823825" w:rsidP="00372C4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372C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72C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72C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372C43">
        <w:tc>
          <w:tcPr>
            <w:tcW w:w="6204" w:type="dxa"/>
            <w:hideMark/>
          </w:tcPr>
          <w:p w:rsidR="00823825" w:rsidRPr="00DB4229" w:rsidRDefault="00823825" w:rsidP="00372C4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372C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72C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72C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372C43">
        <w:tc>
          <w:tcPr>
            <w:tcW w:w="6204" w:type="dxa"/>
            <w:hideMark/>
          </w:tcPr>
          <w:p w:rsidR="00823825" w:rsidRPr="00DB4229" w:rsidRDefault="00823825" w:rsidP="00372C4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372C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72C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372C4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372C43">
        <w:tc>
          <w:tcPr>
            <w:tcW w:w="6204" w:type="dxa"/>
            <w:hideMark/>
          </w:tcPr>
          <w:p w:rsidR="00823825" w:rsidRPr="00DB4229" w:rsidRDefault="00627C28" w:rsidP="00372C4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Елена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Стрезоска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372C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72C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72C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372C43">
        <w:tc>
          <w:tcPr>
            <w:tcW w:w="6204" w:type="dxa"/>
            <w:hideMark/>
          </w:tcPr>
          <w:p w:rsidR="00823825" w:rsidRPr="00DB4229" w:rsidRDefault="00823825" w:rsidP="00372C4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372C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72C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72C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372C43">
        <w:tc>
          <w:tcPr>
            <w:tcW w:w="6204" w:type="dxa"/>
            <w:hideMark/>
          </w:tcPr>
          <w:p w:rsidR="00823825" w:rsidRPr="00DB4229" w:rsidRDefault="00823825" w:rsidP="00372C4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372C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72C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372C4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627C28">
              <w:rPr>
                <w:rFonts w:ascii="Arial" w:eastAsia="Times New Roman" w:hAnsi="Arial" w:cs="Arial"/>
                <w:b/>
                <w:lang w:val="en-US"/>
              </w:rPr>
              <w:t>447/2018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372C43">
        <w:tc>
          <w:tcPr>
            <w:tcW w:w="6204" w:type="dxa"/>
            <w:hideMark/>
          </w:tcPr>
          <w:p w:rsidR="00823825" w:rsidRPr="00DB4229" w:rsidRDefault="00627C28" w:rsidP="00372C4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372C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72C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72C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372C43">
        <w:tc>
          <w:tcPr>
            <w:tcW w:w="6204" w:type="dxa"/>
            <w:hideMark/>
          </w:tcPr>
          <w:p w:rsidR="00823825" w:rsidRPr="00DB4229" w:rsidRDefault="00627C28" w:rsidP="00372C4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бр.57А-12</w:t>
            </w:r>
          </w:p>
        </w:tc>
        <w:tc>
          <w:tcPr>
            <w:tcW w:w="566" w:type="dxa"/>
          </w:tcPr>
          <w:p w:rsidR="00823825" w:rsidRPr="00DB4229" w:rsidRDefault="00823825" w:rsidP="00372C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72C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72C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372C43">
        <w:tc>
          <w:tcPr>
            <w:tcW w:w="6204" w:type="dxa"/>
            <w:hideMark/>
          </w:tcPr>
          <w:p w:rsidR="00823825" w:rsidRPr="00DB4229" w:rsidRDefault="00627C28" w:rsidP="00372C4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046-277-170</w:t>
            </w:r>
          </w:p>
        </w:tc>
        <w:tc>
          <w:tcPr>
            <w:tcW w:w="566" w:type="dxa"/>
          </w:tcPr>
          <w:p w:rsidR="00823825" w:rsidRPr="00DB4229" w:rsidRDefault="00823825" w:rsidP="00372C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72C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72C4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27C28" w:rsidRDefault="00627C28" w:rsidP="00627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Извршителот Елена Стрезоска од Охрид, ул.Димитар Влахов бр.57А-12 врз основа на барањето за спроведување на извршување од доверителот Универзална Инвестициона Банка АД Скопје од 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со ЕДБ 4030993252736 и ЕМБС 4646088  и седиште на  ул.Максим Горки бр.6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 засновано на извршната исправа ОДУ .бр.888/13  од 26.12.2013 год. на Нотар Сашо Ѓурчиноски и ОДУ.бр.889/13  од 26.12.2013 год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на Нотар Сашо Ѓурчиноски, против должниците Дивна Наноска од Струга со </w:t>
      </w:r>
      <w:r>
        <w:rPr>
          <w:rFonts w:ascii="Arial" w:hAnsi="Arial" w:cs="Arial"/>
          <w:lang w:val="ru-RU"/>
        </w:rPr>
        <w:t xml:space="preserve"> живеалиште во </w:t>
      </w:r>
      <w:r>
        <w:rPr>
          <w:rFonts w:ascii="Arial" w:hAnsi="Arial" w:cs="Arial"/>
        </w:rPr>
        <w:t xml:space="preserve">с.Вевчани, и Миќо Наноски од Струга со живеалиште во с.Вевчани,и Катерина Наноска од Струга   со живеалиште во с.Вечани, за спроведување на извршување во вредност 2.619.062,00денари на ден </w:t>
      </w:r>
      <w:r w:rsidR="00372C43">
        <w:rPr>
          <w:rFonts w:ascii="Arial" w:hAnsi="Arial" w:cs="Arial"/>
        </w:rPr>
        <w:t>18.07</w:t>
      </w:r>
      <w:r>
        <w:rPr>
          <w:rFonts w:ascii="Arial" w:hAnsi="Arial" w:cs="Arial"/>
        </w:rPr>
        <w:t>.2019 година го донесува следниот:</w:t>
      </w:r>
    </w:p>
    <w:p w:rsidR="00627C28" w:rsidRDefault="00627C28" w:rsidP="00627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627C28" w:rsidRDefault="00627C28" w:rsidP="00627C2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627C28" w:rsidRDefault="00627C28" w:rsidP="00627C2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:rsidR="00627C28" w:rsidRDefault="00627C28" w:rsidP="00627C2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627C28" w:rsidRDefault="00627C28" w:rsidP="00627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27C28" w:rsidRDefault="00627C28" w:rsidP="00627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27C28" w:rsidRDefault="00627C28" w:rsidP="00627C28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СЕ ОПРЕДЕЛУВА  втора продажба со усно  јавно наддавање на недвижноста означена како:</w:t>
      </w:r>
    </w:p>
    <w:p w:rsidR="00627C28" w:rsidRDefault="00627C28" w:rsidP="00627C2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1).</w:t>
      </w:r>
    </w:p>
    <w:p w:rsidR="00627C28" w:rsidRDefault="00627C28" w:rsidP="00627C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КП.бр.1263, на м.в.“Село“, катастарска култура ГР, класа 4, во површина од 423 м2, сопственост;</w:t>
      </w:r>
    </w:p>
    <w:p w:rsidR="00627C28" w:rsidRDefault="00627C28" w:rsidP="00627C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КП.бр.1263, на м.в.“Село“, катастарска култура ЗПЗ 1, во површина од 49 м2, сопственост;</w:t>
      </w:r>
    </w:p>
    <w:p w:rsidR="00627C28" w:rsidRDefault="00627C28" w:rsidP="00627C2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627C28" w:rsidRDefault="00627C28" w:rsidP="00627C2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Опишана во ЛИСТ “Б“</w:t>
      </w:r>
    </w:p>
    <w:p w:rsidR="00627C28" w:rsidRDefault="00627C28" w:rsidP="00627C2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627C28" w:rsidRDefault="00627C28" w:rsidP="00627C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КП.бр.1263, дел 0, адреса “Село“, бр. на зграда/друг објект 1, намена на зграда преземена при конверзија на податоците од стариот ел.систем  ПОМОШНИ ЗГРАДИ, влез 001, кат 01, број 001, со внатрешна површина од 36 м2, сопственост;</w:t>
      </w:r>
    </w:p>
    <w:p w:rsidR="00627C28" w:rsidRDefault="00627C28" w:rsidP="00627C2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627C28" w:rsidRDefault="00627C28" w:rsidP="00627C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КП.бр.1263, дел 0, адреса “Село“, бр. на зграда/друг објект 1, намена на зграда преземена при конверзија на податоците од стариот ел.систем  ПОМОШНИ ЗГРАДИ, влез 001, кат ПР, број 001, со внатрешна површина од 30 м2, сопственост;</w:t>
      </w:r>
    </w:p>
    <w:p w:rsidR="00627C28" w:rsidRDefault="00627C28" w:rsidP="00627C2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627C28" w:rsidRDefault="00627C28" w:rsidP="00627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Опишана во ЛИСТ “В“</w:t>
      </w:r>
    </w:p>
    <w:p w:rsidR="00627C28" w:rsidRDefault="00627C28" w:rsidP="00627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27C28" w:rsidRDefault="00627C28" w:rsidP="00627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запишанa во имотен лист бр.690 за КО Вевчани при АКН на РМ – ОКН Струга која се наоѓа  во сопственост на должникот и заложен должник Миќо Наноски од с.Вевчани, </w:t>
      </w:r>
    </w:p>
    <w:p w:rsidR="00627C28" w:rsidRDefault="00627C28" w:rsidP="00627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7C28" w:rsidRDefault="00627C28" w:rsidP="00627C2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2).</w:t>
      </w:r>
    </w:p>
    <w:p w:rsidR="00627C28" w:rsidRDefault="00627C28" w:rsidP="00627C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КП.бр.1434, на м.в.“Попадино“, катастарска култура 17000, класа 4, во површина од 453 м2, сопственост;</w:t>
      </w:r>
    </w:p>
    <w:p w:rsidR="00627C28" w:rsidRDefault="00627C28" w:rsidP="00627C2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627C28" w:rsidRDefault="00627C28" w:rsidP="00627C2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Опишана во ЛИСТ “В“</w:t>
      </w:r>
    </w:p>
    <w:p w:rsidR="00627C28" w:rsidRDefault="00627C28" w:rsidP="00627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27C28" w:rsidRDefault="00627C28" w:rsidP="00627C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 xml:space="preserve"> запишана во имотен лист бр.690 за КО Вевчани при АКН на РМ – ОКН Струга која се наоѓа  во сопственост на должникот и заложен должник Миќо Наноски од с.Вевчани, </w:t>
      </w:r>
    </w:p>
    <w:p w:rsidR="00627C28" w:rsidRDefault="00627C28" w:rsidP="00627C2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7C28" w:rsidRDefault="00627C28" w:rsidP="00627C2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3).</w:t>
      </w:r>
    </w:p>
    <w:p w:rsidR="00627C28" w:rsidRDefault="00627C28" w:rsidP="00627C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КП.бр.818, на м.в.“Село“, катастарска култура ГЗ ГИЗ, во површина од 85 м2, сопственост;</w:t>
      </w:r>
    </w:p>
    <w:p w:rsidR="00627C28" w:rsidRDefault="00627C28" w:rsidP="00627C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КП.бр.818, на м.в.“Село“, катастарска култура ГЗ ЗПЗ 1, во површина од 84 м2, сопственост;</w:t>
      </w:r>
    </w:p>
    <w:p w:rsidR="00627C28" w:rsidRDefault="00627C28" w:rsidP="00627C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КП.бр.818, на м.в.“Село“, катастарска култура ГЗ ЗПЗ 2, во површина од 73 м2, сопственост;</w:t>
      </w:r>
    </w:p>
    <w:p w:rsidR="00627C28" w:rsidRDefault="00627C28" w:rsidP="00627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27C28" w:rsidRDefault="00627C28" w:rsidP="00627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Опишана во ЛИСТ “Б“</w:t>
      </w:r>
    </w:p>
    <w:p w:rsidR="00627C28" w:rsidRDefault="00627C28" w:rsidP="00627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27C28" w:rsidRDefault="00627C28" w:rsidP="00627C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КП.бр.818, дел 0, адреса “Село“, бр. на зграда/друг објект 1, намена на зграда преземена при конверзија на податоците од стариот ел.систем А1, влез 001, кат ПП, број 0, намена на посебен/заеднички дел од зграда О, со внатрешна површина од 28 м2, сопственост;</w:t>
      </w:r>
    </w:p>
    <w:p w:rsidR="00627C28" w:rsidRDefault="00627C28" w:rsidP="00627C2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627C28" w:rsidRDefault="00627C28" w:rsidP="00627C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КП.бр.818, дел 0, адреса “Село“, бр. на зграда/друг објект 1, намена на зграда преземена при конверзија на податоците од стариот ел.систем А1, влез 001, кат ПР, број 001, намена на посебен/заеднички дел од зграда СТ, со внатрешна површина од 68 м2, сопственост;</w:t>
      </w:r>
    </w:p>
    <w:p w:rsidR="00627C28" w:rsidRDefault="00627C28" w:rsidP="00627C2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627C28" w:rsidRDefault="00627C28" w:rsidP="00627C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КП.бр.818, дел 0, адреса “Село“, бр. на зграда/друг објект 1, намена на зграда преземена при конверзија на податоците од стариот ел.систем А1, влез 001, кат ПР, број 001, намена на посебен/заеднички дел од зграда ПП, со внатрешна површина од 3 м2, сопственост;</w:t>
      </w:r>
    </w:p>
    <w:p w:rsidR="00627C28" w:rsidRDefault="00627C28" w:rsidP="00627C2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627C28" w:rsidRDefault="00627C28" w:rsidP="00627C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КП.бр.818, дел 0, адреса “Село“, бр. на зграда/друг објект 1, намена на зграда преземена при конверзија на податоците од стариот ел.системА1, влез 2, кат ПК, намена на посебен/заеднички дел од зграда ДП, со внатрешна површина од 68 м2, сопственост;</w:t>
      </w:r>
    </w:p>
    <w:p w:rsidR="00627C28" w:rsidRDefault="00627C28" w:rsidP="00627C28">
      <w:pPr>
        <w:pStyle w:val="ListParagraph"/>
        <w:rPr>
          <w:rFonts w:ascii="Arial" w:hAnsi="Arial" w:cs="Arial"/>
        </w:rPr>
      </w:pPr>
    </w:p>
    <w:p w:rsidR="00627C28" w:rsidRDefault="00627C28" w:rsidP="00627C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КП.бр.818, дел 0, адреса “Село“, бр. на зграда/друг објект 2, намена на зграда преземена при конверзија на податоците од стариот ел.систем А1, влез 1, кат ПП, намена на посебен/заеднички дел од зграда О, со внатрешна површина од 43 м2, сопственост;</w:t>
      </w:r>
    </w:p>
    <w:p w:rsidR="00627C28" w:rsidRDefault="00627C28" w:rsidP="00627C2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627C28" w:rsidRDefault="00627C28" w:rsidP="00627C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КП.бр.818, дел 0, адреса “Село“, бр. на зграда/друг објект 2, намена на зграда преземена при конверзија на податоците од стариот ел.системА1, влез 2, кат ПР, намена на посебен/заеднички дел од зграда ДП, со внатрешна површина од 43 м2, сопственост;</w:t>
      </w:r>
    </w:p>
    <w:p w:rsidR="00627C28" w:rsidRDefault="00627C28" w:rsidP="00627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27C28" w:rsidRDefault="00627C28" w:rsidP="00627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Опишана во ЛИСТ “В“</w:t>
      </w:r>
    </w:p>
    <w:p w:rsidR="00627C28" w:rsidRDefault="00627C28" w:rsidP="00627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27C28" w:rsidRDefault="00627C28" w:rsidP="00627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запишана во имотен лист бр.690 за КО Вевчани при АКН на РМ – ОКН Струга која се наоѓа  во сопственост на должникот и заложен должник Миќо Наноски од с.Вевчани, </w:t>
      </w:r>
    </w:p>
    <w:p w:rsidR="00627C28" w:rsidRDefault="00627C28" w:rsidP="00627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27C28" w:rsidRDefault="00627C28" w:rsidP="00627C2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ќе се одржи на ден</w:t>
      </w:r>
      <w:r>
        <w:rPr>
          <w:rFonts w:ascii="Arial" w:eastAsia="Times New Roman" w:hAnsi="Arial" w:cs="Arial"/>
          <w:lang w:val="en-US"/>
        </w:rPr>
        <w:t xml:space="preserve"> 05.</w:t>
      </w:r>
      <w:r>
        <w:rPr>
          <w:rFonts w:ascii="Arial" w:eastAsia="Times New Roman" w:hAnsi="Arial" w:cs="Arial"/>
        </w:rPr>
        <w:t>08</w:t>
      </w:r>
      <w:r>
        <w:rPr>
          <w:rFonts w:ascii="Arial" w:eastAsia="Times New Roman" w:hAnsi="Arial" w:cs="Arial"/>
          <w:lang w:val="en-US"/>
        </w:rPr>
        <w:t>.2019</w:t>
      </w:r>
      <w:r>
        <w:rPr>
          <w:rFonts w:ascii="Arial" w:eastAsia="Times New Roman" w:hAnsi="Arial" w:cs="Arial"/>
        </w:rPr>
        <w:t xml:space="preserve"> година во </w:t>
      </w:r>
      <w:r>
        <w:rPr>
          <w:rFonts w:ascii="Arial" w:eastAsia="Times New Roman" w:hAnsi="Arial" w:cs="Arial"/>
          <w:lang w:val="en-US"/>
        </w:rPr>
        <w:t>11,00</w:t>
      </w:r>
      <w:r>
        <w:rPr>
          <w:rFonts w:ascii="Arial" w:eastAsia="Times New Roman" w:hAnsi="Arial" w:cs="Arial"/>
        </w:rPr>
        <w:t>часот  во просториите на</w:t>
      </w:r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Извршител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Елена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Стрезоска</w:t>
      </w:r>
      <w:proofErr w:type="spellEnd"/>
      <w:r>
        <w:rPr>
          <w:rFonts w:ascii="Arial" w:eastAsia="Times New Roman" w:hAnsi="Arial" w:cs="Arial"/>
        </w:rPr>
        <w:t xml:space="preserve"> од Охрид</w:t>
      </w:r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ул</w:t>
      </w:r>
      <w:proofErr w:type="spellEnd"/>
      <w:r>
        <w:rPr>
          <w:rFonts w:ascii="Arial" w:eastAsia="Times New Roman" w:hAnsi="Arial" w:cs="Arial"/>
          <w:lang w:val="en-US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lang w:val="en-US"/>
        </w:rPr>
        <w:t>Димитар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Влахов</w:t>
      </w:r>
      <w:proofErr w:type="spellEnd"/>
      <w:r>
        <w:rPr>
          <w:rFonts w:ascii="Arial" w:eastAsia="Times New Roman" w:hAnsi="Arial" w:cs="Arial"/>
          <w:lang w:val="en-US"/>
        </w:rPr>
        <w:t xml:space="preserve"> бр.57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en-US"/>
        </w:rPr>
        <w:t>А-12.</w:t>
      </w:r>
      <w:proofErr w:type="gramEnd"/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 </w:t>
      </w:r>
    </w:p>
    <w:p w:rsidR="00627C28" w:rsidRDefault="00372C43" w:rsidP="00627C2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Почетната вредност на недвижност</w:t>
      </w:r>
      <w:proofErr w:type="spellStart"/>
      <w:r>
        <w:rPr>
          <w:rFonts w:ascii="Arial" w:eastAsia="Times New Roman" w:hAnsi="Arial" w:cs="Arial"/>
          <w:lang w:val="en-US"/>
        </w:rPr>
        <w:t>ите</w:t>
      </w:r>
      <w:proofErr w:type="spellEnd"/>
      <w:r>
        <w:rPr>
          <w:rFonts w:ascii="Arial" w:eastAsia="Times New Roman" w:hAnsi="Arial" w:cs="Arial"/>
        </w:rPr>
        <w:t xml:space="preserve"> по писмен предлог на доверителот бр.0306/3744-1/2019 од 08.07.2019година,  изнесува </w:t>
      </w:r>
      <w:r w:rsidR="00627C28">
        <w:rPr>
          <w:rFonts w:ascii="Arial" w:eastAsia="Times New Roman" w:hAnsi="Arial" w:cs="Arial"/>
        </w:rPr>
        <w:t xml:space="preserve"> </w:t>
      </w:r>
      <w:r w:rsidR="00627C28">
        <w:rPr>
          <w:rFonts w:ascii="Arial" w:eastAsia="Times New Roman" w:hAnsi="Arial" w:cs="Arial"/>
          <w:lang w:val="en-US"/>
        </w:rPr>
        <w:t>:</w:t>
      </w:r>
    </w:p>
    <w:p w:rsidR="00627C28" w:rsidRDefault="00627C28" w:rsidP="00627C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недвижноста под т.1  почетна вредност 456.945,00 денари </w:t>
      </w:r>
      <w:r>
        <w:rPr>
          <w:rFonts w:ascii="Arial" w:eastAsia="Times New Roman" w:hAnsi="Arial" w:cs="Arial"/>
        </w:rPr>
        <w:t xml:space="preserve">под која недвижноста не може да се продаде на </w:t>
      </w:r>
      <w:r w:rsidR="00372C43">
        <w:rPr>
          <w:rFonts w:ascii="Arial" w:eastAsia="Times New Roman" w:hAnsi="Arial" w:cs="Arial"/>
        </w:rPr>
        <w:t>второто</w:t>
      </w:r>
      <w:r>
        <w:rPr>
          <w:rFonts w:ascii="Arial" w:eastAsia="Times New Roman" w:hAnsi="Arial" w:cs="Arial"/>
        </w:rPr>
        <w:t xml:space="preserve"> јавно наддавање;</w:t>
      </w:r>
    </w:p>
    <w:p w:rsidR="00627C28" w:rsidRDefault="00627C28" w:rsidP="00627C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недвижноста под т.2, почетна вредност 55.719,00 денари </w:t>
      </w:r>
      <w:r>
        <w:rPr>
          <w:rFonts w:ascii="Arial" w:eastAsia="Times New Roman" w:hAnsi="Arial" w:cs="Arial"/>
        </w:rPr>
        <w:t xml:space="preserve">под која недвижноста не може да се продаде на </w:t>
      </w:r>
      <w:r w:rsidR="00372C43">
        <w:rPr>
          <w:rFonts w:ascii="Arial" w:eastAsia="Times New Roman" w:hAnsi="Arial" w:cs="Arial"/>
        </w:rPr>
        <w:t>второто</w:t>
      </w:r>
      <w:r>
        <w:rPr>
          <w:rFonts w:ascii="Arial" w:eastAsia="Times New Roman" w:hAnsi="Arial" w:cs="Arial"/>
        </w:rPr>
        <w:t xml:space="preserve"> јавно наддавање</w:t>
      </w:r>
      <w:r>
        <w:rPr>
          <w:rFonts w:ascii="Arial" w:eastAsia="Times New Roman" w:hAnsi="Arial" w:cs="Arial"/>
          <w:lang w:val="en-US"/>
        </w:rPr>
        <w:t>;</w:t>
      </w:r>
    </w:p>
    <w:p w:rsidR="00627C28" w:rsidRDefault="00627C28" w:rsidP="00627C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недвижноста под т.3 почетна вредност </w:t>
      </w:r>
      <w:r w:rsidR="00372C43">
        <w:rPr>
          <w:rFonts w:ascii="Arial" w:hAnsi="Arial" w:cs="Arial"/>
        </w:rPr>
        <w:t>2.270.000</w:t>
      </w:r>
      <w:r>
        <w:rPr>
          <w:rFonts w:ascii="Arial" w:hAnsi="Arial" w:cs="Arial"/>
        </w:rPr>
        <w:t xml:space="preserve">,00 денари </w:t>
      </w:r>
      <w:r>
        <w:rPr>
          <w:rFonts w:ascii="Arial" w:eastAsia="Times New Roman" w:hAnsi="Arial" w:cs="Arial"/>
        </w:rPr>
        <w:t xml:space="preserve">под која недвижноста не може да се продаде на </w:t>
      </w:r>
      <w:r w:rsidR="00372C43">
        <w:rPr>
          <w:rFonts w:ascii="Arial" w:eastAsia="Times New Roman" w:hAnsi="Arial" w:cs="Arial"/>
        </w:rPr>
        <w:t>второто</w:t>
      </w:r>
      <w:r>
        <w:rPr>
          <w:rFonts w:ascii="Arial" w:eastAsia="Times New Roman" w:hAnsi="Arial" w:cs="Arial"/>
        </w:rPr>
        <w:t xml:space="preserve"> јавно наддавање</w:t>
      </w:r>
      <w:r>
        <w:rPr>
          <w:rFonts w:ascii="Arial" w:eastAsia="Times New Roman" w:hAnsi="Arial" w:cs="Arial"/>
          <w:lang w:val="en-US"/>
        </w:rPr>
        <w:t>;</w:t>
      </w:r>
    </w:p>
    <w:p w:rsidR="00627C28" w:rsidRDefault="00627C28" w:rsidP="00627C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</w:t>
      </w:r>
    </w:p>
    <w:p w:rsidR="00627C28" w:rsidRDefault="00627C28" w:rsidP="00627C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Недвижноста е оптоварена со следните товари и службености </w:t>
      </w:r>
    </w:p>
    <w:p w:rsidR="00627C28" w:rsidRDefault="00627C28" w:rsidP="00627C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ab/>
        <w:t xml:space="preserve">     - Налог за извршување врз недвижност од 05.06.2018година на Извршител </w:t>
      </w:r>
      <w:r>
        <w:rPr>
          <w:rFonts w:ascii="Arial" w:eastAsia="Times New Roman" w:hAnsi="Arial" w:cs="Arial"/>
          <w:lang w:val="en-US"/>
        </w:rPr>
        <w:t>E</w:t>
      </w:r>
      <w:r>
        <w:rPr>
          <w:rFonts w:ascii="Arial" w:eastAsia="Times New Roman" w:hAnsi="Arial" w:cs="Arial"/>
        </w:rPr>
        <w:t>лена Стрезоска</w:t>
      </w:r>
      <w:r>
        <w:rPr>
          <w:rFonts w:ascii="Arial" w:eastAsia="Times New Roman" w:hAnsi="Arial" w:cs="Arial"/>
          <w:lang w:val="en-US"/>
        </w:rPr>
        <w:t>;</w:t>
      </w:r>
    </w:p>
    <w:p w:rsidR="00627C28" w:rsidRDefault="00627C28" w:rsidP="00627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 xml:space="preserve">               - Нотарски акт-Договор за залог  Оду.бр.888/13 од 26.12.2013година на Нотар Сашо Ѓурчиноски во корист на Универзална Инвестициона Банка АД Скопје;</w:t>
      </w:r>
    </w:p>
    <w:p w:rsidR="00627C28" w:rsidRDefault="00627C28" w:rsidP="00627C2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-Нотарски акт-Договор за залог ОДУ бр.504/10 од 15.09.2010година на нотар Сашо Ѓурчиноски </w:t>
      </w:r>
      <w:r>
        <w:rPr>
          <w:rFonts w:ascii="Arial" w:eastAsia="Times New Roman" w:hAnsi="Arial" w:cs="Arial"/>
        </w:rPr>
        <w:t>во корист на Универзална Инвестициона Банка АД Скопје</w:t>
      </w:r>
      <w:r>
        <w:rPr>
          <w:rFonts w:ascii="Arial" w:hAnsi="Arial" w:cs="Arial"/>
          <w:lang w:val="en-US"/>
        </w:rPr>
        <w:t>;</w:t>
      </w:r>
    </w:p>
    <w:p w:rsidR="00627C28" w:rsidRDefault="00627C28" w:rsidP="00627C2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lastRenderedPageBreak/>
        <w:t xml:space="preserve">-Нотарски акт-Договор за залог ОДУ бр.767/08 од 07.11.12008 година на Нотар Сашо Ѓурчиноски </w:t>
      </w:r>
      <w:r>
        <w:rPr>
          <w:rFonts w:ascii="Arial" w:eastAsia="Times New Roman" w:hAnsi="Arial" w:cs="Arial"/>
        </w:rPr>
        <w:t>во корист на Универзална Инвестициона Банка АД Скопје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;</w:t>
      </w:r>
    </w:p>
    <w:p w:rsidR="00627C28" w:rsidRDefault="00627C28" w:rsidP="00627C2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27C28" w:rsidRDefault="00627C28" w:rsidP="00627C2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27C28" w:rsidRDefault="00627C28" w:rsidP="00627C2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530000902012488 </w:t>
      </w:r>
      <w:r>
        <w:rPr>
          <w:rFonts w:ascii="Arial" w:eastAsia="Times New Roman" w:hAnsi="Arial" w:cs="Arial"/>
        </w:rPr>
        <w:t xml:space="preserve">која се води кај Охридска банка Ад Скопје и даночен број </w:t>
      </w:r>
      <w:r>
        <w:rPr>
          <w:rFonts w:ascii="Arial" w:eastAsia="Times New Roman" w:hAnsi="Arial" w:cs="Arial"/>
          <w:lang w:val="ru-RU"/>
        </w:rPr>
        <w:t xml:space="preserve">5020017503986. </w:t>
      </w:r>
    </w:p>
    <w:p w:rsidR="00627C28" w:rsidRDefault="00627C28" w:rsidP="00627C2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27C28" w:rsidRDefault="00627C28" w:rsidP="00627C2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Најповолниот понудувач - купувач на недвижноста е должен да ја положи вкупната цена на недвижноста, во рок од 15дена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27C28" w:rsidRDefault="00627C28" w:rsidP="00627C2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627C28" w:rsidRDefault="00627C28" w:rsidP="00627C2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27C28" w:rsidRDefault="00627C28" w:rsidP="00627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627C28" w:rsidRDefault="00627C28" w:rsidP="00627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27C28" w:rsidRDefault="00627C28" w:rsidP="00627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7C28" w:rsidRDefault="00627C28" w:rsidP="00627C28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27C28" w:rsidTr="00627C28">
        <w:trPr>
          <w:trHeight w:val="851"/>
        </w:trPr>
        <w:tc>
          <w:tcPr>
            <w:tcW w:w="4297" w:type="dxa"/>
            <w:hideMark/>
          </w:tcPr>
          <w:p w:rsidR="00627C28" w:rsidRDefault="00627C2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Елена Стрезоска</w:t>
            </w:r>
          </w:p>
        </w:tc>
      </w:tr>
    </w:tbl>
    <w:p w:rsidR="00627C28" w:rsidRDefault="00627C28" w:rsidP="00627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-Доверител</w:t>
      </w:r>
    </w:p>
    <w:p w:rsidR="00627C28" w:rsidRDefault="00627C28" w:rsidP="00627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-Должник</w:t>
      </w:r>
    </w:p>
    <w:p w:rsidR="00627C28" w:rsidRDefault="00627C28" w:rsidP="00627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-Лица со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право на  првенствено купување</w:t>
      </w:r>
    </w:p>
    <w:p w:rsidR="00627C28" w:rsidRDefault="00627C28" w:rsidP="00627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-Управа за јавни приходи</w:t>
      </w:r>
    </w:p>
    <w:p w:rsidR="00627C28" w:rsidRDefault="00627C28" w:rsidP="00627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-Одделение за наплата на даноци,</w:t>
      </w:r>
    </w:p>
    <w:p w:rsidR="00627C28" w:rsidRDefault="00627C28" w:rsidP="00627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такси и други надоместоци 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F95F8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6" w:name="OSudPouka"/>
      <w:bookmarkEnd w:id="6"/>
      <w:r w:rsidR="00627C28">
        <w:rPr>
          <w:rFonts w:ascii="Arial" w:hAnsi="Arial" w:cs="Arial"/>
          <w:sz w:val="20"/>
          <w:szCs w:val="20"/>
        </w:rPr>
        <w:t>Струга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C43" w:rsidRDefault="00372C43" w:rsidP="00627C28">
      <w:pPr>
        <w:spacing w:after="0" w:line="240" w:lineRule="auto"/>
      </w:pPr>
      <w:r>
        <w:separator/>
      </w:r>
    </w:p>
  </w:endnote>
  <w:endnote w:type="continuationSeparator" w:id="0">
    <w:p w:rsidR="00372C43" w:rsidRDefault="00372C43" w:rsidP="0062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43" w:rsidRPr="00627C28" w:rsidRDefault="00372C43" w:rsidP="00627C2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6736ED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C43" w:rsidRDefault="00372C43" w:rsidP="00627C28">
      <w:pPr>
        <w:spacing w:after="0" w:line="240" w:lineRule="auto"/>
      </w:pPr>
      <w:r>
        <w:separator/>
      </w:r>
    </w:p>
  </w:footnote>
  <w:footnote w:type="continuationSeparator" w:id="0">
    <w:p w:rsidR="00372C43" w:rsidRDefault="00372C43" w:rsidP="00627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70D3A"/>
    <w:multiLevelType w:val="hybridMultilevel"/>
    <w:tmpl w:val="851605A0"/>
    <w:lvl w:ilvl="0" w:tplc="07DE2144">
      <w:numFmt w:val="bullet"/>
      <w:lvlText w:val="-"/>
      <w:lvlJc w:val="left"/>
      <w:pPr>
        <w:ind w:left="1140" w:hanging="36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A148F"/>
    <w:multiLevelType w:val="hybridMultilevel"/>
    <w:tmpl w:val="871E1836"/>
    <w:lvl w:ilvl="0" w:tplc="A6964A7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72C43"/>
    <w:rsid w:val="003A1605"/>
    <w:rsid w:val="003A39C4"/>
    <w:rsid w:val="003B40CD"/>
    <w:rsid w:val="003D21AC"/>
    <w:rsid w:val="003D4A9E"/>
    <w:rsid w:val="00451FBC"/>
    <w:rsid w:val="0046102D"/>
    <w:rsid w:val="004F2C9E"/>
    <w:rsid w:val="004F4016"/>
    <w:rsid w:val="0059137E"/>
    <w:rsid w:val="0061005D"/>
    <w:rsid w:val="00627C28"/>
    <w:rsid w:val="00665925"/>
    <w:rsid w:val="006736ED"/>
    <w:rsid w:val="006A157B"/>
    <w:rsid w:val="006E0BB5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C1C9E"/>
    <w:rsid w:val="00EF46AF"/>
    <w:rsid w:val="00F23081"/>
    <w:rsid w:val="00F65B23"/>
    <w:rsid w:val="00F75153"/>
    <w:rsid w:val="00F9340A"/>
    <w:rsid w:val="00F9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27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C2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27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7C2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27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27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C2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27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7C2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27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2019-07-18T09:17:00Z</cp:lastPrinted>
  <dcterms:created xsi:type="dcterms:W3CDTF">2019-07-18T10:45:00Z</dcterms:created>
  <dcterms:modified xsi:type="dcterms:W3CDTF">2019-07-18T10:45:00Z</dcterms:modified>
</cp:coreProperties>
</file>