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bookmarkStart w:id="0" w:name="_GoBack"/>
      <w:bookmarkEnd w:id="0"/>
    </w:p>
    <w:p w:rsidR="00782C09" w:rsidRDefault="002D1ACF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 w:rsidR="002D279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ab/>
      </w:r>
      <w:r w:rsidR="00156556">
        <w:rPr>
          <w:rFonts w:ascii="Arial" w:hAnsi="Arial" w:cs="Arial"/>
          <w:sz w:val="18"/>
          <w:szCs w:val="18"/>
          <w:lang w:val="mk-MK"/>
        </w:rPr>
        <w:tab/>
      </w:r>
      <w:r w:rsidR="00156556">
        <w:rPr>
          <w:rFonts w:ascii="Arial" w:hAnsi="Arial" w:cs="Arial"/>
          <w:sz w:val="18"/>
          <w:szCs w:val="18"/>
          <w:lang w:val="mk-MK"/>
        </w:rPr>
        <w:tab/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И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бр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 w:rsidR="00156556">
        <w:rPr>
          <w:rFonts w:ascii="Arial" w:hAnsi="Arial" w:cs="Arial"/>
          <w:sz w:val="18"/>
          <w:szCs w:val="18"/>
          <w:lang w:val="mk-MK"/>
        </w:rPr>
        <w:t>452/2021</w:t>
      </w:r>
    </w:p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B3888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Кети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Арсова</w:t>
      </w:r>
      <w:proofErr w:type="spellEnd"/>
      <w:r w:rsidRPr="009B3888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9B3888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заложниот доверител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Универзална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Инвестициона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Банка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АД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9B3888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9B3888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9B3888">
        <w:rPr>
          <w:rFonts w:ascii="Arial" w:hAnsi="Arial" w:cs="Arial"/>
          <w:color w:val="000000"/>
          <w:sz w:val="18"/>
          <w:szCs w:val="18"/>
        </w:rPr>
        <w:t>4030993252736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ул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9B3888">
        <w:rPr>
          <w:rFonts w:ascii="Arial" w:hAnsi="Arial" w:cs="Arial"/>
          <w:color w:val="000000"/>
          <w:sz w:val="18"/>
          <w:szCs w:val="18"/>
        </w:rPr>
        <w:t>Максим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Горки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бр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9B38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9B3888">
        <w:rPr>
          <w:rFonts w:ascii="Arial" w:hAnsi="Arial" w:cs="Arial"/>
          <w:color w:val="000000"/>
          <w:sz w:val="18"/>
          <w:szCs w:val="18"/>
        </w:rPr>
        <w:t>6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Нотарски акт </w:t>
      </w:r>
      <w:r w:rsidRPr="009B3888">
        <w:rPr>
          <w:rFonts w:ascii="Arial" w:hAnsi="Arial" w:cs="Arial"/>
          <w:color w:val="000000"/>
          <w:sz w:val="18"/>
          <w:szCs w:val="18"/>
        </w:rPr>
        <w:t>ОДУ бр.359/13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9B3888">
        <w:rPr>
          <w:rFonts w:ascii="Arial" w:hAnsi="Arial" w:cs="Arial"/>
          <w:color w:val="000000"/>
          <w:sz w:val="18"/>
          <w:szCs w:val="18"/>
        </w:rPr>
        <w:t>29.01.2013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 година на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Нотар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Ана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Брашнарска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и </w:t>
      </w:r>
      <w:r w:rsidRPr="009B3888">
        <w:rPr>
          <w:rFonts w:ascii="Arial" w:hAnsi="Arial" w:cs="Arial"/>
          <w:color w:val="000000"/>
          <w:sz w:val="18"/>
          <w:szCs w:val="18"/>
          <w:lang w:val="mk-MK"/>
        </w:rPr>
        <w:t xml:space="preserve">Нотарски акт </w:t>
      </w:r>
      <w:r w:rsidRPr="009B3888">
        <w:rPr>
          <w:rFonts w:ascii="Arial" w:hAnsi="Arial" w:cs="Arial"/>
          <w:color w:val="000000"/>
          <w:sz w:val="18"/>
          <w:szCs w:val="18"/>
        </w:rPr>
        <w:t xml:space="preserve">ОДУ бр.5781/16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13.12.2016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г.на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Нотар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Ана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Брашнарска</w:t>
      </w:r>
      <w:proofErr w:type="spellEnd"/>
      <w:r w:rsidRPr="009B3888">
        <w:rPr>
          <w:rFonts w:ascii="Arial" w:hAnsi="Arial" w:cs="Arial"/>
          <w:color w:val="000000"/>
          <w:sz w:val="18"/>
          <w:szCs w:val="18"/>
          <w:lang w:val="mk-MK"/>
        </w:rPr>
        <w:t xml:space="preserve"> – анекс бр.1 кон Нотарски акт ОДУ бр.</w:t>
      </w:r>
      <w:proofErr w:type="gramEnd"/>
      <w:r w:rsidRPr="009B3888">
        <w:rPr>
          <w:rFonts w:ascii="Arial" w:hAnsi="Arial" w:cs="Arial"/>
          <w:color w:val="000000"/>
          <w:sz w:val="18"/>
          <w:szCs w:val="18"/>
          <w:lang w:val="mk-MK"/>
        </w:rPr>
        <w:t xml:space="preserve"> 359/13 од 29.01.2013 година на Нотар Ана Брашнарска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, против заложниот должник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Друштво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за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инженеринг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трговија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ИМАКО ДООЕЛ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Гостивар</w:t>
      </w:r>
      <w:proofErr w:type="spellEnd"/>
      <w:r w:rsidRPr="009B3888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Гостивар</w:t>
      </w:r>
      <w:proofErr w:type="spellEnd"/>
      <w:r w:rsidRPr="009B3888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Pr="009B3888">
        <w:rPr>
          <w:rFonts w:ascii="Arial" w:hAnsi="Arial" w:cs="Arial"/>
          <w:color w:val="000000"/>
          <w:sz w:val="18"/>
          <w:szCs w:val="18"/>
        </w:rPr>
        <w:t>4007993105766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ул.Сретко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Крстески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бр.1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9B3888">
        <w:rPr>
          <w:rFonts w:ascii="Arial" w:hAnsi="Arial" w:cs="Arial"/>
          <w:color w:val="000000"/>
          <w:sz w:val="18"/>
          <w:szCs w:val="18"/>
        </w:rPr>
        <w:t xml:space="preserve">2.261.886,00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ден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>.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Pr="009B3888">
        <w:rPr>
          <w:rFonts w:ascii="Arial" w:hAnsi="Arial" w:cs="Arial"/>
          <w:sz w:val="18"/>
          <w:szCs w:val="18"/>
          <w:lang w:val="en-US"/>
        </w:rPr>
        <w:t>07.09.2021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9B3888" w:rsidRPr="009B3888" w:rsidRDefault="009B3888" w:rsidP="009B3888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9B3888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B3888" w:rsidRPr="009B3888" w:rsidRDefault="009B3888" w:rsidP="009B3888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9B3888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9B3888" w:rsidRPr="009B3888" w:rsidRDefault="009B3888" w:rsidP="009B3888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9B3888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9B3888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9B3888">
        <w:rPr>
          <w:rFonts w:ascii="Arial" w:hAnsi="Arial" w:cs="Arial"/>
          <w:b/>
          <w:sz w:val="18"/>
          <w:szCs w:val="18"/>
          <w:lang w:val="mk-MK"/>
        </w:rPr>
        <w:t>)</w:t>
      </w:r>
    </w:p>
    <w:p w:rsidR="009B3888" w:rsidRPr="009B3888" w:rsidRDefault="009B3888" w:rsidP="009B3888">
      <w:pPr>
        <w:rPr>
          <w:rFonts w:ascii="Arial" w:hAnsi="Arial" w:cs="Arial"/>
          <w:sz w:val="18"/>
          <w:szCs w:val="18"/>
          <w:lang w:val="mk-MK"/>
        </w:rPr>
      </w:pP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9B3888">
        <w:rPr>
          <w:rFonts w:ascii="Arial" w:hAnsi="Arial" w:cs="Arial"/>
          <w:sz w:val="18"/>
          <w:szCs w:val="18"/>
          <w:lang w:val="mk-MK"/>
        </w:rPr>
        <w:t>СЕ ОПРЕДЕЛУВА  продажба со усно  јавно наддавање на недвижностите означена како: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9B3888">
        <w:rPr>
          <w:rFonts w:ascii="Arial" w:hAnsi="Arial" w:cs="Arial"/>
          <w:bCs/>
          <w:sz w:val="18"/>
          <w:szCs w:val="18"/>
          <w:lang w:val="mk-MK"/>
        </w:rPr>
        <w:t>Недвижности кои се наоѓаат во Скопје, за КО КАРПОШ запишани во имотен лист бр.20464 при АКН  на РМ- центар за катастар на недвижности Скопје со сите легални и нелегални прирастоци и припадоци сега и во иднина, со следните ознаки:</w:t>
      </w:r>
    </w:p>
    <w:p w:rsidR="009B3888" w:rsidRPr="009B3888" w:rsidRDefault="009B3888" w:rsidP="009B3888">
      <w:pPr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9B3888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1502, дел 3, адреса (улица и куќен број на зграда) ЛОНДОНСКА БР.2, број на зграда/друг објект 1, намена. на згр. преземена при конверзија на податоците од стариот ел.систем ЗГРАДИ ВО ОСТАНАТО СТОПАНСТВО, влез/кат/број на посебен/заеднички дел од зграда- влез 001, кат ПР, број 001, со внатрешна површина од 20 м2 ,</w:t>
      </w:r>
    </w:p>
    <w:p w:rsidR="009B3888" w:rsidRPr="009B3888" w:rsidRDefault="009B3888" w:rsidP="009B3888">
      <w:pPr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9B3888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1502, дел 3, адреса (улица и куќен број на зграда) ЛОНДОНСКА БР.2, број на зграда/друг објект 1, намена. на згр. преземена при конверзија на податоците од стариот ел.систем ЗГРАДИ ВО ОСТАНАТО СТОПАНСТВО, влез/кат/број на посебен/заеднички дел од зграда- влез 001, кат ПР, број 002, со внатрешна површина од 17 м2,</w:t>
      </w:r>
    </w:p>
    <w:p w:rsidR="009B3888" w:rsidRPr="009B3888" w:rsidRDefault="009B3888" w:rsidP="009B3888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  <w:lang w:val="mk-MK"/>
        </w:rPr>
      </w:pPr>
      <w:r w:rsidRPr="009B3888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1502, дел 3, адреса (улица и куќен број на зграда) ЛОНДОНСКА БР.2, број на зграда/друг објект 1, намена. на згр. преземена при конверзија на податоците од стариот ел.систем ЗГРАДИ ВО ОСТАНАТО СТОПАНСТВО, влез/кат/број на посебен/заеднички дел од зграда- влез 001, кат ПР, број 003, со внатрешна површина од 41 м2,</w:t>
      </w:r>
    </w:p>
    <w:p w:rsidR="009B3888" w:rsidRPr="009B3888" w:rsidRDefault="009B3888" w:rsidP="009B3888">
      <w:pPr>
        <w:jc w:val="both"/>
        <w:rPr>
          <w:rFonts w:ascii="Arial" w:hAnsi="Arial" w:cs="Arial"/>
          <w:sz w:val="18"/>
          <w:szCs w:val="18"/>
          <w:lang w:val="ru-RU"/>
        </w:rPr>
      </w:pPr>
      <w:r w:rsidRPr="009B3888">
        <w:rPr>
          <w:rFonts w:ascii="Arial" w:hAnsi="Arial" w:cs="Arial"/>
          <w:sz w:val="18"/>
          <w:szCs w:val="18"/>
          <w:lang w:val="mk-MK"/>
        </w:rPr>
        <w:t xml:space="preserve">кои се сопственост на заложниот должник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Друштво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за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инженеринг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трговија</w:t>
      </w:r>
      <w:proofErr w:type="spellEnd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 xml:space="preserve"> ИМАКО ДООЕЛ </w:t>
      </w:r>
      <w:proofErr w:type="spellStart"/>
      <w:r w:rsidRPr="009B3888">
        <w:rPr>
          <w:rFonts w:ascii="Arial" w:hAnsi="Arial" w:cs="Arial"/>
          <w:b/>
          <w:bCs/>
          <w:color w:val="000000"/>
          <w:sz w:val="18"/>
          <w:szCs w:val="18"/>
        </w:rPr>
        <w:t>Гостивар</w:t>
      </w:r>
      <w:proofErr w:type="spellEnd"/>
      <w:r w:rsidRPr="009B3888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Гостивар</w:t>
      </w:r>
      <w:proofErr w:type="spellEnd"/>
      <w:r w:rsidRPr="009B3888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Pr="009B3888">
        <w:rPr>
          <w:rFonts w:ascii="Arial" w:hAnsi="Arial" w:cs="Arial"/>
          <w:color w:val="000000"/>
          <w:sz w:val="18"/>
          <w:szCs w:val="18"/>
        </w:rPr>
        <w:t>4007993105766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ул.Сретко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</w:rPr>
        <w:t>Крстески</w:t>
      </w:r>
      <w:proofErr w:type="spellEnd"/>
      <w:r w:rsidRPr="009B3888">
        <w:rPr>
          <w:rFonts w:ascii="Arial" w:hAnsi="Arial" w:cs="Arial"/>
          <w:color w:val="000000"/>
          <w:sz w:val="18"/>
          <w:szCs w:val="18"/>
        </w:rPr>
        <w:t xml:space="preserve"> бр.1</w:t>
      </w:r>
      <w:r w:rsidRPr="009B3888">
        <w:rPr>
          <w:rFonts w:ascii="Arial" w:hAnsi="Arial" w:cs="Arial"/>
          <w:sz w:val="18"/>
          <w:szCs w:val="18"/>
          <w:lang w:val="ru-RU"/>
        </w:rPr>
        <w:t>.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B3888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Pr="009B3888">
        <w:rPr>
          <w:rFonts w:ascii="Arial" w:hAnsi="Arial" w:cs="Arial"/>
          <w:b/>
          <w:sz w:val="18"/>
          <w:szCs w:val="18"/>
          <w:lang w:val="ru-RU"/>
        </w:rPr>
        <w:t>2</w:t>
      </w:r>
      <w:r w:rsidR="00081CC4">
        <w:rPr>
          <w:rFonts w:ascii="Arial" w:hAnsi="Arial" w:cs="Arial"/>
          <w:b/>
          <w:sz w:val="18"/>
          <w:szCs w:val="18"/>
          <w:lang w:val="en-US"/>
        </w:rPr>
        <w:t>7</w:t>
      </w:r>
      <w:r w:rsidRPr="009B3888">
        <w:rPr>
          <w:rFonts w:ascii="Arial" w:hAnsi="Arial" w:cs="Arial"/>
          <w:b/>
          <w:sz w:val="18"/>
          <w:szCs w:val="18"/>
          <w:lang w:val="ru-RU"/>
        </w:rPr>
        <w:t xml:space="preserve">.09.2021 </w:t>
      </w:r>
      <w:r w:rsidRPr="009B3888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Pr="009B3888">
        <w:rPr>
          <w:rFonts w:ascii="Arial" w:hAnsi="Arial" w:cs="Arial"/>
          <w:b/>
          <w:sz w:val="18"/>
          <w:szCs w:val="18"/>
          <w:lang w:val="ru-RU"/>
        </w:rPr>
        <w:t>11</w:t>
      </w:r>
      <w:r w:rsidRPr="009B3888">
        <w:rPr>
          <w:rFonts w:ascii="Arial" w:hAnsi="Arial" w:cs="Arial"/>
          <w:b/>
          <w:sz w:val="18"/>
          <w:szCs w:val="18"/>
          <w:lang w:val="en-US"/>
        </w:rPr>
        <w:t>:</w:t>
      </w:r>
      <w:r w:rsidRPr="009B3888">
        <w:rPr>
          <w:rFonts w:ascii="Arial" w:hAnsi="Arial" w:cs="Arial"/>
          <w:b/>
          <w:sz w:val="18"/>
          <w:szCs w:val="18"/>
          <w:lang w:val="mk-MK"/>
        </w:rPr>
        <w:t xml:space="preserve">00 часот  во просториите на </w:t>
      </w:r>
      <w:r w:rsidRPr="009B3888">
        <w:rPr>
          <w:rFonts w:ascii="Arial" w:hAnsi="Arial" w:cs="Arial"/>
          <w:b/>
          <w:noProof/>
          <w:sz w:val="18"/>
          <w:szCs w:val="18"/>
          <w:lang w:val="mk-MK"/>
        </w:rPr>
        <w:t>Извршителот Кети Арсова од Скопје, на бул. Илинден бр. 48-2/4 Скопје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B3888">
        <w:rPr>
          <w:rFonts w:ascii="Arial" w:hAnsi="Arial" w:cs="Arial"/>
          <w:sz w:val="18"/>
          <w:szCs w:val="18"/>
          <w:lang w:val="mk-MK"/>
        </w:rPr>
        <w:t xml:space="preserve">Вкупната почетната вредност на недвижностите утврдени со Заклучок за утврдување на вредност на недвижностите </w:t>
      </w:r>
      <w:r w:rsidRPr="009B3888">
        <w:rPr>
          <w:rFonts w:ascii="Arial" w:hAnsi="Arial" w:cs="Arial"/>
          <w:sz w:val="18"/>
          <w:szCs w:val="18"/>
          <w:lang w:val="ru-RU"/>
        </w:rPr>
        <w:t>кои се продаваат како една целина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 за И.бр.452/2021 </w:t>
      </w:r>
      <w:r w:rsidRPr="009B3888">
        <w:rPr>
          <w:rFonts w:ascii="Arial" w:hAnsi="Arial" w:cs="Arial"/>
          <w:sz w:val="18"/>
          <w:szCs w:val="18"/>
          <w:lang w:val="en-US"/>
        </w:rPr>
        <w:t>o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д 06.09.2021 година на извршителот </w:t>
      </w:r>
      <w:r w:rsidRPr="009B3888">
        <w:rPr>
          <w:rFonts w:ascii="Arial" w:hAnsi="Arial" w:cs="Arial"/>
          <w:sz w:val="18"/>
          <w:szCs w:val="18"/>
          <w:lang w:val="ru-RU"/>
        </w:rPr>
        <w:t>Кети Арсова изнесува</w:t>
      </w:r>
      <w:r w:rsidRPr="009B3888">
        <w:rPr>
          <w:rFonts w:ascii="Arial" w:hAnsi="Arial" w:cs="Arial"/>
          <w:sz w:val="18"/>
          <w:szCs w:val="18"/>
          <w:lang w:val="en-US"/>
        </w:rPr>
        <w:t xml:space="preserve"> </w:t>
      </w:r>
      <w:r w:rsidRPr="009B3888">
        <w:rPr>
          <w:rFonts w:ascii="Arial" w:hAnsi="Arial" w:cs="Arial"/>
          <w:b/>
          <w:sz w:val="18"/>
          <w:szCs w:val="18"/>
        </w:rPr>
        <w:t>73.264</w:t>
      </w:r>
      <w:r w:rsidRPr="009B3888">
        <w:rPr>
          <w:rFonts w:ascii="Arial" w:hAnsi="Arial" w:cs="Arial"/>
          <w:b/>
          <w:sz w:val="18"/>
          <w:szCs w:val="18"/>
          <w:lang w:val="ru-RU"/>
        </w:rPr>
        <w:t>,00 ЕВРА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 во денарска противвредност по среден курс на евро од НБРСМ на денот на продажбата, под која вредност недвижностите не може да се продаде на првото јавно наддавање, и тоа износ од 34.958,00 ЕВРА за недвижностите под точка 1 и точка 2 физички споени во една целина и износ од 38.306,00 ЕВРА за недвижноста под точка 3.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B3888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</w:t>
      </w:r>
      <w:r w:rsidRPr="009B3888">
        <w:rPr>
          <w:rFonts w:ascii="Arial" w:hAnsi="Arial" w:cs="Arial"/>
          <w:sz w:val="18"/>
          <w:szCs w:val="18"/>
          <w:lang w:val="en-US"/>
        </w:rPr>
        <w:t>: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9B3888">
        <w:rPr>
          <w:rFonts w:ascii="Arial" w:hAnsi="Arial" w:cs="Arial"/>
          <w:sz w:val="18"/>
          <w:szCs w:val="18"/>
          <w:lang w:val="mk-MK"/>
        </w:rPr>
        <w:t>- Заснована Хипотека врз основа на Нотарски Акт ОДУ бр. 57/10 од 30.12.2010 година на Нотар Ана Брашнарска во корист на Универзална Инвестициона Банка АД Скопје</w:t>
      </w:r>
      <w:r w:rsidRPr="009B3888">
        <w:rPr>
          <w:rFonts w:ascii="Arial" w:hAnsi="Arial" w:cs="Arial"/>
          <w:sz w:val="18"/>
          <w:szCs w:val="18"/>
          <w:lang w:val="ru-RU"/>
        </w:rPr>
        <w:t>,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9B3888">
        <w:rPr>
          <w:rFonts w:ascii="Arial" w:hAnsi="Arial" w:cs="Arial"/>
          <w:sz w:val="18"/>
          <w:szCs w:val="18"/>
          <w:lang w:val="mk-MK"/>
        </w:rPr>
        <w:t>- Заснована Хипотека врз основа на Нотарски Акт ОДУ бр. 359/13 од 29.01.2013 година на Нотар Ана Брашнарска во корист на Универзална Инвестициона Банка АД Скопје</w:t>
      </w:r>
      <w:r w:rsidRPr="009B3888">
        <w:rPr>
          <w:rFonts w:ascii="Arial" w:hAnsi="Arial" w:cs="Arial"/>
          <w:sz w:val="18"/>
          <w:szCs w:val="18"/>
          <w:lang w:val="ru-RU"/>
        </w:rPr>
        <w:t>,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9B3888">
        <w:rPr>
          <w:rFonts w:ascii="Arial" w:hAnsi="Arial" w:cs="Arial"/>
          <w:sz w:val="18"/>
          <w:szCs w:val="18"/>
          <w:lang w:val="mk-MK"/>
        </w:rPr>
        <w:t>- Анекс бр.1 кон ОДУ бр. 359/13 од 29.01.2013 година на Нотар Ана Брашнарска, ОДУ бр.5781/16 од 13.12.2016 на Нотар Ана Брашнарска во корист на Универзална Инвестициона Банка АД Скопје</w:t>
      </w:r>
      <w:r w:rsidRPr="009B3888">
        <w:rPr>
          <w:rFonts w:ascii="Arial" w:hAnsi="Arial" w:cs="Arial"/>
          <w:sz w:val="18"/>
          <w:szCs w:val="18"/>
          <w:lang w:val="ru-RU"/>
        </w:rPr>
        <w:t>,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9B3888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И.бр.1344/2019 од 21.10.2019 година на Извршител Весна Деловска од Скопје,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B3888">
        <w:rPr>
          <w:rFonts w:ascii="Arial" w:hAnsi="Arial" w:cs="Arial"/>
          <w:sz w:val="18"/>
          <w:szCs w:val="18"/>
          <w:lang w:val="ru-RU"/>
        </w:rPr>
        <w:t>- Налог за извршување кај пристапување кон извршување за И.бр.452/2021 од 19.07.2021 година на Извршител Кети Арсова од Скопје.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9B3888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B3888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9B3888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B3888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9B3888">
        <w:rPr>
          <w:rFonts w:ascii="Arial" w:hAnsi="Arial" w:cs="Arial"/>
          <w:sz w:val="18"/>
          <w:szCs w:val="18"/>
          <w:lang w:val="en-US"/>
        </w:rPr>
        <w:t xml:space="preserve"> 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односно 7.326,00 ЕВРА во денарска противвредност според среден курс на НБРМ на денот на уплатата. 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B3888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B3888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9B3888">
        <w:rPr>
          <w:rFonts w:ascii="Arial" w:hAnsi="Arial" w:cs="Arial"/>
          <w:color w:val="000000"/>
          <w:sz w:val="18"/>
          <w:szCs w:val="18"/>
          <w:lang w:val="en-US"/>
        </w:rPr>
        <w:t>240040002306008</w:t>
      </w:r>
      <w:r w:rsidRPr="009B3888">
        <w:rPr>
          <w:rFonts w:ascii="Arial" w:hAnsi="Arial" w:cs="Arial"/>
          <w:sz w:val="18"/>
          <w:szCs w:val="18"/>
          <w:lang w:val="en-US"/>
        </w:rPr>
        <w:t xml:space="preserve"> </w:t>
      </w:r>
      <w:r w:rsidRPr="009B3888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  <w:lang w:val="en-US"/>
        </w:rPr>
        <w:t>Уни</w:t>
      </w:r>
      <w:proofErr w:type="spellEnd"/>
      <w:r w:rsidRPr="009B388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9B3888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9B3888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9B3888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9B3888">
        <w:rPr>
          <w:rFonts w:ascii="Arial" w:hAnsi="Arial" w:cs="Arial"/>
          <w:color w:val="000000"/>
          <w:sz w:val="18"/>
          <w:szCs w:val="18"/>
          <w:lang w:val="en-US"/>
        </w:rPr>
        <w:t>МК5032011501041</w:t>
      </w:r>
      <w:r w:rsidRPr="009B3888">
        <w:rPr>
          <w:rFonts w:ascii="Arial" w:hAnsi="Arial" w:cs="Arial"/>
          <w:color w:val="000000"/>
          <w:sz w:val="18"/>
          <w:szCs w:val="18"/>
          <w:lang w:val="mk-MK"/>
        </w:rPr>
        <w:t>,</w:t>
      </w:r>
      <w:r w:rsidRPr="009B3888">
        <w:rPr>
          <w:rFonts w:ascii="Arial" w:hAnsi="Arial" w:cs="Arial"/>
          <w:b/>
          <w:sz w:val="18"/>
          <w:szCs w:val="18"/>
          <w:lang w:val="mk-MK"/>
        </w:rPr>
        <w:t xml:space="preserve"> со цел на дознака гаранција за И. бр.</w:t>
      </w:r>
      <w:proofErr w:type="gramEnd"/>
      <w:r w:rsidRPr="009B3888">
        <w:rPr>
          <w:rFonts w:ascii="Arial" w:hAnsi="Arial" w:cs="Arial"/>
          <w:b/>
          <w:sz w:val="18"/>
          <w:szCs w:val="18"/>
          <w:lang w:val="mk-MK"/>
        </w:rPr>
        <w:t xml:space="preserve"> 452/2021, најдоцна до 2</w:t>
      </w:r>
      <w:r w:rsidR="00081CC4">
        <w:rPr>
          <w:rFonts w:ascii="Arial" w:hAnsi="Arial" w:cs="Arial"/>
          <w:b/>
          <w:sz w:val="18"/>
          <w:szCs w:val="18"/>
          <w:lang w:val="en-US"/>
        </w:rPr>
        <w:t>5</w:t>
      </w:r>
      <w:r w:rsidRPr="009B3888">
        <w:rPr>
          <w:rFonts w:ascii="Arial" w:hAnsi="Arial" w:cs="Arial"/>
          <w:b/>
          <w:sz w:val="18"/>
          <w:szCs w:val="18"/>
          <w:lang w:val="mk-MK"/>
        </w:rPr>
        <w:t>.09.2021 година</w:t>
      </w:r>
      <w:r w:rsidRPr="009B3888">
        <w:rPr>
          <w:rFonts w:ascii="Arial" w:hAnsi="Arial" w:cs="Arial"/>
          <w:sz w:val="18"/>
          <w:szCs w:val="18"/>
          <w:lang w:val="en-US"/>
        </w:rPr>
        <w:t>.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B3888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B3888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B3888">
        <w:rPr>
          <w:rFonts w:ascii="Arial" w:hAnsi="Arial" w:cs="Arial"/>
          <w:sz w:val="18"/>
          <w:szCs w:val="18"/>
          <w:lang w:val="ru-RU"/>
        </w:rPr>
        <w:t xml:space="preserve">15 </w:t>
      </w:r>
      <w:r w:rsidRPr="009B3888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B3888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9B3888">
        <w:rPr>
          <w:rFonts w:ascii="Arial" w:hAnsi="Arial" w:cs="Arial"/>
          <w:sz w:val="18"/>
          <w:szCs w:val="18"/>
          <w:lang w:val="ru-RU"/>
        </w:rPr>
        <w:t xml:space="preserve">– Нова Македонија и електронски на веб страницата на Комората </w:t>
      </w:r>
      <w:r w:rsidRPr="009B3888">
        <w:rPr>
          <w:rFonts w:ascii="Arial" w:hAnsi="Arial" w:cs="Arial"/>
          <w:sz w:val="18"/>
          <w:szCs w:val="18"/>
          <w:lang w:val="mk-MK"/>
        </w:rPr>
        <w:t>.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9B3888">
        <w:rPr>
          <w:rFonts w:ascii="Arial" w:hAnsi="Arial" w:cs="Arial"/>
          <w:sz w:val="18"/>
          <w:szCs w:val="18"/>
          <w:lang w:val="mk-MK"/>
        </w:rPr>
        <w:t>Даночните обврски по основ на продажбата паѓаат на товар на купувачот.</w:t>
      </w:r>
    </w:p>
    <w:p w:rsidR="009B3888" w:rsidRPr="009B3888" w:rsidRDefault="009B3888" w:rsidP="009B388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9B3888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56556" w:rsidRPr="00156556" w:rsidRDefault="00156556" w:rsidP="00156556">
      <w:pPr>
        <w:jc w:val="both"/>
        <w:rPr>
          <w:rFonts w:ascii="Arial" w:hAnsi="Arial" w:cs="Arial"/>
          <w:sz w:val="18"/>
          <w:szCs w:val="18"/>
          <w:lang w:val="mk-MK"/>
        </w:rPr>
      </w:pPr>
      <w:r w:rsidRPr="00156556">
        <w:rPr>
          <w:sz w:val="18"/>
          <w:szCs w:val="18"/>
          <w:lang w:val="mk-MK"/>
        </w:rPr>
        <w:tab/>
      </w:r>
      <w:r w:rsidRPr="00156556">
        <w:rPr>
          <w:sz w:val="18"/>
          <w:szCs w:val="18"/>
          <w:lang w:val="mk-MK"/>
        </w:rPr>
        <w:tab/>
      </w:r>
      <w:r w:rsidRPr="00156556">
        <w:rPr>
          <w:sz w:val="18"/>
          <w:szCs w:val="18"/>
          <w:lang w:val="mk-MK"/>
        </w:rPr>
        <w:tab/>
      </w:r>
      <w:r w:rsidRPr="00156556">
        <w:rPr>
          <w:sz w:val="18"/>
          <w:szCs w:val="18"/>
          <w:lang w:val="mk-MK"/>
        </w:rPr>
        <w:tab/>
      </w:r>
      <w:r w:rsidRPr="00156556">
        <w:rPr>
          <w:sz w:val="18"/>
          <w:szCs w:val="18"/>
          <w:lang w:val="mk-MK"/>
        </w:rPr>
        <w:tab/>
      </w:r>
      <w:r w:rsidRPr="00156556">
        <w:rPr>
          <w:sz w:val="18"/>
          <w:szCs w:val="18"/>
          <w:lang w:val="mk-MK"/>
        </w:rPr>
        <w:tab/>
      </w:r>
      <w:r w:rsidRPr="00156556">
        <w:rPr>
          <w:sz w:val="18"/>
          <w:szCs w:val="18"/>
          <w:lang w:val="mk-MK"/>
        </w:rPr>
        <w:tab/>
      </w:r>
      <w:r w:rsidRPr="00156556">
        <w:rPr>
          <w:sz w:val="18"/>
          <w:szCs w:val="18"/>
          <w:lang w:val="mk-MK"/>
        </w:rPr>
        <w:tab/>
        <w:t xml:space="preserve">   </w:t>
      </w:r>
      <w:r w:rsidRPr="00156556">
        <w:rPr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  <w:lang w:val="mk-MK"/>
        </w:rPr>
        <w:t xml:space="preserve">                </w:t>
      </w:r>
      <w:r w:rsidRPr="00156556">
        <w:rPr>
          <w:sz w:val="18"/>
          <w:szCs w:val="18"/>
        </w:rPr>
        <w:t xml:space="preserve"> </w:t>
      </w:r>
      <w:r w:rsidR="00A03349">
        <w:rPr>
          <w:rFonts w:asciiTheme="minorHAnsi" w:hAnsiTheme="minorHAnsi"/>
          <w:sz w:val="18"/>
          <w:szCs w:val="18"/>
          <w:lang w:val="mk-MK"/>
        </w:rPr>
        <w:tab/>
      </w:r>
      <w:r w:rsidR="00A03349">
        <w:rPr>
          <w:rFonts w:asciiTheme="minorHAnsi" w:hAnsiTheme="minorHAnsi"/>
          <w:sz w:val="18"/>
          <w:szCs w:val="18"/>
          <w:lang w:val="mk-MK"/>
        </w:rPr>
        <w:tab/>
      </w:r>
      <w:r w:rsidR="00A03349">
        <w:rPr>
          <w:rFonts w:asciiTheme="minorHAnsi" w:hAnsiTheme="minorHAnsi"/>
          <w:sz w:val="18"/>
          <w:szCs w:val="18"/>
          <w:lang w:val="mk-MK"/>
        </w:rPr>
        <w:tab/>
      </w:r>
      <w:r w:rsidRPr="00156556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156556" w:rsidRPr="00156556" w:rsidTr="007B2C82">
        <w:tc>
          <w:tcPr>
            <w:tcW w:w="5377" w:type="dxa"/>
          </w:tcPr>
          <w:p w:rsidR="00156556" w:rsidRPr="00156556" w:rsidRDefault="00156556" w:rsidP="007B2C8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156556" w:rsidRPr="00156556" w:rsidRDefault="00A03349" w:rsidP="007B2C82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                                                    </w:t>
            </w:r>
            <w:r w:rsidR="00156556" w:rsidRPr="00156556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Кети Арсова</w:t>
            </w:r>
          </w:p>
        </w:tc>
      </w:tr>
      <w:tr w:rsidR="00A03349" w:rsidRPr="00156556" w:rsidTr="007B2C82">
        <w:tc>
          <w:tcPr>
            <w:tcW w:w="5377" w:type="dxa"/>
          </w:tcPr>
          <w:p w:rsidR="00A03349" w:rsidRPr="00156556" w:rsidRDefault="00A03349" w:rsidP="007B2C8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</w:tcPr>
          <w:p w:rsidR="00A03349" w:rsidRPr="00156556" w:rsidRDefault="00A03349" w:rsidP="007B2C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</w:tr>
    </w:tbl>
    <w:p w:rsidR="003E5DD7" w:rsidRPr="00A43CA2" w:rsidRDefault="003E5DD7" w:rsidP="00A43CA2">
      <w:pPr>
        <w:jc w:val="both"/>
        <w:rPr>
          <w:rFonts w:asciiTheme="minorHAnsi" w:hAnsiTheme="minorHAnsi"/>
          <w:lang w:val="mk-MK"/>
        </w:rPr>
      </w:pPr>
    </w:p>
    <w:sectPr w:rsidR="003E5DD7" w:rsidRPr="00A43CA2" w:rsidSect="00913D2E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58"/>
    <w:multiLevelType w:val="hybridMultilevel"/>
    <w:tmpl w:val="35740E3C"/>
    <w:lvl w:ilvl="0" w:tplc="1D523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14985"/>
    <w:multiLevelType w:val="hybridMultilevel"/>
    <w:tmpl w:val="3E22F6D6"/>
    <w:lvl w:ilvl="0" w:tplc="8946AA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C55BC"/>
    <w:multiLevelType w:val="hybridMultilevel"/>
    <w:tmpl w:val="9AE832F6"/>
    <w:lvl w:ilvl="0" w:tplc="E6F8374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1902"/>
    <w:multiLevelType w:val="hybridMultilevel"/>
    <w:tmpl w:val="314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0483E"/>
    <w:multiLevelType w:val="hybridMultilevel"/>
    <w:tmpl w:val="AA88A566"/>
    <w:lvl w:ilvl="0" w:tplc="5EFECF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C"/>
    <w:rsid w:val="00081CC4"/>
    <w:rsid w:val="00134633"/>
    <w:rsid w:val="00156556"/>
    <w:rsid w:val="002D1ACF"/>
    <w:rsid w:val="002D2799"/>
    <w:rsid w:val="00314D70"/>
    <w:rsid w:val="0036463B"/>
    <w:rsid w:val="003E5DD7"/>
    <w:rsid w:val="00586305"/>
    <w:rsid w:val="0069660A"/>
    <w:rsid w:val="00782932"/>
    <w:rsid w:val="00782C09"/>
    <w:rsid w:val="00913D2E"/>
    <w:rsid w:val="009B3888"/>
    <w:rsid w:val="00A03349"/>
    <w:rsid w:val="00A43CA2"/>
    <w:rsid w:val="00A44F38"/>
    <w:rsid w:val="00AB4FDD"/>
    <w:rsid w:val="00D32AEC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K.Arsova</dc:creator>
  <cp:lastModifiedBy>Martin</cp:lastModifiedBy>
  <cp:revision>2</cp:revision>
  <cp:lastPrinted>2021-09-07T10:15:00Z</cp:lastPrinted>
  <dcterms:created xsi:type="dcterms:W3CDTF">2021-09-09T07:08:00Z</dcterms:created>
  <dcterms:modified xsi:type="dcterms:W3CDTF">2021-09-09T07:08:00Z</dcterms:modified>
</cp:coreProperties>
</file>