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>
        <w:rPr>
          <w:rFonts w:ascii="Arial" w:hAnsi="Arial" w:cs="Arial"/>
          <w:sz w:val="18"/>
          <w:szCs w:val="18"/>
          <w:lang w:val="mk-MK"/>
        </w:rPr>
        <w:t>445/2019</w:t>
      </w:r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</w:t>
      </w:r>
      <w:r w:rsidRPr="002D1ACF">
        <w:rPr>
          <w:rFonts w:ascii="Arial" w:hAnsi="Arial" w:cs="Arial"/>
          <w:b/>
          <w:sz w:val="18"/>
          <w:szCs w:val="18"/>
          <w:lang w:val="mk-MK"/>
        </w:rPr>
        <w:t>заложниот доверител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Универзална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Инвестициона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2D1ACF">
        <w:rPr>
          <w:rFonts w:ascii="Arial" w:hAnsi="Arial" w:cs="Arial"/>
          <w:color w:val="000000"/>
          <w:sz w:val="18"/>
          <w:szCs w:val="18"/>
        </w:rPr>
        <w:t>4030993252736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2D1ACF">
        <w:rPr>
          <w:rFonts w:ascii="Arial" w:hAnsi="Arial" w:cs="Arial"/>
          <w:color w:val="000000"/>
          <w:sz w:val="18"/>
          <w:szCs w:val="18"/>
        </w:rPr>
        <w:t>Максим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Горки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2D1ACF">
        <w:rPr>
          <w:rFonts w:ascii="Arial" w:hAnsi="Arial" w:cs="Arial"/>
          <w:color w:val="000000"/>
          <w:sz w:val="18"/>
          <w:szCs w:val="18"/>
        </w:rPr>
        <w:t xml:space="preserve"> 6</w:t>
      </w:r>
      <w:r w:rsidRPr="002D1ACF">
        <w:rPr>
          <w:rFonts w:ascii="Arial" w:hAnsi="Arial" w:cs="Arial"/>
          <w:sz w:val="18"/>
          <w:szCs w:val="18"/>
          <w:lang w:val="mk-MK"/>
        </w:rPr>
        <w:t>, засновано на извршната исправа Нотарски акт-Договор за залог</w:t>
      </w:r>
      <w:r w:rsidRPr="002D1ACF">
        <w:rPr>
          <w:rFonts w:ascii="Arial" w:hAnsi="Arial" w:cs="Arial"/>
          <w:sz w:val="18"/>
          <w:szCs w:val="18"/>
        </w:rPr>
        <w:t xml:space="preserve"> </w:t>
      </w:r>
      <w:r w:rsidRPr="002D1ACF">
        <w:rPr>
          <w:rFonts w:ascii="Arial" w:hAnsi="Arial" w:cs="Arial"/>
          <w:color w:val="000000"/>
          <w:sz w:val="18"/>
          <w:szCs w:val="18"/>
        </w:rPr>
        <w:t xml:space="preserve">ОДУ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број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396/2011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D1ACF">
        <w:rPr>
          <w:rFonts w:ascii="Arial" w:hAnsi="Arial" w:cs="Arial"/>
          <w:color w:val="000000"/>
          <w:sz w:val="18"/>
          <w:szCs w:val="18"/>
        </w:rPr>
        <w:t>07.10.2011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Емилија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Харалампиева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должникот – заложен должник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Саша</w:t>
      </w:r>
      <w:proofErr w:type="spellEnd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b/>
          <w:bCs/>
          <w:color w:val="000000"/>
          <w:sz w:val="18"/>
          <w:szCs w:val="18"/>
        </w:rPr>
        <w:t>Тасевски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Богољуб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ул.Огражден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бр.3/1-4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Роберт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color w:val="000000"/>
          <w:sz w:val="18"/>
          <w:szCs w:val="18"/>
          <w:lang w:val="mk-MK"/>
        </w:rPr>
        <w:t xml:space="preserve">, и </w:t>
      </w:r>
      <w:r w:rsidRPr="002D1ACF">
        <w:rPr>
          <w:rFonts w:ascii="Arial" w:hAnsi="Arial" w:cs="Arial"/>
          <w:b/>
          <w:color w:val="000000"/>
          <w:sz w:val="18"/>
          <w:szCs w:val="18"/>
          <w:lang w:val="mk-MK"/>
        </w:rPr>
        <w:t>заложен должник Виктор Тасевски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="00134633">
        <w:rPr>
          <w:rFonts w:ascii="Arial" w:hAnsi="Arial" w:cs="Arial"/>
          <w:color w:val="000000"/>
          <w:sz w:val="18"/>
          <w:szCs w:val="18"/>
          <w:lang w:val="mk-MK"/>
        </w:rPr>
        <w:t>///////</w:t>
      </w:r>
      <w:r w:rsidR="00134633" w:rsidRPr="002D1ACF">
        <w:rPr>
          <w:rFonts w:ascii="Arial" w:hAnsi="Arial" w:cs="Arial"/>
          <w:sz w:val="18"/>
          <w:szCs w:val="18"/>
          <w:lang w:val="mk-MK"/>
        </w:rPr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и живеалиште на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ул.Никола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</w:rPr>
        <w:t>Вапцаров</w:t>
      </w:r>
      <w:proofErr w:type="spellEnd"/>
      <w:r w:rsidRPr="002D1ACF">
        <w:rPr>
          <w:rFonts w:ascii="Arial" w:hAnsi="Arial" w:cs="Arial"/>
          <w:color w:val="000000"/>
          <w:sz w:val="18"/>
          <w:szCs w:val="18"/>
        </w:rPr>
        <w:t xml:space="preserve"> бр.8/2-8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2D1ACF">
        <w:rPr>
          <w:rFonts w:ascii="Arial" w:hAnsi="Arial" w:cs="Arial"/>
          <w:color w:val="000000"/>
          <w:sz w:val="18"/>
          <w:szCs w:val="18"/>
          <w:lang w:val="en-US"/>
        </w:rPr>
        <w:t xml:space="preserve">4.138.414,00 </w:t>
      </w:r>
      <w:proofErr w:type="spellStart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2D1ACF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A656E7">
        <w:rPr>
          <w:rFonts w:ascii="Arial" w:hAnsi="Arial" w:cs="Arial"/>
          <w:sz w:val="18"/>
          <w:szCs w:val="18"/>
          <w:lang w:val="en-US"/>
        </w:rPr>
        <w:t>19.08.</w:t>
      </w:r>
      <w:r w:rsidRPr="002D1ACF">
        <w:rPr>
          <w:rFonts w:ascii="Arial" w:hAnsi="Arial" w:cs="Arial"/>
          <w:sz w:val="18"/>
          <w:szCs w:val="18"/>
          <w:lang w:val="en-US"/>
        </w:rPr>
        <w:t>2019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2D1ACF" w:rsidRPr="002D1ACF" w:rsidRDefault="002D1ACF" w:rsidP="002D1ACF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2D1AC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2D1ACF" w:rsidRPr="002D1ACF" w:rsidRDefault="002D1ACF" w:rsidP="002D1ACF">
      <w:pPr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b/>
          <w:sz w:val="18"/>
          <w:szCs w:val="18"/>
          <w:lang w:val="mk-MK"/>
        </w:rPr>
        <w:t>СЕ ОПРЕДЕЛУВА ВТОРА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недвижностите означени како:</w:t>
      </w:r>
    </w:p>
    <w:p w:rsidR="002D2799" w:rsidRPr="002D2799" w:rsidRDefault="002D2799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Недвижност која се наоѓа во Скопје, запишана во имотен лист бр. 43547  за КО ЦЕНТАР 1 при </w:t>
      </w:r>
      <w:r w:rsidRPr="002D2799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Агенција за катастар на недвижности –Центар за катастар на 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недвижности </w:t>
      </w:r>
      <w:r w:rsidRPr="002D2799">
        <w:rPr>
          <w:rFonts w:ascii="Arial" w:hAnsi="Arial" w:cs="Arial"/>
          <w:sz w:val="18"/>
          <w:szCs w:val="18"/>
          <w:lang w:val="mk-MK"/>
        </w:rPr>
        <w:t>Скопје</w:t>
      </w:r>
      <w:r w:rsidRPr="002D2799">
        <w:rPr>
          <w:rFonts w:ascii="Arial" w:hAnsi="Arial" w:cs="Arial"/>
          <w:sz w:val="18"/>
          <w:szCs w:val="18"/>
          <w:lang w:val="en-US"/>
        </w:rPr>
        <w:t>,</w:t>
      </w:r>
      <w:r w:rsidRPr="002D2799">
        <w:rPr>
          <w:rFonts w:ascii="Arial" w:hAnsi="Arial" w:cs="Arial"/>
          <w:bCs/>
          <w:sz w:val="18"/>
          <w:szCs w:val="18"/>
          <w:lang w:val="mk-MK"/>
        </w:rPr>
        <w:t xml:space="preserve"> со сите припадоци, прирастоци, доградби и надградби, при што ќе се примени начелото на акцесорност и екстензивност</w:t>
      </w:r>
      <w:r w:rsidRPr="002D2799">
        <w:rPr>
          <w:rFonts w:ascii="Arial" w:hAnsi="Arial" w:cs="Arial"/>
          <w:bCs/>
          <w:sz w:val="18"/>
          <w:szCs w:val="18"/>
          <w:lang w:val="en-US"/>
        </w:rPr>
        <w:t>,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со следните ознаки:</w:t>
      </w:r>
    </w:p>
    <w:p w:rsidR="002D2799" w:rsidRPr="00A656E7" w:rsidRDefault="002D2799" w:rsidP="002D279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D2799">
        <w:rPr>
          <w:rFonts w:ascii="Arial" w:hAnsi="Arial" w:cs="Arial"/>
          <w:sz w:val="18"/>
          <w:szCs w:val="18"/>
          <w:lang w:val="mk-MK"/>
        </w:rPr>
        <w:t>-</w:t>
      </w:r>
      <w:r w:rsidRPr="002D2799">
        <w:rPr>
          <w:rFonts w:ascii="Arial" w:hAnsi="Arial" w:cs="Arial"/>
          <w:sz w:val="18"/>
          <w:szCs w:val="18"/>
          <w:lang w:val="mk-MK"/>
        </w:rPr>
        <w:tab/>
      </w:r>
      <w:r w:rsidRPr="002D2799">
        <w:rPr>
          <w:rFonts w:ascii="Arial" w:hAnsi="Arial" w:cs="Arial"/>
          <w:b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10123, дел 1, адреса (улица и куќен број на зграда) П.ОДРЕДИ 21/А2/3-2, број на зграда/друг објект 2,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003, кат МЕ, број 002, со внатрешна површина од 35 м2</w:t>
      </w:r>
      <w:r w:rsidR="00A656E7">
        <w:rPr>
          <w:rFonts w:ascii="Arial" w:hAnsi="Arial" w:cs="Arial"/>
          <w:b/>
          <w:sz w:val="18"/>
          <w:szCs w:val="18"/>
          <w:lang w:val="en-US"/>
        </w:rPr>
        <w:t>,</w:t>
      </w: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која е во сопственост на должникот – заложен должник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Саша</w:t>
      </w:r>
      <w:proofErr w:type="spellEnd"/>
      <w:r w:rsidRPr="002D279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2D2799">
        <w:rPr>
          <w:rFonts w:ascii="Arial" w:hAnsi="Arial" w:cs="Arial"/>
          <w:bCs/>
          <w:color w:val="000000"/>
          <w:sz w:val="18"/>
          <w:szCs w:val="18"/>
        </w:rPr>
        <w:t>Тасевски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D2799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2D2799">
        <w:rPr>
          <w:rFonts w:ascii="Arial" w:hAnsi="Arial" w:cs="Arial"/>
          <w:sz w:val="18"/>
          <w:szCs w:val="18"/>
          <w:lang w:val="mk-MK"/>
        </w:rPr>
        <w:t>.</w:t>
      </w:r>
    </w:p>
    <w:p w:rsidR="002D2799" w:rsidRPr="002D2799" w:rsidRDefault="002D2799" w:rsidP="002D279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2799" w:rsidRPr="002D2799" w:rsidRDefault="002D2799" w:rsidP="002D2799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D2799">
        <w:rPr>
          <w:rFonts w:ascii="Arial" w:hAnsi="Arial" w:cs="Arial"/>
          <w:sz w:val="18"/>
          <w:szCs w:val="18"/>
          <w:lang w:val="mk-MK"/>
        </w:rPr>
        <w:t xml:space="preserve">            Продажбата ќе се одржи на ден </w:t>
      </w:r>
      <w:r w:rsidR="00194620">
        <w:rPr>
          <w:rFonts w:ascii="Arial" w:hAnsi="Arial" w:cs="Arial"/>
          <w:b/>
          <w:sz w:val="18"/>
          <w:szCs w:val="18"/>
          <w:lang w:val="en-US"/>
        </w:rPr>
        <w:t>11.09</w:t>
      </w:r>
      <w:r w:rsidRPr="002D2799">
        <w:rPr>
          <w:rFonts w:ascii="Arial" w:hAnsi="Arial" w:cs="Arial"/>
          <w:b/>
          <w:sz w:val="18"/>
          <w:szCs w:val="18"/>
          <w:lang w:val="ru-RU"/>
        </w:rPr>
        <w:t xml:space="preserve">.2019 </w:t>
      </w:r>
      <w:r w:rsidRPr="002D2799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2D2799">
        <w:rPr>
          <w:rFonts w:ascii="Arial" w:hAnsi="Arial" w:cs="Arial"/>
          <w:b/>
          <w:sz w:val="18"/>
          <w:szCs w:val="18"/>
          <w:lang w:val="ru-RU"/>
        </w:rPr>
        <w:t>11</w:t>
      </w:r>
      <w:r w:rsidRPr="002D2799">
        <w:rPr>
          <w:rFonts w:ascii="Arial" w:hAnsi="Arial" w:cs="Arial"/>
          <w:b/>
          <w:sz w:val="18"/>
          <w:szCs w:val="18"/>
          <w:lang w:val="en-US"/>
        </w:rPr>
        <w:t>:</w:t>
      </w:r>
      <w:r w:rsidRPr="002D2799">
        <w:rPr>
          <w:rFonts w:ascii="Arial" w:hAnsi="Arial" w:cs="Arial"/>
          <w:b/>
          <w:sz w:val="18"/>
          <w:szCs w:val="18"/>
          <w:lang w:val="mk-MK"/>
        </w:rPr>
        <w:t>00 часот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  во просториите на </w:t>
      </w:r>
      <w:r w:rsidRPr="002D2799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2D2799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 утврдена со Заклучок за утврдување на вредност </w:t>
      </w:r>
      <w:r w:rsidR="00A656E7">
        <w:rPr>
          <w:rFonts w:ascii="Arial" w:hAnsi="Arial" w:cs="Arial"/>
          <w:sz w:val="18"/>
          <w:szCs w:val="18"/>
          <w:lang w:val="mk-MK"/>
        </w:rPr>
        <w:t xml:space="preserve">на недвижност за И.бр.445/2019 </w:t>
      </w:r>
      <w:r w:rsidR="00A656E7">
        <w:rPr>
          <w:rFonts w:ascii="Arial" w:hAnsi="Arial" w:cs="Arial"/>
          <w:sz w:val="18"/>
          <w:szCs w:val="18"/>
          <w:lang w:val="en-US"/>
        </w:rPr>
        <w:t>o</w:t>
      </w:r>
      <w:bookmarkStart w:id="0" w:name="_GoBack"/>
      <w:bookmarkEnd w:id="0"/>
      <w:r w:rsidRPr="00194620">
        <w:rPr>
          <w:rFonts w:ascii="Arial" w:hAnsi="Arial" w:cs="Arial"/>
          <w:sz w:val="18"/>
          <w:szCs w:val="18"/>
          <w:lang w:val="mk-MK"/>
        </w:rPr>
        <w:t xml:space="preserve">д 03.06.2019 година на извршителот </w:t>
      </w:r>
      <w:r w:rsidRPr="00194620">
        <w:rPr>
          <w:rFonts w:ascii="Arial" w:hAnsi="Arial" w:cs="Arial"/>
          <w:sz w:val="18"/>
          <w:szCs w:val="18"/>
          <w:lang w:val="ru-RU"/>
        </w:rPr>
        <w:t xml:space="preserve">Кети Арсова, цена </w:t>
      </w:r>
      <w:r w:rsidRPr="00194620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доверителот од 27.06.2019 година, а согласно чл. 185 ст. 2 од Законот за извршување изнесува </w:t>
      </w:r>
      <w:r w:rsidRPr="00194620">
        <w:rPr>
          <w:rFonts w:ascii="Arial" w:hAnsi="Arial" w:cs="Arial"/>
          <w:b/>
          <w:sz w:val="18"/>
          <w:szCs w:val="18"/>
          <w:lang w:val="ru-RU"/>
        </w:rPr>
        <w:t>25.000,00 ЕВРА</w:t>
      </w:r>
      <w:r w:rsidRPr="00194620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94620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194620">
        <w:rPr>
          <w:rFonts w:ascii="Arial" w:hAnsi="Arial" w:cs="Arial"/>
          <w:sz w:val="18"/>
          <w:szCs w:val="18"/>
          <w:lang w:val="en-US"/>
        </w:rPr>
        <w:t>: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396/2011 од 07.10.2011 година на Нотар Емилија Харалампиева во корист на Универзална Инвестициона Банка АД Скопје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194620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И.бр.445/2019 од 12.04.2019 година на Извршител Кети Арсова од Скопје.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ru-RU"/>
        </w:rPr>
        <w:t xml:space="preserve">- Заснована Хипотека врз основа на Нотарски Акт ОДУ бр. 504/08 од 27.05.2008 година на нотар Весна Дончева, во корист на Инвест банка АД Скопје (Шпаркасе банка). 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4620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194620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194620">
        <w:rPr>
          <w:rFonts w:ascii="Arial" w:hAnsi="Arial" w:cs="Arial"/>
          <w:sz w:val="18"/>
          <w:szCs w:val="18"/>
          <w:lang w:val="en-US"/>
        </w:rPr>
        <w:t xml:space="preserve"> </w:t>
      </w:r>
      <w:r w:rsidRPr="00194620">
        <w:rPr>
          <w:rFonts w:ascii="Arial" w:hAnsi="Arial" w:cs="Arial"/>
          <w:sz w:val="18"/>
          <w:szCs w:val="18"/>
          <w:lang w:val="mk-MK"/>
        </w:rPr>
        <w:t>односно 2.500,00 ЕВРА во денарска противвредност според среден курс на НБРМ на денот на уплатата.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4620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194620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194620">
        <w:rPr>
          <w:rFonts w:ascii="Arial" w:hAnsi="Arial" w:cs="Arial"/>
          <w:sz w:val="18"/>
          <w:szCs w:val="18"/>
          <w:lang w:val="en-US"/>
        </w:rPr>
        <w:t xml:space="preserve"> </w:t>
      </w:r>
      <w:r w:rsidRPr="00194620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194620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1946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94620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194620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194620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194620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194620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194620">
        <w:rPr>
          <w:rFonts w:ascii="Arial" w:hAnsi="Arial" w:cs="Arial"/>
          <w:sz w:val="18"/>
          <w:szCs w:val="18"/>
          <w:lang w:val="en-US"/>
        </w:rPr>
        <w:t xml:space="preserve">, </w:t>
      </w:r>
      <w:r w:rsidRPr="00194620">
        <w:rPr>
          <w:rFonts w:ascii="Arial" w:hAnsi="Arial" w:cs="Arial"/>
          <w:b/>
          <w:sz w:val="18"/>
          <w:szCs w:val="18"/>
          <w:lang w:val="mk-MK"/>
        </w:rPr>
        <w:t>со цел на дознака гаранција за И. бр.</w:t>
      </w:r>
      <w:proofErr w:type="gramEnd"/>
      <w:r w:rsidRPr="00194620">
        <w:rPr>
          <w:rFonts w:ascii="Arial" w:hAnsi="Arial" w:cs="Arial"/>
          <w:b/>
          <w:sz w:val="18"/>
          <w:szCs w:val="18"/>
          <w:lang w:val="mk-MK"/>
        </w:rPr>
        <w:t xml:space="preserve"> 445/2019, најдоцна до 10.09.2019 година.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4620">
        <w:rPr>
          <w:rFonts w:ascii="Arial" w:hAnsi="Arial" w:cs="Arial"/>
          <w:sz w:val="18"/>
          <w:szCs w:val="18"/>
          <w:lang w:val="ru-RU"/>
        </w:rPr>
        <w:t xml:space="preserve">15 </w:t>
      </w:r>
      <w:r w:rsidRPr="00194620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194620">
        <w:rPr>
          <w:rFonts w:ascii="Arial" w:hAnsi="Arial" w:cs="Arial"/>
          <w:sz w:val="18"/>
          <w:szCs w:val="18"/>
          <w:lang w:val="ru-RU"/>
        </w:rPr>
        <w:t xml:space="preserve">– Нова Македонија и електронски на веб страницата на Комората </w:t>
      </w:r>
      <w:r w:rsidRPr="00194620">
        <w:rPr>
          <w:rFonts w:ascii="Arial" w:hAnsi="Arial" w:cs="Arial"/>
          <w:sz w:val="18"/>
          <w:szCs w:val="18"/>
          <w:lang w:val="mk-MK"/>
        </w:rPr>
        <w:t>.</w:t>
      </w:r>
    </w:p>
    <w:p w:rsidR="00194620" w:rsidRPr="00194620" w:rsidRDefault="00194620" w:rsidP="0019462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94620" w:rsidRPr="00194620" w:rsidRDefault="00194620" w:rsidP="0019462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  <w:t xml:space="preserve">  </w:t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>
        <w:rPr>
          <w:rFonts w:ascii="Calibri" w:hAnsi="Calibri"/>
          <w:sz w:val="18"/>
          <w:szCs w:val="18"/>
          <w:lang w:val="en-US"/>
        </w:rPr>
        <w:t xml:space="preserve">        </w:t>
      </w:r>
      <w:r w:rsidRPr="00194620">
        <w:rPr>
          <w:rFonts w:ascii="Calibri" w:hAnsi="Calibri"/>
          <w:sz w:val="18"/>
          <w:szCs w:val="18"/>
          <w:lang w:val="mk-MK"/>
        </w:rPr>
        <w:t xml:space="preserve"> </w:t>
      </w:r>
      <w:r w:rsidRPr="00194620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94620" w:rsidRPr="00194620" w:rsidTr="00BE32A8">
        <w:tc>
          <w:tcPr>
            <w:tcW w:w="5377" w:type="dxa"/>
          </w:tcPr>
          <w:p w:rsidR="00194620" w:rsidRPr="00194620" w:rsidRDefault="00194620" w:rsidP="00BE32A8">
            <w:pPr>
              <w:jc w:val="both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94620" w:rsidRPr="00194620" w:rsidRDefault="00194620" w:rsidP="00BE32A8">
            <w:pPr>
              <w:jc w:val="center"/>
              <w:rPr>
                <w:sz w:val="18"/>
                <w:szCs w:val="18"/>
                <w:lang w:val="mk-MK"/>
              </w:rPr>
            </w:pPr>
            <w:r w:rsidRPr="00194620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Кети Арсова</w:t>
            </w:r>
          </w:p>
        </w:tc>
      </w:tr>
    </w:tbl>
    <w:p w:rsidR="002D1ACF" w:rsidRPr="00194620" w:rsidRDefault="002D1ACF" w:rsidP="002D1ACF">
      <w:pPr>
        <w:ind w:left="284" w:firstLine="436"/>
        <w:jc w:val="both"/>
        <w:rPr>
          <w:sz w:val="18"/>
          <w:szCs w:val="18"/>
          <w:lang w:val="mk-MK"/>
        </w:rPr>
      </w:pPr>
      <w:r w:rsidRPr="00194620">
        <w:rPr>
          <w:sz w:val="18"/>
          <w:szCs w:val="18"/>
          <w:lang w:val="mk-MK"/>
        </w:rPr>
        <w:t xml:space="preserve">              </w:t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  <w:t xml:space="preserve">        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 </w:t>
      </w:r>
      <w:r w:rsidRPr="002D1ACF">
        <w:rPr>
          <w:rFonts w:ascii="Arial" w:hAnsi="Arial" w:cs="Arial"/>
          <w:sz w:val="18"/>
          <w:szCs w:val="18"/>
        </w:rPr>
        <w:t xml:space="preserve"> </w:t>
      </w: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3E5DD7" w:rsidRDefault="002D1ACF" w:rsidP="002D1ACF">
      <w:pPr>
        <w:ind w:left="284" w:firstLine="436"/>
        <w:jc w:val="both"/>
      </w:pPr>
      <w:r>
        <w:t xml:space="preserve"> </w:t>
      </w:r>
    </w:p>
    <w:sectPr w:rsidR="003E5DD7" w:rsidSect="002D1A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194620"/>
    <w:rsid w:val="002D1ACF"/>
    <w:rsid w:val="002D2799"/>
    <w:rsid w:val="00314D70"/>
    <w:rsid w:val="003E5DD7"/>
    <w:rsid w:val="0069660A"/>
    <w:rsid w:val="00782C09"/>
    <w:rsid w:val="00A44F38"/>
    <w:rsid w:val="00A656E7"/>
    <w:rsid w:val="00D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11</cp:revision>
  <cp:lastPrinted>2019-06-05T06:58:00Z</cp:lastPrinted>
  <dcterms:created xsi:type="dcterms:W3CDTF">2018-05-23T09:01:00Z</dcterms:created>
  <dcterms:modified xsi:type="dcterms:W3CDTF">2019-08-19T12:23:00Z</dcterms:modified>
</cp:coreProperties>
</file>