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4E5426">
              <w:rPr>
                <w:rFonts w:ascii="Arial" w:hAnsi="Arial" w:cs="Arial"/>
                <w:b/>
                <w:sz w:val="21"/>
                <w:szCs w:val="21"/>
                <w:lang w:val="en-US"/>
              </w:rPr>
              <w:t>2</w:t>
            </w: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9</w:t>
            </w: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Pr="004E5426">
              <w:rPr>
                <w:rFonts w:ascii="Arial" w:eastAsia="Times New Roman" w:hAnsi="Arial" w:cs="Arial"/>
                <w:b/>
                <w:sz w:val="21"/>
                <w:szCs w:val="21"/>
                <w:lang w:val="ru-RU" w:eastAsia="en-US"/>
              </w:rPr>
              <w:t>423/13</w:t>
            </w: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E5426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E5426" w:rsidRPr="004E5426" w:rsidTr="003E0751">
        <w:tc>
          <w:tcPr>
            <w:tcW w:w="6008" w:type="dxa"/>
            <w:hideMark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4E5426" w:rsidRPr="004E5426" w:rsidRDefault="004E5426" w:rsidP="004E542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4E5426" w:rsidRPr="004E5426" w:rsidRDefault="004E5426" w:rsidP="004E542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 xml:space="preserve">Извршителот </w:t>
      </w:r>
      <w:r w:rsidRPr="004E5426">
        <w:rPr>
          <w:rFonts w:ascii="Arial" w:hAnsi="Arial" w:cs="Arial"/>
          <w:b/>
          <w:bCs/>
          <w:color w:val="000000"/>
          <w:sz w:val="21"/>
          <w:szCs w:val="21"/>
        </w:rPr>
        <w:t>Анѓелка Ефкоска</w:t>
      </w:r>
      <w:r w:rsidRPr="004E5426">
        <w:rPr>
          <w:rFonts w:ascii="Arial" w:hAnsi="Arial" w:cs="Arial"/>
          <w:sz w:val="21"/>
          <w:szCs w:val="21"/>
        </w:rPr>
        <w:t xml:space="preserve"> од </w:t>
      </w:r>
      <w:r w:rsidRPr="004E5426">
        <w:rPr>
          <w:rFonts w:ascii="Arial" w:hAnsi="Arial" w:cs="Arial"/>
          <w:b/>
          <w:bCs/>
          <w:color w:val="000000"/>
          <w:sz w:val="21"/>
          <w:szCs w:val="21"/>
        </w:rPr>
        <w:t>Скопје</w:t>
      </w:r>
      <w:r w:rsidRPr="004E5426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доверителот </w:t>
      </w:r>
      <w:r w:rsidRPr="004E5426">
        <w:rPr>
          <w:rFonts w:ascii="Arial" w:hAnsi="Arial" w:cs="Arial"/>
          <w:b/>
          <w:bCs/>
          <w:color w:val="000000"/>
          <w:sz w:val="21"/>
          <w:szCs w:val="21"/>
        </w:rPr>
        <w:t>АЛФА БАНКА А.Д.</w:t>
      </w:r>
      <w:r w:rsidRPr="004E5426">
        <w:rPr>
          <w:rFonts w:ascii="Arial" w:hAnsi="Arial" w:cs="Arial"/>
          <w:b/>
          <w:sz w:val="21"/>
          <w:szCs w:val="21"/>
        </w:rPr>
        <w:t xml:space="preserve"> Скопје сега Силк Роуд банка АД Скопје од Скопје</w:t>
      </w:r>
      <w:r w:rsidRPr="004E5426">
        <w:rPr>
          <w:rFonts w:ascii="Arial" w:hAnsi="Arial" w:cs="Arial"/>
          <w:sz w:val="21"/>
          <w:szCs w:val="21"/>
        </w:rPr>
        <w:t xml:space="preserve"> со седиште на </w:t>
      </w:r>
      <w:r w:rsidRPr="004E5426">
        <w:rPr>
          <w:rFonts w:ascii="Arial" w:hAnsi="Arial" w:cs="Arial"/>
          <w:color w:val="000000"/>
          <w:sz w:val="21"/>
          <w:szCs w:val="21"/>
        </w:rPr>
        <w:t>ул.Даме Груев бр.1</w:t>
      </w:r>
      <w:r w:rsidRPr="004E5426">
        <w:rPr>
          <w:rFonts w:ascii="Arial" w:hAnsi="Arial" w:cs="Arial"/>
          <w:sz w:val="21"/>
          <w:szCs w:val="21"/>
        </w:rPr>
        <w:t xml:space="preserve">, засновано на извршната исправа </w:t>
      </w:r>
      <w:r w:rsidRPr="004E5426">
        <w:rPr>
          <w:rFonts w:ascii="Arial" w:hAnsi="Arial" w:cs="Arial"/>
          <w:color w:val="000000"/>
          <w:sz w:val="21"/>
          <w:szCs w:val="21"/>
        </w:rPr>
        <w:t>ОДУ.бр.185/08</w:t>
      </w:r>
      <w:r w:rsidRPr="004E5426">
        <w:rPr>
          <w:rFonts w:ascii="Arial" w:hAnsi="Arial" w:cs="Arial"/>
          <w:sz w:val="21"/>
          <w:szCs w:val="21"/>
        </w:rPr>
        <w:t xml:space="preserve"> од </w:t>
      </w:r>
      <w:r w:rsidRPr="004E5426">
        <w:rPr>
          <w:rFonts w:ascii="Arial" w:hAnsi="Arial" w:cs="Arial"/>
          <w:color w:val="000000"/>
          <w:sz w:val="21"/>
          <w:szCs w:val="21"/>
        </w:rPr>
        <w:t>10.03.2008</w:t>
      </w:r>
      <w:r w:rsidRPr="004E5426">
        <w:rPr>
          <w:rFonts w:ascii="Arial" w:hAnsi="Arial" w:cs="Arial"/>
          <w:sz w:val="21"/>
          <w:szCs w:val="21"/>
        </w:rPr>
        <w:t xml:space="preserve"> на </w:t>
      </w:r>
      <w:r w:rsidRPr="004E5426">
        <w:rPr>
          <w:rFonts w:ascii="Arial" w:hAnsi="Arial" w:cs="Arial"/>
          <w:color w:val="000000"/>
          <w:sz w:val="21"/>
          <w:szCs w:val="21"/>
        </w:rPr>
        <w:t>Нотар Кристина Костовска</w:t>
      </w:r>
      <w:r w:rsidRPr="004E5426">
        <w:rPr>
          <w:rFonts w:ascii="Arial" w:hAnsi="Arial" w:cs="Arial"/>
          <w:sz w:val="21"/>
          <w:szCs w:val="21"/>
        </w:rPr>
        <w:t xml:space="preserve">, против должникот и заложен должник </w:t>
      </w:r>
      <w:r w:rsidRPr="004E5426">
        <w:rPr>
          <w:rFonts w:ascii="Arial" w:hAnsi="Arial" w:cs="Arial"/>
          <w:b/>
          <w:bCs/>
          <w:color w:val="000000"/>
          <w:sz w:val="21"/>
          <w:szCs w:val="21"/>
        </w:rPr>
        <w:t>УМЕР МУРАТ</w:t>
      </w:r>
      <w:r w:rsidRPr="004E5426">
        <w:rPr>
          <w:rFonts w:ascii="Arial" w:hAnsi="Arial" w:cs="Arial"/>
          <w:sz w:val="21"/>
          <w:szCs w:val="21"/>
        </w:rPr>
        <w:t xml:space="preserve"> од </w:t>
      </w:r>
      <w:r w:rsidRPr="004E5426">
        <w:rPr>
          <w:rFonts w:ascii="Arial" w:hAnsi="Arial" w:cs="Arial"/>
          <w:color w:val="000000"/>
          <w:sz w:val="21"/>
          <w:szCs w:val="21"/>
        </w:rPr>
        <w:t>Скопје</w:t>
      </w:r>
      <w:r w:rsidRPr="004E5426">
        <w:rPr>
          <w:rFonts w:ascii="Arial" w:hAnsi="Arial" w:cs="Arial"/>
          <w:sz w:val="21"/>
          <w:szCs w:val="21"/>
        </w:rPr>
        <w:t xml:space="preserve"> со живеалиште на </w:t>
      </w:r>
      <w:r w:rsidRPr="004E5426">
        <w:rPr>
          <w:rFonts w:ascii="Arial" w:hAnsi="Arial" w:cs="Arial"/>
          <w:color w:val="000000"/>
          <w:sz w:val="21"/>
          <w:szCs w:val="21"/>
        </w:rPr>
        <w:t>ул. 157-Бис бр.12</w:t>
      </w:r>
      <w:r w:rsidRPr="004E5426">
        <w:rPr>
          <w:rFonts w:ascii="Arial" w:hAnsi="Arial" w:cs="Arial"/>
          <w:sz w:val="21"/>
          <w:szCs w:val="21"/>
        </w:rPr>
        <w:t xml:space="preserve">, должникот </w:t>
      </w:r>
      <w:r w:rsidRPr="004E5426">
        <w:rPr>
          <w:rFonts w:ascii="Arial" w:hAnsi="Arial" w:cs="Arial"/>
          <w:b/>
          <w:sz w:val="21"/>
          <w:szCs w:val="21"/>
        </w:rPr>
        <w:t>САБИТ МУРАТ</w:t>
      </w:r>
      <w:r w:rsidRPr="004E5426">
        <w:rPr>
          <w:rFonts w:ascii="Arial" w:hAnsi="Arial" w:cs="Arial"/>
          <w:sz w:val="21"/>
          <w:szCs w:val="21"/>
        </w:rPr>
        <w:t xml:space="preserve"> од Скопје со живеалиште на ул. 157-Бис бр.12 и должникот </w:t>
      </w:r>
      <w:r w:rsidRPr="004E5426">
        <w:rPr>
          <w:rFonts w:ascii="Arial" w:hAnsi="Arial" w:cs="Arial"/>
          <w:b/>
          <w:sz w:val="21"/>
          <w:szCs w:val="21"/>
        </w:rPr>
        <w:t>ГОРДАНА ЦВЕТКОВСКА</w:t>
      </w:r>
      <w:r w:rsidRPr="004E5426">
        <w:rPr>
          <w:rFonts w:ascii="Arial" w:hAnsi="Arial" w:cs="Arial"/>
          <w:sz w:val="21"/>
          <w:szCs w:val="21"/>
        </w:rPr>
        <w:t xml:space="preserve"> од Скопје со живеалиште на ул. 206 бр.30 н.Гоце Делчев, за спроведување на извршување во вредност </w:t>
      </w:r>
      <w:r w:rsidRPr="004E5426">
        <w:rPr>
          <w:rFonts w:ascii="Arial" w:hAnsi="Arial" w:cs="Arial"/>
          <w:color w:val="000000"/>
          <w:sz w:val="21"/>
          <w:szCs w:val="21"/>
        </w:rPr>
        <w:t>550.428,00 ден.</w:t>
      </w:r>
      <w:r w:rsidRPr="004E5426">
        <w:rPr>
          <w:rFonts w:ascii="Arial" w:hAnsi="Arial" w:cs="Arial"/>
          <w:sz w:val="21"/>
          <w:szCs w:val="21"/>
        </w:rPr>
        <w:t xml:space="preserve">, на ден </w:t>
      </w:r>
      <w:r w:rsidRPr="004E5426">
        <w:rPr>
          <w:rFonts w:ascii="Arial" w:hAnsi="Arial" w:cs="Arial"/>
          <w:sz w:val="21"/>
          <w:szCs w:val="21"/>
          <w:lang w:val="en-US"/>
        </w:rPr>
        <w:t>29.04.2021</w:t>
      </w:r>
      <w:r w:rsidRPr="004E5426">
        <w:rPr>
          <w:rFonts w:ascii="Arial" w:hAnsi="Arial" w:cs="Arial"/>
          <w:sz w:val="21"/>
          <w:szCs w:val="21"/>
        </w:rPr>
        <w:t xml:space="preserve"> година го донесува следниот:</w:t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E5426" w:rsidRPr="004E5426" w:rsidRDefault="004E5426" w:rsidP="004E5426">
      <w:pPr>
        <w:spacing w:after="0"/>
        <w:rPr>
          <w:rFonts w:ascii="Arial" w:hAnsi="Arial" w:cs="Arial"/>
          <w:b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 xml:space="preserve">              </w:t>
      </w:r>
      <w:r w:rsidRPr="004E5426">
        <w:rPr>
          <w:rFonts w:ascii="Arial" w:hAnsi="Arial" w:cs="Arial"/>
          <w:sz w:val="21"/>
          <w:szCs w:val="21"/>
        </w:rPr>
        <w:tab/>
      </w:r>
      <w:r w:rsidRPr="004E5426">
        <w:rPr>
          <w:rFonts w:ascii="Arial" w:hAnsi="Arial" w:cs="Arial"/>
          <w:sz w:val="21"/>
          <w:szCs w:val="21"/>
        </w:rPr>
        <w:tab/>
      </w:r>
      <w:r w:rsidRPr="004E5426">
        <w:rPr>
          <w:rFonts w:ascii="Arial" w:hAnsi="Arial" w:cs="Arial"/>
          <w:sz w:val="21"/>
          <w:szCs w:val="21"/>
        </w:rPr>
        <w:tab/>
      </w:r>
      <w:r w:rsidRPr="004E5426">
        <w:rPr>
          <w:rFonts w:ascii="Arial" w:hAnsi="Arial" w:cs="Arial"/>
          <w:sz w:val="21"/>
          <w:szCs w:val="21"/>
        </w:rPr>
        <w:tab/>
        <w:t xml:space="preserve">     </w:t>
      </w:r>
      <w:r w:rsidRPr="004E5426">
        <w:rPr>
          <w:rFonts w:ascii="Arial" w:hAnsi="Arial" w:cs="Arial"/>
          <w:b/>
          <w:sz w:val="21"/>
          <w:szCs w:val="21"/>
        </w:rPr>
        <w:t>З А К Л У Ч О К</w:t>
      </w:r>
    </w:p>
    <w:p w:rsidR="004E5426" w:rsidRPr="004E5426" w:rsidRDefault="004E5426" w:rsidP="004E542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E5426">
        <w:rPr>
          <w:rFonts w:ascii="Arial" w:hAnsi="Arial" w:cs="Arial"/>
          <w:b/>
          <w:sz w:val="21"/>
          <w:szCs w:val="21"/>
        </w:rPr>
        <w:t>ЗА ВТОРА ПРОДАЖБА НА ПОДВИЖНИ ПРЕДМЕТИ СО УСНО ЈАВНО НАДДАВАЊЕ</w:t>
      </w:r>
    </w:p>
    <w:p w:rsidR="004E5426" w:rsidRPr="004E5426" w:rsidRDefault="004E5426" w:rsidP="004E5426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E5426">
        <w:rPr>
          <w:rFonts w:ascii="Arial" w:hAnsi="Arial" w:cs="Arial"/>
          <w:b/>
          <w:sz w:val="21"/>
          <w:szCs w:val="21"/>
        </w:rPr>
        <w:t xml:space="preserve">(врз основа на членовите </w:t>
      </w:r>
      <w:r w:rsidRPr="004E5426">
        <w:rPr>
          <w:rFonts w:ascii="Arial" w:hAnsi="Arial" w:cs="Arial"/>
          <w:b/>
          <w:sz w:val="21"/>
          <w:szCs w:val="21"/>
          <w:lang w:val="en-US"/>
        </w:rPr>
        <w:t>108</w:t>
      </w:r>
      <w:r w:rsidRPr="004E5426">
        <w:rPr>
          <w:rFonts w:ascii="Arial" w:hAnsi="Arial" w:cs="Arial"/>
          <w:b/>
          <w:sz w:val="21"/>
          <w:szCs w:val="21"/>
        </w:rPr>
        <w:t xml:space="preserve"> и </w:t>
      </w:r>
      <w:r w:rsidRPr="004E5426">
        <w:rPr>
          <w:rFonts w:ascii="Arial" w:hAnsi="Arial" w:cs="Arial"/>
          <w:b/>
          <w:sz w:val="21"/>
          <w:szCs w:val="21"/>
          <w:lang w:val="en-US"/>
        </w:rPr>
        <w:t>109</w:t>
      </w:r>
      <w:r w:rsidRPr="004E5426">
        <w:rPr>
          <w:rFonts w:ascii="Arial" w:hAnsi="Arial" w:cs="Arial"/>
          <w:b/>
          <w:sz w:val="21"/>
          <w:szCs w:val="21"/>
        </w:rPr>
        <w:t xml:space="preserve">  од Законот за извршување)</w:t>
      </w:r>
    </w:p>
    <w:p w:rsidR="004E5426" w:rsidRPr="004E5426" w:rsidRDefault="004E5426" w:rsidP="004E5426">
      <w:pPr>
        <w:spacing w:after="0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ab/>
      </w:r>
    </w:p>
    <w:p w:rsidR="004E5426" w:rsidRPr="004E5426" w:rsidRDefault="004E5426" w:rsidP="004E5426">
      <w:pPr>
        <w:spacing w:after="0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ab/>
        <w:t>СЕ ОПРЕДЕЛУВА  втора продажба со усно  јавно наддавање на следниот подвижен предмет:</w:t>
      </w:r>
    </w:p>
    <w:p w:rsidR="004E5426" w:rsidRPr="004E5426" w:rsidRDefault="004E5426" w:rsidP="004E5426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Патничко возило Марка CHEVROLET, Модел Aveo 1.2i, Број на шасија: KL1SF48TJ8B129267, Број на мотор: B12S1982285KA2, Година на производство: 2008, Работна зафатнина: 1200, Moќност KW</w:t>
      </w:r>
      <w:r w:rsidRPr="004E5426">
        <w:rPr>
          <w:rFonts w:ascii="Arial" w:hAnsi="Arial" w:cs="Arial"/>
          <w:sz w:val="21"/>
          <w:szCs w:val="21"/>
          <w:lang w:val="ru-RU"/>
        </w:rPr>
        <w:t>/</w:t>
      </w:r>
      <w:r w:rsidRPr="004E5426">
        <w:rPr>
          <w:rFonts w:ascii="Arial" w:hAnsi="Arial" w:cs="Arial"/>
          <w:sz w:val="21"/>
          <w:szCs w:val="21"/>
        </w:rPr>
        <w:t>KS: 55/75, Боја: Galaxy White, Бр. на седишта:</w:t>
      </w:r>
      <w:r w:rsidRPr="004E5426">
        <w:rPr>
          <w:rFonts w:ascii="Arial" w:hAnsi="Arial" w:cs="Arial"/>
          <w:sz w:val="21"/>
          <w:szCs w:val="21"/>
          <w:lang w:val="ru-RU"/>
        </w:rPr>
        <w:t xml:space="preserve"> </w:t>
      </w:r>
      <w:r w:rsidRPr="004E5426">
        <w:rPr>
          <w:rFonts w:ascii="Arial" w:hAnsi="Arial" w:cs="Arial"/>
          <w:sz w:val="21"/>
          <w:szCs w:val="21"/>
        </w:rPr>
        <w:t>5, Регистарска ознака:SK-897-SB, со сообраќајна дозвола МК 1143339.</w:t>
      </w:r>
    </w:p>
    <w:p w:rsidR="004E5426" w:rsidRPr="004E5426" w:rsidRDefault="004E5426" w:rsidP="004E5426">
      <w:pPr>
        <w:spacing w:after="0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со вредност</w:t>
      </w:r>
      <w:r w:rsidRPr="004E5426">
        <w:rPr>
          <w:rFonts w:ascii="Arial" w:hAnsi="Arial" w:cs="Arial"/>
          <w:sz w:val="21"/>
          <w:szCs w:val="21"/>
          <w:lang w:val="en-US"/>
        </w:rPr>
        <w:t xml:space="preserve"> </w:t>
      </w:r>
      <w:r w:rsidRPr="004E5426">
        <w:rPr>
          <w:rFonts w:ascii="Arial" w:hAnsi="Arial" w:cs="Arial"/>
          <w:sz w:val="21"/>
          <w:szCs w:val="21"/>
        </w:rPr>
        <w:t>1.200,00 евра;</w:t>
      </w:r>
    </w:p>
    <w:p w:rsidR="004E5426" w:rsidRPr="004E5426" w:rsidRDefault="004E5426" w:rsidP="004E5426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 xml:space="preserve">која вредност претставува почетна цена за второто усно јавно наддавање,  </w:t>
      </w:r>
      <w:r w:rsidRPr="004E5426">
        <w:rPr>
          <w:rFonts w:ascii="Arial" w:hAnsi="Arial" w:cs="Arial"/>
          <w:i/>
          <w:sz w:val="21"/>
          <w:szCs w:val="21"/>
        </w:rPr>
        <w:t xml:space="preserve">врз коj предмет е засновано регистриран залог од прв ред врз подвижен предмет во корист на заложен доверител </w:t>
      </w:r>
      <w:r w:rsidRPr="004E5426">
        <w:rPr>
          <w:rFonts w:ascii="Arial" w:hAnsi="Arial" w:cs="Arial"/>
          <w:sz w:val="21"/>
          <w:szCs w:val="21"/>
          <w:lang w:val="ru-RU"/>
        </w:rPr>
        <w:t>АЛФА БАНКА А.Д.</w:t>
      </w:r>
      <w:r w:rsidRPr="004E5426">
        <w:rPr>
          <w:rFonts w:ascii="Arial" w:hAnsi="Arial" w:cs="Arial"/>
          <w:sz w:val="21"/>
          <w:szCs w:val="21"/>
        </w:rPr>
        <w:t xml:space="preserve"> СКОПЈЕ </w:t>
      </w:r>
      <w:r w:rsidRPr="004E5426">
        <w:rPr>
          <w:rFonts w:ascii="Arial" w:hAnsi="Arial" w:cs="Arial"/>
          <w:i/>
          <w:sz w:val="21"/>
          <w:szCs w:val="21"/>
        </w:rPr>
        <w:t xml:space="preserve">врз основа на Нотарски акт </w:t>
      </w:r>
      <w:r w:rsidRPr="004E5426">
        <w:rPr>
          <w:rFonts w:ascii="Arial" w:hAnsi="Arial" w:cs="Arial"/>
          <w:sz w:val="21"/>
          <w:szCs w:val="21"/>
          <w:lang w:val="ru-RU"/>
        </w:rPr>
        <w:t>ОДУ</w:t>
      </w:r>
      <w:r w:rsidRPr="004E5426">
        <w:rPr>
          <w:rFonts w:ascii="Arial" w:hAnsi="Arial" w:cs="Arial"/>
          <w:sz w:val="21"/>
          <w:szCs w:val="21"/>
        </w:rPr>
        <w:t xml:space="preserve">.бр.185/08 од </w:t>
      </w:r>
      <w:r w:rsidRPr="004E5426">
        <w:rPr>
          <w:rFonts w:ascii="Arial" w:hAnsi="Arial" w:cs="Arial"/>
          <w:sz w:val="21"/>
          <w:szCs w:val="21"/>
          <w:lang w:val="ru-RU"/>
        </w:rPr>
        <w:t>10.03.2008</w:t>
      </w:r>
      <w:r w:rsidRPr="004E5426">
        <w:rPr>
          <w:rFonts w:ascii="Arial" w:hAnsi="Arial" w:cs="Arial"/>
          <w:sz w:val="21"/>
          <w:szCs w:val="21"/>
        </w:rPr>
        <w:t xml:space="preserve"> на </w:t>
      </w:r>
      <w:r w:rsidRPr="004E5426">
        <w:rPr>
          <w:rFonts w:ascii="Arial" w:hAnsi="Arial" w:cs="Arial"/>
          <w:sz w:val="21"/>
          <w:szCs w:val="21"/>
          <w:lang w:val="ru-RU"/>
        </w:rPr>
        <w:t>Нотар Кристина Костовска</w:t>
      </w:r>
    </w:p>
    <w:p w:rsidR="004E5426" w:rsidRPr="004E5426" w:rsidRDefault="004E5426" w:rsidP="004E5426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Цената се определува во денари според средниот курс за еврото на НБРСМ, на денот на продажбата.</w:t>
      </w:r>
      <w:r w:rsidRPr="004E5426">
        <w:rPr>
          <w:rFonts w:ascii="Arial" w:hAnsi="Arial" w:cs="Arial"/>
          <w:sz w:val="21"/>
          <w:szCs w:val="21"/>
        </w:rPr>
        <w:tab/>
      </w:r>
    </w:p>
    <w:p w:rsidR="004E5426" w:rsidRPr="004E5426" w:rsidRDefault="004E5426" w:rsidP="004E5426">
      <w:pPr>
        <w:spacing w:after="0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Предметот е оптоварен со следните товари:</w:t>
      </w:r>
    </w:p>
    <w:p w:rsidR="004E5426" w:rsidRPr="004E5426" w:rsidRDefault="004E5426" w:rsidP="004E5426">
      <w:pPr>
        <w:spacing w:after="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-Заложно право</w:t>
      </w:r>
      <w:r w:rsidRPr="004E5426">
        <w:rPr>
          <w:rFonts w:ascii="Arial" w:hAnsi="Arial" w:cs="Arial"/>
          <w:sz w:val="21"/>
          <w:szCs w:val="21"/>
          <w:lang w:val="ru-RU"/>
        </w:rPr>
        <w:t xml:space="preserve"> </w:t>
      </w:r>
      <w:r w:rsidRPr="004E5426">
        <w:rPr>
          <w:rFonts w:ascii="Arial" w:hAnsi="Arial" w:cs="Arial"/>
          <w:sz w:val="21"/>
          <w:szCs w:val="21"/>
        </w:rPr>
        <w:t xml:space="preserve">од ПРВ РЕД во корист на заложениот доверител </w:t>
      </w:r>
      <w:r w:rsidRPr="004E5426">
        <w:rPr>
          <w:rFonts w:ascii="Arial" w:hAnsi="Arial" w:cs="Arial"/>
          <w:bCs/>
          <w:color w:val="000000"/>
          <w:sz w:val="21"/>
          <w:szCs w:val="21"/>
        </w:rPr>
        <w:t>АЛФА БАНКА А.Д.</w:t>
      </w:r>
      <w:r w:rsidRPr="004E5426">
        <w:rPr>
          <w:rFonts w:ascii="Arial" w:hAnsi="Arial" w:cs="Arial"/>
          <w:sz w:val="21"/>
          <w:szCs w:val="21"/>
          <w:lang w:val="ru-RU"/>
        </w:rPr>
        <w:t xml:space="preserve"> </w:t>
      </w:r>
      <w:r w:rsidRPr="004E5426">
        <w:rPr>
          <w:rFonts w:ascii="Arial" w:hAnsi="Arial" w:cs="Arial"/>
          <w:sz w:val="21"/>
          <w:szCs w:val="21"/>
        </w:rPr>
        <w:t xml:space="preserve">Скопје. </w:t>
      </w:r>
    </w:p>
    <w:p w:rsidR="004E5426" w:rsidRPr="004E5426" w:rsidRDefault="004E5426" w:rsidP="004E5426">
      <w:pPr>
        <w:pStyle w:val="BodyText"/>
        <w:ind w:firstLine="720"/>
        <w:rPr>
          <w:rFonts w:ascii="Arial" w:hAnsi="Arial" w:cs="Arial"/>
          <w:sz w:val="21"/>
          <w:szCs w:val="21"/>
          <w:lang w:val="mk-MK"/>
        </w:rPr>
      </w:pPr>
      <w:r w:rsidRPr="004E5426">
        <w:rPr>
          <w:rFonts w:ascii="Arial" w:hAnsi="Arial" w:cs="Arial"/>
          <w:sz w:val="21"/>
          <w:szCs w:val="21"/>
          <w:lang w:val="mk-MK"/>
        </w:rPr>
        <w:t>Продажбата ќе се одржи на ден 10.05.2021 во 11:00 часот  во просториите на Извршителот Анѓелка Ефкоска на адреса ул.Максим Горки бр.8а/1 Скопје.</w:t>
      </w:r>
    </w:p>
    <w:p w:rsidR="004E5426" w:rsidRPr="004E5426" w:rsidRDefault="004E5426" w:rsidP="004E5426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E5426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подвижните предмети.</w:t>
      </w:r>
    </w:p>
    <w:p w:rsidR="004E5426" w:rsidRPr="004E5426" w:rsidRDefault="004E5426" w:rsidP="004E542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 210064599600294 која се води кај </w:t>
      </w:r>
      <w:r w:rsidRPr="004E5426">
        <w:rPr>
          <w:rFonts w:ascii="Arial" w:hAnsi="Arial" w:cs="Arial"/>
          <w:color w:val="000000"/>
          <w:sz w:val="21"/>
          <w:szCs w:val="21"/>
        </w:rPr>
        <w:t>НЛБ БАНКА АД СКОПЈЕ</w:t>
      </w:r>
      <w:r w:rsidRPr="004E5426">
        <w:rPr>
          <w:rFonts w:ascii="Arial" w:hAnsi="Arial" w:cs="Arial"/>
          <w:sz w:val="21"/>
          <w:szCs w:val="21"/>
        </w:rPr>
        <w:t xml:space="preserve"> и даночен број </w:t>
      </w:r>
      <w:r w:rsidRPr="004E5426">
        <w:rPr>
          <w:rFonts w:ascii="Arial" w:hAnsi="Arial" w:cs="Arial"/>
          <w:color w:val="000000"/>
          <w:sz w:val="21"/>
          <w:szCs w:val="21"/>
        </w:rPr>
        <w:t>МК5082009500051</w:t>
      </w:r>
      <w:r w:rsidRPr="004E5426">
        <w:rPr>
          <w:rFonts w:ascii="Arial" w:hAnsi="Arial" w:cs="Arial"/>
          <w:sz w:val="21"/>
          <w:szCs w:val="21"/>
          <w:lang w:val="en-US"/>
        </w:rPr>
        <w:t>.</w:t>
      </w:r>
    </w:p>
    <w:p w:rsidR="004E5426" w:rsidRPr="004E5426" w:rsidRDefault="004E5426" w:rsidP="004E5426">
      <w:pPr>
        <w:pStyle w:val="BodyText"/>
        <w:ind w:firstLine="720"/>
        <w:rPr>
          <w:rFonts w:ascii="Arial" w:hAnsi="Arial" w:cs="Arial"/>
          <w:sz w:val="21"/>
          <w:szCs w:val="21"/>
          <w:lang w:val="mk-MK"/>
        </w:rPr>
      </w:pPr>
      <w:r w:rsidRPr="004E5426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</w:t>
      </w:r>
    </w:p>
    <w:p w:rsidR="004E5426" w:rsidRPr="004E5426" w:rsidRDefault="004E5426" w:rsidP="004E542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 w:rsidRPr="004E5426">
        <w:rPr>
          <w:rFonts w:ascii="Arial" w:hAnsi="Arial" w:cs="Arial"/>
          <w:sz w:val="21"/>
          <w:szCs w:val="21"/>
          <w:lang w:val="en-US"/>
        </w:rPr>
        <w:t xml:space="preserve"> </w:t>
      </w:r>
      <w:r w:rsidRPr="004E5426">
        <w:rPr>
          <w:rFonts w:ascii="Arial" w:hAnsi="Arial" w:cs="Arial"/>
          <w:sz w:val="21"/>
          <w:szCs w:val="21"/>
        </w:rPr>
        <w:t>Нова Македонија и електронски на веб страната на Комората.</w:t>
      </w:r>
    </w:p>
    <w:p w:rsidR="004E5426" w:rsidRPr="004E5426" w:rsidRDefault="004E5426" w:rsidP="004E542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E5426" w:rsidRPr="004E5426" w:rsidRDefault="004E5426" w:rsidP="004E542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4E5426">
        <w:rPr>
          <w:rFonts w:ascii="Arial" w:hAnsi="Arial" w:cs="Arial"/>
          <w:sz w:val="21"/>
          <w:szCs w:val="21"/>
        </w:rPr>
        <w:t xml:space="preserve">Предметите што се ставени на продажба може да се разгледаат </w:t>
      </w:r>
      <w:r w:rsidRPr="004E5426">
        <w:rPr>
          <w:rFonts w:ascii="Arial" w:hAnsi="Arial" w:cs="Arial"/>
          <w:sz w:val="21"/>
          <w:szCs w:val="21"/>
          <w:lang w:val="ru-RU"/>
        </w:rPr>
        <w:t xml:space="preserve">во договор со канцеларијата на извршителот. </w:t>
      </w:r>
    </w:p>
    <w:p w:rsidR="004E5426" w:rsidRPr="004E5426" w:rsidRDefault="004E5426" w:rsidP="004E5426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</w:p>
    <w:p w:rsidR="004E5426" w:rsidRPr="004E5426" w:rsidRDefault="004E5426" w:rsidP="004E5426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</w:r>
      <w:r w:rsidRPr="004E5426">
        <w:rPr>
          <w:sz w:val="21"/>
          <w:szCs w:val="21"/>
        </w:rPr>
        <w:tab/>
        <w:t xml:space="preserve">     </w:t>
      </w:r>
      <w:r w:rsidRPr="004E5426">
        <w:rPr>
          <w:rFonts w:ascii="Arial" w:hAnsi="Arial" w:cs="Arial"/>
          <w:sz w:val="21"/>
          <w:szCs w:val="21"/>
        </w:rPr>
        <w:t>И З В Р Ш И Т Е Л</w:t>
      </w:r>
    </w:p>
    <w:tbl>
      <w:tblPr>
        <w:tblW w:w="0" w:type="auto"/>
        <w:tblLook w:val="04A0"/>
      </w:tblPr>
      <w:tblGrid>
        <w:gridCol w:w="5196"/>
        <w:gridCol w:w="5225"/>
      </w:tblGrid>
      <w:tr w:rsidR="004E5426" w:rsidRPr="004E5426" w:rsidTr="003E0751">
        <w:tc>
          <w:tcPr>
            <w:tcW w:w="5377" w:type="dxa"/>
          </w:tcPr>
          <w:p w:rsidR="004E5426" w:rsidRPr="004E5426" w:rsidRDefault="004E5426" w:rsidP="004E5426">
            <w:pPr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377" w:type="dxa"/>
            <w:hideMark/>
          </w:tcPr>
          <w:p w:rsidR="004E5426" w:rsidRPr="004E5426" w:rsidRDefault="004E5426" w:rsidP="004E5426">
            <w:pPr>
              <w:spacing w:after="0"/>
              <w:jc w:val="right"/>
              <w:rPr>
                <w:sz w:val="21"/>
                <w:szCs w:val="21"/>
              </w:rPr>
            </w:pPr>
            <w:r w:rsidRPr="004E5426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Анѓелка Ефкоска</w:t>
            </w:r>
          </w:p>
        </w:tc>
      </w:tr>
    </w:tbl>
    <w:p w:rsidR="00000000" w:rsidRPr="004E5426" w:rsidRDefault="004E5426" w:rsidP="004E5426">
      <w:pPr>
        <w:spacing w:after="0"/>
        <w:rPr>
          <w:sz w:val="21"/>
          <w:szCs w:val="21"/>
        </w:rPr>
      </w:pPr>
    </w:p>
    <w:sectPr w:rsidR="00000000" w:rsidRPr="004E5426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5426"/>
    <w:rsid w:val="004E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542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E542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E5426"/>
    <w:pPr>
      <w:tabs>
        <w:tab w:val="center" w:pos="4320"/>
        <w:tab w:val="right" w:pos="8640"/>
      </w:tabs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E5426"/>
    <w:rPr>
      <w:rFonts w:ascii="MAC C Times" w:eastAsia="Times New Roman" w:hAnsi="MAC C Times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2021-04-29T06:03:00Z</dcterms:created>
  <dcterms:modified xsi:type="dcterms:W3CDTF">2021-04-29T06:07:00Z</dcterms:modified>
</cp:coreProperties>
</file>