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535A3A" w:rsidTr="001D1202">
        <w:tc>
          <w:tcPr>
            <w:tcW w:w="6008" w:type="dxa"/>
            <w:hideMark/>
          </w:tcPr>
          <w:p w:rsidR="001D1202" w:rsidRPr="00535A3A" w:rsidRDefault="006D7E14">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5760" cy="426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 cy="426720"/>
                          </a:xfrm>
                          <a:prstGeom prst="rect">
                            <a:avLst/>
                          </a:prstGeom>
                          <a:noFill/>
                          <a:ln w="9525">
                            <a:noFill/>
                            <a:miter lim="800000"/>
                            <a:headEnd/>
                            <a:tailEnd/>
                          </a:ln>
                        </pic:spPr>
                      </pic:pic>
                    </a:graphicData>
                  </a:graphic>
                </wp:inline>
              </w:drawing>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r w:rsidR="001D1202" w:rsidRPr="00535A3A" w:rsidTr="001D1202">
        <w:tc>
          <w:tcPr>
            <w:tcW w:w="6008" w:type="dxa"/>
            <w:hideMark/>
          </w:tcPr>
          <w:p w:rsidR="001D1202" w:rsidRPr="00535A3A" w:rsidRDefault="001D1202">
            <w:pPr>
              <w:tabs>
                <w:tab w:val="center" w:pos="2268"/>
              </w:tabs>
              <w:jc w:val="center"/>
              <w:rPr>
                <w:rFonts w:ascii="Arial" w:hAnsi="Arial" w:cs="Arial"/>
                <w:b/>
                <w:sz w:val="21"/>
                <w:szCs w:val="21"/>
                <w:lang w:val="ru-RU"/>
              </w:rPr>
            </w:pPr>
            <w:r w:rsidRPr="00535A3A">
              <w:rPr>
                <w:rFonts w:ascii="Arial" w:hAnsi="Arial" w:cs="Arial"/>
                <w:b/>
                <w:sz w:val="21"/>
                <w:szCs w:val="21"/>
                <w:lang w:val="ru-RU"/>
              </w:rPr>
              <w:t>И З В Р Ш И Т Е Л</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rsidP="001D1202">
            <w:pPr>
              <w:tabs>
                <w:tab w:val="center" w:pos="2268"/>
              </w:tabs>
              <w:jc w:val="both"/>
              <w:rPr>
                <w:rFonts w:ascii="Arial" w:hAnsi="Arial" w:cs="Arial"/>
                <w:b/>
                <w:sz w:val="21"/>
                <w:szCs w:val="21"/>
                <w:lang w:val="en-US"/>
              </w:rPr>
            </w:pPr>
          </w:p>
        </w:tc>
      </w:tr>
      <w:tr w:rsidR="001D1202" w:rsidRPr="00535A3A" w:rsidTr="001D1202">
        <w:tc>
          <w:tcPr>
            <w:tcW w:w="6008" w:type="dxa"/>
            <w:hideMark/>
          </w:tcPr>
          <w:p w:rsidR="001D1202" w:rsidRPr="00535A3A" w:rsidRDefault="007D4DF3">
            <w:pPr>
              <w:tabs>
                <w:tab w:val="center" w:pos="2268"/>
              </w:tabs>
              <w:jc w:val="center"/>
              <w:rPr>
                <w:rFonts w:ascii="Arial" w:hAnsi="Arial" w:cs="Arial"/>
                <w:b/>
                <w:sz w:val="21"/>
                <w:szCs w:val="21"/>
                <w:lang w:val="ru-RU"/>
              </w:rPr>
            </w:pPr>
            <w:r w:rsidRPr="00535A3A">
              <w:rPr>
                <w:rFonts w:ascii="Arial" w:hAnsi="Arial" w:cs="Arial"/>
                <w:b/>
                <w:sz w:val="21"/>
                <w:szCs w:val="21"/>
                <w:lang w:val="ru-RU"/>
              </w:rPr>
              <w:t>Васко Блажевски</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r w:rsidR="001D1202" w:rsidRPr="00535A3A" w:rsidTr="001D1202">
        <w:tc>
          <w:tcPr>
            <w:tcW w:w="6008" w:type="dxa"/>
            <w:hideMark/>
          </w:tcPr>
          <w:p w:rsidR="001D1202" w:rsidRPr="00535A3A" w:rsidRDefault="001D1202">
            <w:pPr>
              <w:tabs>
                <w:tab w:val="center" w:pos="2268"/>
              </w:tabs>
              <w:jc w:val="center"/>
              <w:rPr>
                <w:rFonts w:ascii="Arial" w:hAnsi="Arial" w:cs="Arial"/>
                <w:b/>
                <w:sz w:val="21"/>
                <w:szCs w:val="21"/>
                <w:lang w:val="ru-RU"/>
              </w:rPr>
            </w:pPr>
            <w:r w:rsidRPr="00535A3A">
              <w:rPr>
                <w:rFonts w:ascii="Arial" w:hAnsi="Arial" w:cs="Arial"/>
                <w:b/>
                <w:sz w:val="21"/>
                <w:szCs w:val="21"/>
                <w:lang w:val="ru-RU"/>
              </w:rPr>
              <w:t>именуван за подрачјето на</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r w:rsidR="001D1202" w:rsidRPr="00535A3A" w:rsidTr="001D1202">
        <w:tc>
          <w:tcPr>
            <w:tcW w:w="6008" w:type="dxa"/>
            <w:hideMark/>
          </w:tcPr>
          <w:p w:rsidR="001D1202" w:rsidRPr="00535A3A" w:rsidRDefault="007D4DF3">
            <w:pPr>
              <w:tabs>
                <w:tab w:val="center" w:pos="2268"/>
              </w:tabs>
              <w:jc w:val="center"/>
              <w:rPr>
                <w:rFonts w:ascii="Arial" w:hAnsi="Arial" w:cs="Arial"/>
                <w:b/>
                <w:sz w:val="21"/>
                <w:szCs w:val="21"/>
                <w:lang w:val="ru-RU"/>
              </w:rPr>
            </w:pPr>
            <w:r w:rsidRPr="00535A3A">
              <w:rPr>
                <w:rFonts w:ascii="Arial" w:hAnsi="Arial" w:cs="Arial"/>
                <w:b/>
                <w:sz w:val="21"/>
                <w:szCs w:val="21"/>
                <w:lang w:val="ru-RU"/>
              </w:rPr>
              <w:t>Основен Граѓански Суд Скопје</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rsidP="001D1202">
            <w:pPr>
              <w:tabs>
                <w:tab w:val="center" w:pos="2268"/>
              </w:tabs>
              <w:jc w:val="both"/>
              <w:rPr>
                <w:rFonts w:ascii="Arial" w:hAnsi="Arial" w:cs="Arial"/>
                <w:b/>
                <w:sz w:val="21"/>
                <w:szCs w:val="21"/>
                <w:lang w:val="ru-RU"/>
              </w:rPr>
            </w:pPr>
            <w:r w:rsidRPr="00535A3A">
              <w:rPr>
                <w:rFonts w:ascii="Arial" w:hAnsi="Arial" w:cs="Arial"/>
                <w:b/>
                <w:sz w:val="21"/>
                <w:szCs w:val="21"/>
                <w:lang w:val="ru-RU"/>
              </w:rPr>
              <w:t>И.бр.</w:t>
            </w:r>
            <w:r w:rsidR="007D4DF3" w:rsidRPr="00535A3A">
              <w:rPr>
                <w:rFonts w:ascii="Arial" w:hAnsi="Arial" w:cs="Arial"/>
                <w:b/>
                <w:sz w:val="21"/>
                <w:szCs w:val="21"/>
                <w:lang w:val="ru-RU"/>
              </w:rPr>
              <w:t>330/20</w:t>
            </w:r>
          </w:p>
        </w:tc>
      </w:tr>
      <w:tr w:rsidR="001D1202" w:rsidRPr="00535A3A" w:rsidTr="001D1202">
        <w:tc>
          <w:tcPr>
            <w:tcW w:w="6008" w:type="dxa"/>
            <w:hideMark/>
          </w:tcPr>
          <w:p w:rsidR="001D1202" w:rsidRPr="00535A3A" w:rsidRDefault="007D4DF3">
            <w:pPr>
              <w:tabs>
                <w:tab w:val="center" w:pos="2268"/>
              </w:tabs>
              <w:jc w:val="center"/>
              <w:rPr>
                <w:rFonts w:ascii="Arial" w:hAnsi="Arial" w:cs="Arial"/>
                <w:b/>
                <w:sz w:val="21"/>
                <w:szCs w:val="21"/>
                <w:lang w:val="ru-RU"/>
              </w:rPr>
            </w:pPr>
            <w:r w:rsidRPr="00535A3A">
              <w:rPr>
                <w:rFonts w:ascii="Arial" w:hAnsi="Arial" w:cs="Arial"/>
                <w:b/>
                <w:sz w:val="21"/>
                <w:szCs w:val="21"/>
                <w:lang w:val="ru-RU"/>
              </w:rPr>
              <w:t>Основен Кривичен Суд Скопје</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r w:rsidR="001D1202" w:rsidRPr="00535A3A" w:rsidTr="001D1202">
        <w:tc>
          <w:tcPr>
            <w:tcW w:w="6008" w:type="dxa"/>
            <w:hideMark/>
          </w:tcPr>
          <w:p w:rsidR="001D1202" w:rsidRPr="00535A3A" w:rsidRDefault="007D4DF3">
            <w:pPr>
              <w:tabs>
                <w:tab w:val="center" w:pos="2268"/>
              </w:tabs>
              <w:jc w:val="center"/>
              <w:rPr>
                <w:rFonts w:ascii="Arial" w:hAnsi="Arial" w:cs="Arial"/>
                <w:b/>
                <w:sz w:val="21"/>
                <w:szCs w:val="21"/>
                <w:lang w:val="ru-RU"/>
              </w:rPr>
            </w:pPr>
            <w:r w:rsidRPr="00535A3A">
              <w:rPr>
                <w:rFonts w:ascii="Arial" w:hAnsi="Arial" w:cs="Arial"/>
                <w:b/>
                <w:sz w:val="21"/>
                <w:szCs w:val="21"/>
                <w:lang w:val="ru-RU"/>
              </w:rPr>
              <w:t>бул.Св.Климент Охридски бр.66/1-1</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r w:rsidR="001D1202" w:rsidRPr="00535A3A" w:rsidTr="001D1202">
        <w:tc>
          <w:tcPr>
            <w:tcW w:w="6008" w:type="dxa"/>
            <w:hideMark/>
          </w:tcPr>
          <w:p w:rsidR="001D1202" w:rsidRPr="00535A3A" w:rsidRDefault="007D4DF3">
            <w:pPr>
              <w:tabs>
                <w:tab w:val="center" w:pos="2268"/>
              </w:tabs>
              <w:jc w:val="center"/>
              <w:rPr>
                <w:rFonts w:ascii="Arial" w:hAnsi="Arial" w:cs="Arial"/>
                <w:b/>
                <w:sz w:val="21"/>
                <w:szCs w:val="21"/>
                <w:lang w:val="ru-RU"/>
              </w:rPr>
            </w:pPr>
            <w:r w:rsidRPr="00535A3A">
              <w:rPr>
                <w:rFonts w:ascii="Arial" w:hAnsi="Arial" w:cs="Arial"/>
                <w:b/>
                <w:sz w:val="21"/>
                <w:szCs w:val="21"/>
                <w:lang w:val="ru-RU"/>
              </w:rPr>
              <w:t>тел. 02/3214-280</w:t>
            </w: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r w:rsidR="001D1202" w:rsidRPr="00535A3A" w:rsidTr="001D1202">
        <w:tc>
          <w:tcPr>
            <w:tcW w:w="6008" w:type="dxa"/>
            <w:hideMark/>
          </w:tcPr>
          <w:p w:rsidR="001D1202" w:rsidRPr="00535A3A" w:rsidRDefault="001D1202" w:rsidP="001D1202">
            <w:pPr>
              <w:tabs>
                <w:tab w:val="center" w:pos="2268"/>
              </w:tabs>
              <w:jc w:val="center"/>
              <w:rPr>
                <w:rFonts w:ascii="Arial" w:hAnsi="Arial" w:cs="Arial"/>
                <w:b/>
                <w:sz w:val="21"/>
                <w:szCs w:val="21"/>
                <w:lang w:val="ru-RU"/>
              </w:rPr>
            </w:pPr>
          </w:p>
        </w:tc>
        <w:tc>
          <w:tcPr>
            <w:tcW w:w="549" w:type="dxa"/>
          </w:tcPr>
          <w:p w:rsidR="001D1202" w:rsidRPr="00535A3A" w:rsidRDefault="001D1202">
            <w:pPr>
              <w:tabs>
                <w:tab w:val="center" w:pos="2268"/>
              </w:tabs>
              <w:jc w:val="both"/>
              <w:rPr>
                <w:rFonts w:ascii="Arial" w:hAnsi="Arial" w:cs="Arial"/>
                <w:b/>
                <w:sz w:val="21"/>
                <w:szCs w:val="21"/>
                <w:lang w:val="ru-RU"/>
              </w:rPr>
            </w:pPr>
          </w:p>
        </w:tc>
        <w:tc>
          <w:tcPr>
            <w:tcW w:w="956" w:type="dxa"/>
          </w:tcPr>
          <w:p w:rsidR="001D1202" w:rsidRPr="00535A3A" w:rsidRDefault="001D1202">
            <w:pPr>
              <w:tabs>
                <w:tab w:val="center" w:pos="2268"/>
              </w:tabs>
              <w:jc w:val="both"/>
              <w:rPr>
                <w:rFonts w:ascii="Arial" w:hAnsi="Arial" w:cs="Arial"/>
                <w:b/>
                <w:sz w:val="21"/>
                <w:szCs w:val="21"/>
                <w:lang w:val="ru-RU"/>
              </w:rPr>
            </w:pPr>
          </w:p>
        </w:tc>
        <w:tc>
          <w:tcPr>
            <w:tcW w:w="2908" w:type="dxa"/>
          </w:tcPr>
          <w:p w:rsidR="001D1202" w:rsidRPr="00535A3A" w:rsidRDefault="001D1202">
            <w:pPr>
              <w:tabs>
                <w:tab w:val="center" w:pos="2268"/>
              </w:tabs>
              <w:jc w:val="both"/>
              <w:rPr>
                <w:rFonts w:ascii="Arial" w:hAnsi="Arial" w:cs="Arial"/>
                <w:b/>
                <w:sz w:val="21"/>
                <w:szCs w:val="21"/>
                <w:lang w:val="ru-RU"/>
              </w:rPr>
            </w:pPr>
          </w:p>
        </w:tc>
      </w:tr>
    </w:tbl>
    <w:p w:rsidR="00A36AF4" w:rsidRPr="00535A3A" w:rsidRDefault="00535A3A" w:rsidP="006971FC">
      <w:pPr>
        <w:ind w:firstLine="720"/>
        <w:jc w:val="both"/>
        <w:rPr>
          <w:rFonts w:ascii="Arial" w:hAnsi="Arial" w:cs="Arial"/>
          <w:sz w:val="21"/>
          <w:szCs w:val="21"/>
          <w:lang w:val="mk-MK"/>
        </w:rPr>
      </w:pPr>
      <w:r w:rsidRPr="00535A3A">
        <w:rPr>
          <w:rFonts w:ascii="Arial" w:hAnsi="Arial" w:cs="Arial"/>
          <w:sz w:val="21"/>
          <w:szCs w:val="21"/>
          <w:lang w:val="mk-MK"/>
        </w:rPr>
        <w:t xml:space="preserve">Извршителот </w:t>
      </w:r>
      <w:r w:rsidRPr="00535A3A">
        <w:rPr>
          <w:rFonts w:ascii="Arial" w:hAnsi="Arial" w:cs="Arial"/>
          <w:bCs/>
          <w:color w:val="000000"/>
          <w:sz w:val="21"/>
          <w:szCs w:val="21"/>
          <w:lang w:val="mk-MK" w:eastAsia="mk-MK"/>
        </w:rPr>
        <w:t>Васко Блажевски</w:t>
      </w:r>
      <w:r w:rsidRPr="00535A3A">
        <w:rPr>
          <w:rFonts w:ascii="Arial" w:hAnsi="Arial" w:cs="Arial"/>
          <w:sz w:val="21"/>
          <w:szCs w:val="21"/>
          <w:lang w:val="mk-MK"/>
        </w:rPr>
        <w:t xml:space="preserve"> од </w:t>
      </w:r>
      <w:r w:rsidRPr="00535A3A">
        <w:rPr>
          <w:rFonts w:ascii="Arial" w:hAnsi="Arial" w:cs="Arial"/>
          <w:bCs/>
          <w:color w:val="000000"/>
          <w:sz w:val="21"/>
          <w:szCs w:val="21"/>
          <w:lang w:val="mk-MK" w:eastAsia="mk-MK"/>
        </w:rPr>
        <w:t>Скопје</w:t>
      </w:r>
      <w:r w:rsidRPr="00535A3A">
        <w:rPr>
          <w:rFonts w:ascii="Arial" w:hAnsi="Arial" w:cs="Arial"/>
          <w:sz w:val="21"/>
          <w:szCs w:val="21"/>
          <w:lang w:val="mk-MK"/>
        </w:rPr>
        <w:t xml:space="preserve"> врз основа на барањето за спроведување на извршување од доверителот </w:t>
      </w:r>
      <w:r w:rsidRPr="00535A3A">
        <w:rPr>
          <w:rFonts w:ascii="Arial" w:hAnsi="Arial" w:cs="Arial"/>
          <w:bCs/>
          <w:color w:val="000000"/>
          <w:sz w:val="21"/>
          <w:szCs w:val="21"/>
          <w:lang w:val="mk-MK" w:eastAsia="mk-MK"/>
        </w:rPr>
        <w:t>Стопанска Банка АД Скопје, преку полномошник Адвокат Бојана Неткова од Скопје</w:t>
      </w:r>
      <w:r w:rsidRPr="00535A3A">
        <w:rPr>
          <w:rFonts w:ascii="Arial" w:hAnsi="Arial" w:cs="Arial"/>
          <w:sz w:val="21"/>
          <w:szCs w:val="21"/>
          <w:lang w:val="mk-MK"/>
        </w:rPr>
        <w:t xml:space="preserve"> од </w:t>
      </w:r>
      <w:r w:rsidRPr="00535A3A">
        <w:rPr>
          <w:rFonts w:ascii="Arial" w:hAnsi="Arial" w:cs="Arial"/>
          <w:color w:val="000000"/>
          <w:sz w:val="21"/>
          <w:szCs w:val="21"/>
          <w:lang w:val="mk-MK" w:eastAsia="mk-MK"/>
        </w:rPr>
        <w:t>Скопје</w:t>
      </w:r>
      <w:r w:rsidRPr="00535A3A">
        <w:rPr>
          <w:rFonts w:ascii="Arial" w:hAnsi="Arial" w:cs="Arial"/>
          <w:sz w:val="21"/>
          <w:szCs w:val="21"/>
          <w:lang w:val="mk-MK"/>
        </w:rPr>
        <w:t xml:space="preserve"> со ЕДБ </w:t>
      </w:r>
      <w:r w:rsidRPr="00535A3A">
        <w:rPr>
          <w:rFonts w:ascii="Arial" w:hAnsi="Arial" w:cs="Arial"/>
          <w:color w:val="000000"/>
          <w:sz w:val="21"/>
          <w:szCs w:val="21"/>
          <w:lang w:val="mk-MK" w:eastAsia="mk-MK"/>
        </w:rPr>
        <w:t>4030996116744</w:t>
      </w:r>
      <w:r w:rsidRPr="00535A3A">
        <w:rPr>
          <w:rFonts w:ascii="Arial" w:hAnsi="Arial" w:cs="Arial"/>
          <w:sz w:val="21"/>
          <w:szCs w:val="21"/>
          <w:lang w:val="mk-MK"/>
        </w:rPr>
        <w:t xml:space="preserve"> и седиште на </w:t>
      </w:r>
      <w:r w:rsidRPr="00535A3A">
        <w:rPr>
          <w:rFonts w:ascii="Arial" w:hAnsi="Arial" w:cs="Arial"/>
          <w:color w:val="000000"/>
          <w:sz w:val="21"/>
          <w:szCs w:val="21"/>
          <w:lang w:val="mk-MK" w:eastAsia="mk-MK"/>
        </w:rPr>
        <w:t>ул."11-ти Октомври" бр.7</w:t>
      </w:r>
      <w:r w:rsidRPr="00535A3A">
        <w:rPr>
          <w:rFonts w:ascii="Arial" w:hAnsi="Arial" w:cs="Arial"/>
          <w:sz w:val="21"/>
          <w:szCs w:val="21"/>
          <w:lang w:val="mk-MK"/>
        </w:rPr>
        <w:t xml:space="preserve">, засновано на извршната исправа Нотарски акт/Договор за залог врз недвижен имот-хипотека од прв ред </w:t>
      </w:r>
      <w:r w:rsidRPr="00535A3A">
        <w:rPr>
          <w:rFonts w:ascii="Arial" w:hAnsi="Arial" w:cs="Arial"/>
          <w:color w:val="000000"/>
          <w:sz w:val="21"/>
          <w:szCs w:val="21"/>
          <w:lang w:val="mk-MK" w:eastAsia="mk-MK"/>
        </w:rPr>
        <w:t>ОДУ бр.109/13</w:t>
      </w:r>
      <w:r w:rsidRPr="00535A3A">
        <w:rPr>
          <w:rFonts w:ascii="Arial" w:hAnsi="Arial" w:cs="Arial"/>
          <w:sz w:val="21"/>
          <w:szCs w:val="21"/>
          <w:lang w:val="mk-MK"/>
        </w:rPr>
        <w:t xml:space="preserve"> од </w:t>
      </w:r>
      <w:r w:rsidRPr="00535A3A">
        <w:rPr>
          <w:rFonts w:ascii="Arial" w:hAnsi="Arial" w:cs="Arial"/>
          <w:color w:val="000000"/>
          <w:sz w:val="21"/>
          <w:szCs w:val="21"/>
          <w:lang w:val="mk-MK" w:eastAsia="mk-MK"/>
        </w:rPr>
        <w:t>04.04.2013</w:t>
      </w:r>
      <w:r w:rsidRPr="00535A3A">
        <w:rPr>
          <w:rFonts w:ascii="Arial" w:hAnsi="Arial" w:cs="Arial"/>
          <w:sz w:val="21"/>
          <w:szCs w:val="21"/>
          <w:lang w:val="mk-MK"/>
        </w:rPr>
        <w:t xml:space="preserve"> година на </w:t>
      </w:r>
      <w:r w:rsidRPr="00535A3A">
        <w:rPr>
          <w:rFonts w:ascii="Arial" w:hAnsi="Arial" w:cs="Arial"/>
          <w:color w:val="000000"/>
          <w:sz w:val="21"/>
          <w:szCs w:val="21"/>
          <w:lang w:val="mk-MK" w:eastAsia="mk-MK"/>
        </w:rPr>
        <w:t>Нотар Анита Адамческа - Скопје</w:t>
      </w:r>
      <w:r w:rsidRPr="00535A3A">
        <w:rPr>
          <w:rFonts w:ascii="Arial" w:hAnsi="Arial" w:cs="Arial"/>
          <w:sz w:val="21"/>
          <w:szCs w:val="21"/>
          <w:lang w:val="mk-MK"/>
        </w:rPr>
        <w:t xml:space="preserve">, против должникот </w:t>
      </w:r>
      <w:r w:rsidRPr="00535A3A">
        <w:rPr>
          <w:rFonts w:ascii="Arial" w:hAnsi="Arial" w:cs="Arial"/>
          <w:bCs/>
          <w:color w:val="000000"/>
          <w:sz w:val="21"/>
          <w:szCs w:val="21"/>
          <w:lang w:val="mk-MK" w:eastAsia="mk-MK"/>
        </w:rPr>
        <w:t>Дејан Василев</w:t>
      </w:r>
      <w:r w:rsidRPr="00535A3A">
        <w:rPr>
          <w:rFonts w:ascii="Arial" w:hAnsi="Arial" w:cs="Arial"/>
          <w:sz w:val="21"/>
          <w:szCs w:val="21"/>
          <w:lang w:val="mk-MK"/>
        </w:rPr>
        <w:t xml:space="preserve"> од </w:t>
      </w:r>
      <w:r w:rsidRPr="00535A3A">
        <w:rPr>
          <w:rFonts w:ascii="Arial" w:hAnsi="Arial" w:cs="Arial"/>
          <w:color w:val="000000"/>
          <w:sz w:val="21"/>
          <w:szCs w:val="21"/>
          <w:lang w:val="mk-MK" w:eastAsia="mk-MK"/>
        </w:rPr>
        <w:t>Скопје</w:t>
      </w:r>
      <w:r w:rsidRPr="00535A3A">
        <w:rPr>
          <w:rFonts w:ascii="Arial" w:hAnsi="Arial" w:cs="Arial"/>
          <w:sz w:val="21"/>
          <w:szCs w:val="21"/>
          <w:lang w:val="mk-MK"/>
        </w:rPr>
        <w:t xml:space="preserve"> со живеалиште на </w:t>
      </w:r>
      <w:r w:rsidRPr="00535A3A">
        <w:rPr>
          <w:rFonts w:ascii="Arial" w:hAnsi="Arial" w:cs="Arial"/>
          <w:color w:val="000000"/>
          <w:sz w:val="21"/>
          <w:szCs w:val="21"/>
          <w:lang w:val="mk-MK" w:eastAsia="mk-MK"/>
        </w:rPr>
        <w:t>ул.Хо Ши Мин бр.272А</w:t>
      </w:r>
      <w:r w:rsidRPr="00535A3A">
        <w:rPr>
          <w:rFonts w:ascii="Arial" w:hAnsi="Arial" w:cs="Arial"/>
          <w:sz w:val="21"/>
          <w:szCs w:val="21"/>
          <w:lang w:val="mk-MK"/>
        </w:rPr>
        <w:t>, Скопје, должникот Валентина Василева од Скопје со живеалиште на ул.Хо Ши Мин бр.272А, Скопје и заложниот должник Иван Илијоски од Скопје со живеалиште на ул.Џон Кенеди бр.11/1-18, Скопје за спроведување на извршување,</w:t>
      </w:r>
      <w:r w:rsidRPr="00535A3A">
        <w:rPr>
          <w:rFonts w:ascii="Arial" w:hAnsi="Arial" w:cs="Arial"/>
          <w:sz w:val="21"/>
          <w:szCs w:val="21"/>
          <w:lang w:val="en-US"/>
        </w:rPr>
        <w:t xml:space="preserve"> </w:t>
      </w:r>
      <w:r w:rsidR="00A36AF4" w:rsidRPr="00535A3A">
        <w:rPr>
          <w:rFonts w:ascii="Arial" w:hAnsi="Arial" w:cs="Arial"/>
          <w:sz w:val="21"/>
          <w:szCs w:val="21"/>
          <w:lang w:val="mk-MK"/>
        </w:rPr>
        <w:t xml:space="preserve">на ден </w:t>
      </w:r>
      <w:r w:rsidRPr="00535A3A">
        <w:rPr>
          <w:rFonts w:ascii="Arial" w:hAnsi="Arial" w:cs="Arial"/>
          <w:sz w:val="21"/>
          <w:szCs w:val="21"/>
          <w:lang w:val="en-US"/>
        </w:rPr>
        <w:t>15.07.2021</w:t>
      </w:r>
      <w:r w:rsidR="00A36AF4" w:rsidRPr="00535A3A">
        <w:rPr>
          <w:rFonts w:ascii="Arial" w:hAnsi="Arial" w:cs="Arial"/>
          <w:sz w:val="21"/>
          <w:szCs w:val="21"/>
          <w:lang w:val="mk-MK"/>
        </w:rPr>
        <w:t xml:space="preserve"> година го донесува следниот:</w:t>
      </w:r>
    </w:p>
    <w:p w:rsidR="00AC774B" w:rsidRPr="00535A3A" w:rsidRDefault="00AC774B">
      <w:pPr>
        <w:pStyle w:val="BodyText"/>
        <w:spacing w:line="360" w:lineRule="auto"/>
        <w:rPr>
          <w:rFonts w:ascii="Arial" w:hAnsi="Arial" w:cs="Arial"/>
          <w:sz w:val="21"/>
          <w:szCs w:val="21"/>
          <w:lang w:val="mk-MK"/>
        </w:rPr>
      </w:pPr>
    </w:p>
    <w:p w:rsidR="00905C7E" w:rsidRPr="00535A3A" w:rsidRDefault="00905C7E" w:rsidP="00905C7E">
      <w:pPr>
        <w:jc w:val="center"/>
        <w:rPr>
          <w:rFonts w:ascii="Arial" w:hAnsi="Arial" w:cs="Arial"/>
          <w:b/>
          <w:sz w:val="21"/>
          <w:szCs w:val="21"/>
          <w:lang w:val="mk-MK"/>
        </w:rPr>
      </w:pPr>
      <w:r w:rsidRPr="00535A3A">
        <w:rPr>
          <w:rFonts w:ascii="Arial" w:hAnsi="Arial" w:cs="Arial"/>
          <w:b/>
          <w:sz w:val="21"/>
          <w:szCs w:val="21"/>
          <w:lang w:val="mk-MK"/>
        </w:rPr>
        <w:t>З А К Л У Ч О К</w:t>
      </w:r>
    </w:p>
    <w:p w:rsidR="00905C7E" w:rsidRPr="00535A3A" w:rsidRDefault="00905C7E" w:rsidP="00905C7E">
      <w:pPr>
        <w:jc w:val="center"/>
        <w:rPr>
          <w:rFonts w:ascii="Arial" w:hAnsi="Arial" w:cs="Arial"/>
          <w:b/>
          <w:sz w:val="21"/>
          <w:szCs w:val="21"/>
          <w:lang w:val="mk-MK"/>
        </w:rPr>
      </w:pPr>
      <w:r w:rsidRPr="00535A3A">
        <w:rPr>
          <w:rFonts w:ascii="Arial" w:hAnsi="Arial" w:cs="Arial"/>
          <w:b/>
          <w:sz w:val="21"/>
          <w:szCs w:val="21"/>
          <w:lang w:val="mk-MK"/>
        </w:rPr>
        <w:t>ЗА УСНА ЈАВНА ПРОДАЖБА</w:t>
      </w:r>
    </w:p>
    <w:p w:rsidR="00905C7E" w:rsidRPr="00535A3A" w:rsidRDefault="00905C7E" w:rsidP="00905C7E">
      <w:pPr>
        <w:jc w:val="center"/>
        <w:rPr>
          <w:rFonts w:ascii="Arial" w:hAnsi="Arial" w:cs="Arial"/>
          <w:b/>
          <w:sz w:val="21"/>
          <w:szCs w:val="21"/>
          <w:lang w:val="mk-MK"/>
        </w:rPr>
      </w:pPr>
      <w:r w:rsidRPr="00535A3A">
        <w:rPr>
          <w:rFonts w:ascii="Arial" w:hAnsi="Arial" w:cs="Arial"/>
          <w:b/>
          <w:sz w:val="21"/>
          <w:szCs w:val="21"/>
          <w:lang w:val="mk-MK"/>
        </w:rPr>
        <w:t xml:space="preserve">(врз основа на членовите 179 став (1), 181 став (1) и 182 став (1) од </w:t>
      </w:r>
      <w:r w:rsidRPr="00535A3A">
        <w:rPr>
          <w:rFonts w:ascii="Arial" w:hAnsi="Arial" w:cs="Arial"/>
          <w:b/>
          <w:bCs/>
          <w:sz w:val="21"/>
          <w:szCs w:val="21"/>
          <w:lang w:val="mk-MK"/>
        </w:rPr>
        <w:t>Законот за извршување</w:t>
      </w:r>
      <w:r w:rsidRPr="00535A3A">
        <w:rPr>
          <w:rFonts w:ascii="Arial" w:hAnsi="Arial" w:cs="Arial"/>
          <w:b/>
          <w:sz w:val="21"/>
          <w:szCs w:val="21"/>
          <w:lang w:val="mk-MK"/>
        </w:rPr>
        <w:t>)</w:t>
      </w:r>
    </w:p>
    <w:p w:rsidR="00535A3A" w:rsidRPr="008B3BB3" w:rsidRDefault="00535A3A" w:rsidP="008B3BB3">
      <w:pPr>
        <w:jc w:val="both"/>
        <w:rPr>
          <w:rFonts w:ascii="Arial" w:hAnsi="Arial" w:cs="Arial"/>
          <w:sz w:val="21"/>
          <w:szCs w:val="21"/>
          <w:lang w:val="mk-MK"/>
        </w:rPr>
      </w:pP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СЕ ОПРЕДЕЛУВА трета продажба со усно  јавно наддавање на недвижноста со следните ознаки:</w:t>
      </w:r>
    </w:p>
    <w:p w:rsidR="00535A3A" w:rsidRDefault="00535A3A" w:rsidP="00535A3A">
      <w:pPr>
        <w:jc w:val="both"/>
        <w:rPr>
          <w:rFonts w:ascii="Arial" w:hAnsi="Arial" w:cs="Arial"/>
          <w:bCs/>
          <w:sz w:val="21"/>
          <w:szCs w:val="21"/>
          <w:u w:val="single"/>
          <w:lang w:val="mk-MK"/>
        </w:rPr>
      </w:pPr>
      <w:r>
        <w:rPr>
          <w:rFonts w:ascii="Arial" w:hAnsi="Arial" w:cs="Arial"/>
          <w:bCs/>
          <w:sz w:val="21"/>
          <w:szCs w:val="21"/>
          <w:u w:val="single"/>
          <w:lang w:val="mk-MK"/>
        </w:rPr>
        <w:t>ЛИСТ В:</w:t>
      </w:r>
    </w:p>
    <w:p w:rsidR="00535A3A" w:rsidRDefault="00535A3A" w:rsidP="00535A3A">
      <w:pPr>
        <w:jc w:val="both"/>
        <w:rPr>
          <w:rFonts w:ascii="Arial" w:hAnsi="Arial" w:cs="Arial"/>
          <w:bCs/>
          <w:sz w:val="21"/>
          <w:szCs w:val="21"/>
          <w:lang w:val="mk-MK"/>
        </w:rPr>
      </w:pPr>
      <w:r>
        <w:rPr>
          <w:rFonts w:ascii="Arial" w:hAnsi="Arial" w:cs="Arial"/>
          <w:bCs/>
          <w:sz w:val="21"/>
          <w:szCs w:val="21"/>
          <w:lang w:val="mk-MK"/>
        </w:rPr>
        <w:tab/>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4, број 18, намена на посебен/заеднички дел од зграда ПП, со внатрешна површина од 2</w:t>
      </w:r>
      <w:r>
        <w:rPr>
          <w:rFonts w:ascii="Arial" w:hAnsi="Arial" w:cs="Arial"/>
          <w:bCs/>
          <w:sz w:val="21"/>
          <w:szCs w:val="21"/>
        </w:rPr>
        <w:t>m</w:t>
      </w:r>
      <w:r>
        <w:rPr>
          <w:rFonts w:ascii="Arial" w:hAnsi="Arial" w:cs="Arial"/>
          <w:bCs/>
          <w:sz w:val="21"/>
          <w:szCs w:val="21"/>
          <w:vertAlign w:val="superscript"/>
          <w:lang w:val="mk-MK"/>
        </w:rPr>
        <w:t>2</w:t>
      </w:r>
      <w:r>
        <w:rPr>
          <w:rFonts w:ascii="Arial" w:hAnsi="Arial" w:cs="Arial"/>
          <w:bCs/>
          <w:sz w:val="21"/>
          <w:szCs w:val="21"/>
          <w:lang w:val="mk-MK"/>
        </w:rPr>
        <w:t>,</w:t>
      </w:r>
    </w:p>
    <w:p w:rsidR="00535A3A" w:rsidRDefault="00535A3A" w:rsidP="00535A3A">
      <w:pPr>
        <w:ind w:firstLine="720"/>
        <w:jc w:val="both"/>
        <w:rPr>
          <w:rFonts w:ascii="Arial" w:hAnsi="Arial" w:cs="Arial"/>
          <w:bCs/>
          <w:sz w:val="21"/>
          <w:szCs w:val="21"/>
          <w:lang w:val="mk-MK"/>
        </w:rPr>
      </w:pPr>
      <w:r>
        <w:rPr>
          <w:rFonts w:ascii="Arial" w:hAnsi="Arial" w:cs="Arial"/>
          <w:bCs/>
          <w:sz w:val="21"/>
          <w:szCs w:val="21"/>
          <w:lang w:val="mk-MK"/>
        </w:rPr>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4, број 18, намена на посебен/заеднички дел од зграда СТ, со внатрешна површина од 35</w:t>
      </w:r>
      <w:r>
        <w:rPr>
          <w:rFonts w:ascii="Arial" w:hAnsi="Arial" w:cs="Arial"/>
          <w:bCs/>
          <w:sz w:val="21"/>
          <w:szCs w:val="21"/>
        </w:rPr>
        <w:t>m</w:t>
      </w:r>
      <w:r>
        <w:rPr>
          <w:rFonts w:ascii="Arial" w:hAnsi="Arial" w:cs="Arial"/>
          <w:bCs/>
          <w:sz w:val="21"/>
          <w:szCs w:val="21"/>
          <w:vertAlign w:val="superscript"/>
          <w:lang w:val="mk-MK"/>
        </w:rPr>
        <w:t>2</w:t>
      </w:r>
      <w:r>
        <w:rPr>
          <w:rFonts w:ascii="Arial" w:hAnsi="Arial" w:cs="Arial"/>
          <w:bCs/>
          <w:sz w:val="21"/>
          <w:szCs w:val="21"/>
          <w:lang w:val="mk-MK"/>
        </w:rPr>
        <w:t>,</w:t>
      </w:r>
    </w:p>
    <w:p w:rsidR="00535A3A" w:rsidRDefault="00535A3A" w:rsidP="00535A3A">
      <w:pPr>
        <w:ind w:firstLine="720"/>
        <w:jc w:val="both"/>
        <w:rPr>
          <w:rFonts w:ascii="Arial" w:hAnsi="Arial" w:cs="Arial"/>
          <w:bCs/>
          <w:sz w:val="21"/>
          <w:szCs w:val="21"/>
          <w:lang w:val="mk-MK"/>
        </w:rPr>
      </w:pPr>
      <w:r>
        <w:rPr>
          <w:rFonts w:ascii="Arial" w:hAnsi="Arial" w:cs="Arial"/>
          <w:bCs/>
          <w:sz w:val="21"/>
          <w:szCs w:val="21"/>
          <w:lang w:val="mk-MK"/>
        </w:rPr>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ПО, број 18, намена на посебен/заеднички дел од зграда П, со внатрешна површина од 7</w:t>
      </w:r>
      <w:r>
        <w:rPr>
          <w:rFonts w:ascii="Arial" w:hAnsi="Arial" w:cs="Arial"/>
          <w:bCs/>
          <w:sz w:val="21"/>
          <w:szCs w:val="21"/>
        </w:rPr>
        <w:t>m</w:t>
      </w:r>
      <w:r>
        <w:rPr>
          <w:rFonts w:ascii="Arial" w:hAnsi="Arial" w:cs="Arial"/>
          <w:bCs/>
          <w:sz w:val="21"/>
          <w:szCs w:val="21"/>
          <w:vertAlign w:val="superscript"/>
          <w:lang w:val="mk-MK"/>
        </w:rPr>
        <w:t>2</w:t>
      </w:r>
      <w:r>
        <w:rPr>
          <w:rFonts w:ascii="Arial" w:hAnsi="Arial" w:cs="Arial"/>
          <w:bCs/>
          <w:sz w:val="21"/>
          <w:szCs w:val="21"/>
          <w:lang w:val="mk-MK"/>
        </w:rPr>
        <w:t xml:space="preserve">, </w:t>
      </w:r>
    </w:p>
    <w:p w:rsidR="00535A3A" w:rsidRDefault="00535A3A" w:rsidP="00535A3A">
      <w:pPr>
        <w:jc w:val="both"/>
        <w:rPr>
          <w:rFonts w:ascii="Arial" w:hAnsi="Arial" w:cs="Arial"/>
          <w:sz w:val="21"/>
          <w:szCs w:val="21"/>
          <w:lang w:val="mk-MK"/>
        </w:rPr>
      </w:pPr>
      <w:r>
        <w:rPr>
          <w:rFonts w:ascii="Arial" w:hAnsi="Arial" w:cs="Arial"/>
          <w:bCs/>
          <w:sz w:val="21"/>
          <w:szCs w:val="21"/>
          <w:lang w:val="mk-MK"/>
        </w:rPr>
        <w:t xml:space="preserve">сопственост на </w:t>
      </w:r>
      <w:r>
        <w:rPr>
          <w:rFonts w:ascii="Arial" w:hAnsi="Arial" w:cs="Arial"/>
          <w:sz w:val="21"/>
          <w:szCs w:val="21"/>
          <w:lang w:val="mk-MK"/>
        </w:rPr>
        <w:t>заложниот должник Иван Илијоски од Скопје со живеалиште на ул.Џон Кенеди бр.11/1-18, Скопје,</w:t>
      </w:r>
      <w:r>
        <w:rPr>
          <w:rFonts w:ascii="Arial" w:hAnsi="Arial" w:cs="Arial"/>
          <w:b/>
          <w:color w:val="000000"/>
          <w:sz w:val="21"/>
          <w:szCs w:val="21"/>
          <w:lang w:val="mk-MK" w:eastAsia="mk-MK"/>
        </w:rPr>
        <w:t xml:space="preserve"> запишан</w:t>
      </w:r>
      <w:r>
        <w:rPr>
          <w:rFonts w:ascii="Arial" w:hAnsi="Arial" w:cs="Arial"/>
          <w:b/>
          <w:color w:val="000000"/>
          <w:sz w:val="21"/>
          <w:szCs w:val="21"/>
          <w:lang w:eastAsia="mk-MK"/>
        </w:rPr>
        <w:t>a</w:t>
      </w:r>
      <w:r>
        <w:rPr>
          <w:rFonts w:ascii="Arial" w:hAnsi="Arial" w:cs="Arial"/>
          <w:b/>
          <w:color w:val="000000"/>
          <w:sz w:val="21"/>
          <w:szCs w:val="21"/>
          <w:lang w:val="mk-MK" w:eastAsia="mk-MK"/>
        </w:rPr>
        <w:t xml:space="preserve"> на </w:t>
      </w:r>
      <w:r>
        <w:rPr>
          <w:rFonts w:ascii="Arial" w:hAnsi="Arial" w:cs="Arial"/>
          <w:b/>
          <w:sz w:val="21"/>
          <w:szCs w:val="21"/>
          <w:lang w:val="mk-MK"/>
        </w:rPr>
        <w:t>Имотен лист бр.96766, КО Центар 1</w:t>
      </w:r>
      <w:r>
        <w:rPr>
          <w:rFonts w:ascii="Arial" w:hAnsi="Arial" w:cs="Arial"/>
          <w:b/>
          <w:color w:val="000000"/>
          <w:sz w:val="21"/>
          <w:szCs w:val="21"/>
          <w:lang w:val="mk-MK" w:eastAsia="mk-MK"/>
        </w:rPr>
        <w:t xml:space="preserve">, </w:t>
      </w:r>
      <w:r>
        <w:rPr>
          <w:rFonts w:ascii="Arial" w:hAnsi="Arial" w:cs="Arial"/>
          <w:color w:val="000000"/>
          <w:sz w:val="21"/>
          <w:szCs w:val="21"/>
          <w:lang w:val="mk-MK" w:eastAsia="mk-MK"/>
        </w:rPr>
        <w:t>при АКН на РСМ-Центар за катастар на недвижности-Скопје.</w:t>
      </w:r>
    </w:p>
    <w:p w:rsidR="00535A3A" w:rsidRDefault="00535A3A" w:rsidP="00535A3A">
      <w:pPr>
        <w:ind w:firstLine="720"/>
        <w:jc w:val="both"/>
        <w:rPr>
          <w:rFonts w:ascii="Arial" w:hAnsi="Arial" w:cs="Arial"/>
          <w:sz w:val="21"/>
          <w:szCs w:val="21"/>
          <w:lang w:val="mk-MK"/>
        </w:rPr>
      </w:pPr>
    </w:p>
    <w:p w:rsidR="00535A3A" w:rsidRDefault="00535A3A" w:rsidP="00535A3A">
      <w:pPr>
        <w:ind w:firstLine="720"/>
        <w:jc w:val="both"/>
        <w:rPr>
          <w:rFonts w:ascii="Arial" w:hAnsi="Arial" w:cs="Arial"/>
          <w:b/>
          <w:sz w:val="21"/>
          <w:szCs w:val="21"/>
          <w:lang w:val="mk-MK"/>
        </w:rPr>
      </w:pPr>
      <w:r>
        <w:rPr>
          <w:rFonts w:ascii="Arial" w:hAnsi="Arial" w:cs="Arial"/>
          <w:b/>
          <w:sz w:val="21"/>
          <w:szCs w:val="21"/>
          <w:lang w:val="mk-MK"/>
        </w:rPr>
        <w:t>Продажбата ќе се одржи на ден 12.08.</w:t>
      </w:r>
      <w:r>
        <w:rPr>
          <w:rFonts w:ascii="Arial" w:hAnsi="Arial" w:cs="Arial"/>
          <w:b/>
          <w:sz w:val="21"/>
          <w:szCs w:val="21"/>
          <w:lang w:val="en-US"/>
        </w:rPr>
        <w:t>2021</w:t>
      </w:r>
      <w:r>
        <w:rPr>
          <w:rFonts w:ascii="Arial" w:hAnsi="Arial" w:cs="Arial"/>
          <w:b/>
          <w:sz w:val="21"/>
          <w:szCs w:val="21"/>
          <w:lang w:val="mk-MK"/>
        </w:rPr>
        <w:t xml:space="preserve"> година во 12:00 часот  во просториите на извршител Васко Блажевски, бул.Св Климент Охридски бр.66/1-1.</w:t>
      </w:r>
    </w:p>
    <w:p w:rsidR="00535A3A" w:rsidRDefault="00535A3A" w:rsidP="00535A3A">
      <w:pPr>
        <w:ind w:firstLine="720"/>
        <w:jc w:val="both"/>
        <w:rPr>
          <w:rFonts w:ascii="Arial" w:hAnsi="Arial" w:cs="Arial"/>
          <w:sz w:val="21"/>
          <w:szCs w:val="21"/>
          <w:lang w:val="mk-MK"/>
        </w:rPr>
      </w:pP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 И.бр.330/20 од 03.02.2021 година на извршителот Васко Блажевски, и истата на предлог на доверителот е намалена согласно чл.185 ст.2 од ЗИ.</w:t>
      </w:r>
    </w:p>
    <w:p w:rsidR="00535A3A" w:rsidRDefault="00535A3A" w:rsidP="008B3BB3">
      <w:pPr>
        <w:ind w:firstLine="720"/>
        <w:jc w:val="both"/>
        <w:rPr>
          <w:rFonts w:ascii="Arial" w:hAnsi="Arial" w:cs="Arial"/>
          <w:sz w:val="21"/>
          <w:szCs w:val="21"/>
          <w:lang w:val="mk-MK"/>
        </w:rPr>
      </w:pPr>
      <w:r>
        <w:rPr>
          <w:rFonts w:ascii="Arial" w:hAnsi="Arial" w:cs="Arial"/>
          <w:sz w:val="21"/>
          <w:szCs w:val="21"/>
          <w:lang w:val="mk-MK"/>
        </w:rPr>
        <w:t>Предметната недвижност се продава со почетна цена за третото усно јавно наддавање во износ од 17.500,00 евра, во денарска противвредност сметано по среден курс на НБРСМ на денот на продажбата, под која цена недвижноста не може да се продаде на третото усно јавно наддавање.</w:t>
      </w: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Недвижноста наведена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бр.109/13 од 04.04.2013 година на Нотар Анита Адамческа, Налог за извршување И.бр.33/18 од 10.01.2019 година на извршител Музафер Хоџиќ и Налог за извршување кај пристапување кон извршување И.бр.330/20 од 09.03.2020 година на извршител Васко Блажевски.</w:t>
      </w: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1"/>
          <w:szCs w:val="21"/>
          <w:lang w:val="mk-MK"/>
        </w:rPr>
        <w:t xml:space="preserve"> </w:t>
      </w:r>
      <w:r>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535A3A" w:rsidRDefault="00535A3A" w:rsidP="00535A3A">
      <w:pPr>
        <w:ind w:firstLine="720"/>
        <w:jc w:val="both"/>
        <w:rPr>
          <w:rFonts w:ascii="Arial" w:hAnsi="Arial" w:cs="Arial"/>
          <w:sz w:val="21"/>
          <w:szCs w:val="21"/>
          <w:lang w:val="mk-MK"/>
        </w:rPr>
      </w:pP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Pr>
          <w:rFonts w:ascii="Arial" w:hAnsi="Arial" w:cs="Arial"/>
          <w:b/>
          <w:sz w:val="21"/>
          <w:szCs w:val="21"/>
          <w:lang w:val="mk-MK"/>
        </w:rPr>
        <w:t xml:space="preserve"> </w:t>
      </w:r>
      <w:r>
        <w:rPr>
          <w:rFonts w:ascii="Arial" w:hAnsi="Arial" w:cs="Arial"/>
          <w:sz w:val="21"/>
          <w:szCs w:val="21"/>
          <w:lang w:val="mk-MK"/>
        </w:rPr>
        <w:t>односно износ од 1.750,00 евра во денарска противвредност сметано по среден курс на НБРСМ.</w:t>
      </w:r>
    </w:p>
    <w:p w:rsidR="00535A3A" w:rsidRDefault="00535A3A" w:rsidP="00535A3A">
      <w:pPr>
        <w:ind w:firstLine="720"/>
        <w:jc w:val="both"/>
        <w:rPr>
          <w:rFonts w:ascii="Arial" w:hAnsi="Arial" w:cs="Arial"/>
          <w:sz w:val="21"/>
          <w:szCs w:val="21"/>
          <w:lang w:val="mk-MK"/>
        </w:rPr>
      </w:pPr>
    </w:p>
    <w:p w:rsidR="00535A3A" w:rsidRDefault="00535A3A" w:rsidP="00535A3A">
      <w:pPr>
        <w:ind w:firstLine="720"/>
        <w:jc w:val="both"/>
        <w:rPr>
          <w:rFonts w:ascii="Arial" w:hAnsi="Arial" w:cs="Arial"/>
          <w:b/>
          <w:sz w:val="21"/>
          <w:szCs w:val="21"/>
          <w:u w:val="single"/>
          <w:lang w:val="en-US"/>
        </w:rPr>
      </w:pPr>
      <w:r>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Pr>
          <w:rFonts w:ascii="Arial" w:hAnsi="Arial" w:cs="Arial"/>
          <w:b/>
          <w:sz w:val="21"/>
          <w:szCs w:val="21"/>
          <w:u w:val="single"/>
          <w:lang w:val="ru-RU"/>
        </w:rPr>
        <w:t xml:space="preserve"> </w:t>
      </w:r>
      <w:r>
        <w:rPr>
          <w:rFonts w:ascii="Arial" w:hAnsi="Arial" w:cs="Arial"/>
          <w:b/>
          <w:color w:val="000000"/>
          <w:sz w:val="21"/>
          <w:szCs w:val="21"/>
          <w:u w:val="single"/>
          <w:lang w:val="mk-MK" w:eastAsia="mk-MK"/>
        </w:rPr>
        <w:t>200003124543331</w:t>
      </w:r>
      <w:r>
        <w:rPr>
          <w:rFonts w:ascii="Arial" w:hAnsi="Arial" w:cs="Arial"/>
          <w:b/>
          <w:sz w:val="21"/>
          <w:szCs w:val="21"/>
          <w:u w:val="single"/>
          <w:lang w:val="en-US"/>
        </w:rPr>
        <w:t xml:space="preserve"> </w:t>
      </w:r>
      <w:r>
        <w:rPr>
          <w:rFonts w:ascii="Arial" w:hAnsi="Arial" w:cs="Arial"/>
          <w:b/>
          <w:sz w:val="21"/>
          <w:szCs w:val="21"/>
          <w:u w:val="single"/>
          <w:lang w:val="mk-MK"/>
        </w:rPr>
        <w:t xml:space="preserve">која се води кај </w:t>
      </w:r>
      <w:r>
        <w:rPr>
          <w:rFonts w:ascii="Arial" w:hAnsi="Arial" w:cs="Arial"/>
          <w:b/>
          <w:color w:val="000000"/>
          <w:sz w:val="21"/>
          <w:szCs w:val="21"/>
          <w:u w:val="single"/>
          <w:lang w:val="mk-MK" w:eastAsia="mk-MK"/>
        </w:rPr>
        <w:t>Стопанска Банка АД Скопје</w:t>
      </w:r>
      <w:r>
        <w:rPr>
          <w:rFonts w:ascii="Arial" w:hAnsi="Arial" w:cs="Arial"/>
          <w:b/>
          <w:sz w:val="21"/>
          <w:szCs w:val="21"/>
          <w:u w:val="single"/>
          <w:lang w:val="mk-MK"/>
        </w:rPr>
        <w:t xml:space="preserve"> и даночен број </w:t>
      </w:r>
      <w:r>
        <w:rPr>
          <w:rFonts w:ascii="Arial" w:hAnsi="Arial" w:cs="Arial"/>
          <w:b/>
          <w:color w:val="000000"/>
          <w:sz w:val="21"/>
          <w:szCs w:val="21"/>
          <w:u w:val="single"/>
          <w:lang w:val="mk-MK" w:eastAsia="mk-MK"/>
        </w:rPr>
        <w:t>МК5080017506635</w:t>
      </w:r>
      <w:r>
        <w:rPr>
          <w:rFonts w:ascii="Arial" w:hAnsi="Arial" w:cs="Arial"/>
          <w:b/>
          <w:sz w:val="21"/>
          <w:szCs w:val="21"/>
          <w:u w:val="single"/>
          <w:lang w:val="en-US"/>
        </w:rPr>
        <w:t>.</w:t>
      </w: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1"/>
          <w:szCs w:val="21"/>
          <w:lang w:val="ru-RU"/>
        </w:rPr>
        <w:t xml:space="preserve">15 </w:t>
      </w:r>
      <w:r>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535A3A" w:rsidRDefault="00535A3A" w:rsidP="00535A3A">
      <w:pPr>
        <w:ind w:firstLine="720"/>
        <w:jc w:val="both"/>
        <w:rPr>
          <w:rFonts w:ascii="Arial" w:hAnsi="Arial" w:cs="Arial"/>
          <w:sz w:val="21"/>
          <w:szCs w:val="21"/>
          <w:lang w:val="en-US"/>
        </w:rPr>
      </w:pPr>
      <w:r>
        <w:rPr>
          <w:rFonts w:ascii="Arial" w:hAnsi="Arial" w:cs="Arial"/>
          <w:sz w:val="21"/>
          <w:szCs w:val="21"/>
          <w:lang w:val="mk-MK"/>
        </w:rPr>
        <w:t>Овој заклучок ќе се објави во дневниот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535A3A" w:rsidRDefault="00535A3A" w:rsidP="00535A3A">
      <w:pPr>
        <w:ind w:firstLine="720"/>
        <w:jc w:val="both"/>
        <w:rPr>
          <w:rFonts w:ascii="Arial" w:hAnsi="Arial" w:cs="Arial"/>
          <w:sz w:val="21"/>
          <w:szCs w:val="21"/>
          <w:lang w:val="mk-MK"/>
        </w:rPr>
      </w:pPr>
      <w:r>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35A3A" w:rsidRDefault="00535A3A" w:rsidP="00535A3A">
      <w:pPr>
        <w:jc w:val="right"/>
        <w:rPr>
          <w:rFonts w:ascii="Arial" w:hAnsi="Arial" w:cs="Arial"/>
          <w:b/>
          <w:sz w:val="21"/>
          <w:szCs w:val="21"/>
        </w:rPr>
      </w:pPr>
      <w:r>
        <w:rPr>
          <w:rFonts w:ascii="Arial" w:hAnsi="Arial" w:cs="Arial"/>
          <w:sz w:val="21"/>
          <w:szCs w:val="21"/>
          <w:lang w:val="mk-MK"/>
        </w:rPr>
        <w:t xml:space="preserve">   </w:t>
      </w:r>
      <w:r>
        <w:rPr>
          <w:rFonts w:ascii="Arial" w:hAnsi="Arial" w:cs="Arial"/>
          <w:sz w:val="21"/>
          <w:szCs w:val="21"/>
        </w:rPr>
        <w:t xml:space="preserve">   </w:t>
      </w:r>
      <w:r>
        <w:rPr>
          <w:rFonts w:ascii="Arial" w:hAnsi="Arial" w:cs="Arial"/>
          <w:b/>
          <w:sz w:val="21"/>
          <w:szCs w:val="21"/>
          <w:lang w:val="mk-MK"/>
        </w:rPr>
        <w:t>И З В Р Ш И Т Е Л</w:t>
      </w:r>
    </w:p>
    <w:p w:rsidR="00535A3A" w:rsidRDefault="00535A3A" w:rsidP="00535A3A">
      <w:pPr>
        <w:ind w:left="6480" w:firstLine="720"/>
        <w:jc w:val="right"/>
        <w:rPr>
          <w:rFonts w:ascii="Arial" w:hAnsi="Arial" w:cs="Arial"/>
          <w:sz w:val="21"/>
          <w:szCs w:val="21"/>
          <w:lang w:val="mk-MK"/>
        </w:rPr>
      </w:pPr>
      <w:r>
        <w:rPr>
          <w:rFonts w:ascii="Arial" w:hAnsi="Arial" w:cs="Arial"/>
          <w:sz w:val="21"/>
          <w:szCs w:val="21"/>
          <w:lang w:val="mk-MK"/>
        </w:rPr>
        <w:t xml:space="preserve"> Васко Блажевски</w:t>
      </w:r>
    </w:p>
    <w:p w:rsidR="00535A3A" w:rsidRDefault="00535A3A" w:rsidP="00535A3A">
      <w:pPr>
        <w:jc w:val="both"/>
        <w:rPr>
          <w:rFonts w:ascii="Arial" w:hAnsi="Arial" w:cs="Arial"/>
          <w:sz w:val="21"/>
          <w:szCs w:val="21"/>
          <w:lang w:val="mk-MK"/>
        </w:rPr>
      </w:pPr>
    </w:p>
    <w:p w:rsidR="00535A3A" w:rsidRDefault="00535A3A" w:rsidP="00535A3A">
      <w:pPr>
        <w:pStyle w:val="BodyText"/>
        <w:rPr>
          <w:rFonts w:ascii="Arial" w:hAnsi="Arial" w:cs="Arial"/>
          <w:sz w:val="21"/>
          <w:szCs w:val="21"/>
          <w:lang w:val="mk-MK"/>
        </w:rPr>
      </w:pPr>
    </w:p>
    <w:p w:rsidR="00535A3A" w:rsidRDefault="00535A3A" w:rsidP="00535A3A">
      <w:pPr>
        <w:pStyle w:val="BodyText"/>
        <w:rPr>
          <w:rFonts w:ascii="Arial" w:hAnsi="Arial" w:cs="Arial"/>
          <w:sz w:val="21"/>
          <w:szCs w:val="21"/>
          <w:lang w:val="mk-MK"/>
        </w:rPr>
      </w:pPr>
    </w:p>
    <w:p w:rsidR="00535A3A" w:rsidRPr="006D7E14" w:rsidRDefault="00535A3A" w:rsidP="00535A3A">
      <w:pPr>
        <w:pStyle w:val="BodyText"/>
        <w:rPr>
          <w:rFonts w:ascii="Arial" w:hAnsi="Arial" w:cs="Arial"/>
          <w:sz w:val="21"/>
          <w:szCs w:val="21"/>
        </w:rPr>
      </w:pPr>
    </w:p>
    <w:p w:rsidR="00AC774B" w:rsidRPr="006D7E14" w:rsidRDefault="00AC774B">
      <w:pPr>
        <w:pStyle w:val="BodyText"/>
        <w:rPr>
          <w:rFonts w:ascii="Arial" w:hAnsi="Arial" w:cs="Arial"/>
          <w:sz w:val="21"/>
          <w:szCs w:val="21"/>
        </w:rPr>
      </w:pPr>
    </w:p>
    <w:sectPr w:rsidR="00AC774B" w:rsidRPr="006D7E14"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15082C"/>
    <w:rsid w:val="00162356"/>
    <w:rsid w:val="001D1202"/>
    <w:rsid w:val="00285A4E"/>
    <w:rsid w:val="002D6E87"/>
    <w:rsid w:val="00334708"/>
    <w:rsid w:val="003711E6"/>
    <w:rsid w:val="003F4FE9"/>
    <w:rsid w:val="004D5F5F"/>
    <w:rsid w:val="00535A3A"/>
    <w:rsid w:val="005B06D5"/>
    <w:rsid w:val="005E2113"/>
    <w:rsid w:val="005E2B25"/>
    <w:rsid w:val="00606449"/>
    <w:rsid w:val="0062796F"/>
    <w:rsid w:val="006808FC"/>
    <w:rsid w:val="006971FC"/>
    <w:rsid w:val="006D7E14"/>
    <w:rsid w:val="00773850"/>
    <w:rsid w:val="007A2159"/>
    <w:rsid w:val="007B46B2"/>
    <w:rsid w:val="007D4DF3"/>
    <w:rsid w:val="00843B8B"/>
    <w:rsid w:val="008B3BB3"/>
    <w:rsid w:val="008C7246"/>
    <w:rsid w:val="00905C7E"/>
    <w:rsid w:val="009576E7"/>
    <w:rsid w:val="00A1680D"/>
    <w:rsid w:val="00A33E8F"/>
    <w:rsid w:val="00A36AF4"/>
    <w:rsid w:val="00A86BB9"/>
    <w:rsid w:val="00AA634A"/>
    <w:rsid w:val="00AC774B"/>
    <w:rsid w:val="00AF6DA8"/>
    <w:rsid w:val="00BF4AB8"/>
    <w:rsid w:val="00C557C5"/>
    <w:rsid w:val="00CA2479"/>
    <w:rsid w:val="00D07FD4"/>
    <w:rsid w:val="00D319A6"/>
    <w:rsid w:val="00DE5FF1"/>
    <w:rsid w:val="00E469A1"/>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79"/>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2479"/>
    <w:pPr>
      <w:jc w:val="both"/>
    </w:pPr>
    <w:rPr>
      <w:lang w:val="en-US"/>
    </w:rPr>
  </w:style>
  <w:style w:type="paragraph" w:customStyle="1" w:styleId="Normalvovlecen">
    <w:name w:val="Normal vovlecen"/>
    <w:basedOn w:val="Normal"/>
    <w:rsid w:val="00CA2479"/>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4D5F5F"/>
    <w:rPr>
      <w:rFonts w:ascii="Tahoma" w:hAnsi="Tahoma" w:cs="Tahoma"/>
      <w:sz w:val="16"/>
      <w:szCs w:val="16"/>
    </w:rPr>
  </w:style>
  <w:style w:type="character" w:customStyle="1" w:styleId="BalloonTextChar">
    <w:name w:val="Balloon Text Char"/>
    <w:basedOn w:val="DefaultParagraphFont"/>
    <w:link w:val="BalloonText"/>
    <w:rsid w:val="004D5F5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854300922">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Dijana</cp:lastModifiedBy>
  <cp:revision>2</cp:revision>
  <cp:lastPrinted>2003-12-24T09:44:00Z</cp:lastPrinted>
  <dcterms:created xsi:type="dcterms:W3CDTF">2021-07-16T08:50:00Z</dcterms:created>
  <dcterms:modified xsi:type="dcterms:W3CDTF">2021-07-16T08:50:00Z</dcterms:modified>
</cp:coreProperties>
</file>