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13741" w:rsidTr="00113741">
        <w:tc>
          <w:tcPr>
            <w:tcW w:w="6008" w:type="dxa"/>
            <w:hideMark/>
          </w:tcPr>
          <w:p w:rsidR="00113741" w:rsidRDefault="00113741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13741" w:rsidTr="00113741">
        <w:tc>
          <w:tcPr>
            <w:tcW w:w="6008" w:type="dxa"/>
            <w:hideMark/>
          </w:tcPr>
          <w:p w:rsidR="00113741" w:rsidRDefault="001137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113741" w:rsidRDefault="001137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113741" w:rsidTr="00113741">
        <w:tc>
          <w:tcPr>
            <w:tcW w:w="6008" w:type="dxa"/>
            <w:hideMark/>
          </w:tcPr>
          <w:p w:rsidR="00113741" w:rsidRDefault="001137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Драган Алексиќ</w:t>
            </w:r>
          </w:p>
        </w:tc>
        <w:tc>
          <w:tcPr>
            <w:tcW w:w="549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13741" w:rsidTr="00113741">
        <w:tc>
          <w:tcPr>
            <w:tcW w:w="6008" w:type="dxa"/>
            <w:hideMark/>
          </w:tcPr>
          <w:p w:rsidR="00113741" w:rsidRDefault="001137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13741" w:rsidTr="00113741">
        <w:tc>
          <w:tcPr>
            <w:tcW w:w="6008" w:type="dxa"/>
            <w:hideMark/>
          </w:tcPr>
          <w:p w:rsidR="00113741" w:rsidRDefault="001137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113741" w:rsidRDefault="001137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1132/19</w:t>
            </w:r>
          </w:p>
        </w:tc>
      </w:tr>
      <w:tr w:rsidR="00113741" w:rsidTr="00113741">
        <w:tc>
          <w:tcPr>
            <w:tcW w:w="6008" w:type="dxa"/>
            <w:hideMark/>
          </w:tcPr>
          <w:p w:rsidR="00113741" w:rsidRDefault="001137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Куманово, Крива Паланка и Кратово</w:t>
            </w:r>
          </w:p>
        </w:tc>
        <w:tc>
          <w:tcPr>
            <w:tcW w:w="549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13741" w:rsidTr="00113741">
        <w:tc>
          <w:tcPr>
            <w:tcW w:w="6008" w:type="dxa"/>
            <w:hideMark/>
          </w:tcPr>
          <w:p w:rsidR="00113741" w:rsidRDefault="001137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ул.Гоце Делчев бр.К-1/1-10</w:t>
            </w:r>
          </w:p>
        </w:tc>
        <w:tc>
          <w:tcPr>
            <w:tcW w:w="549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13741" w:rsidTr="00113741">
        <w:tc>
          <w:tcPr>
            <w:tcW w:w="6008" w:type="dxa"/>
            <w:hideMark/>
          </w:tcPr>
          <w:p w:rsidR="00113741" w:rsidRDefault="001137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031/420-800</w:t>
            </w:r>
          </w:p>
        </w:tc>
        <w:tc>
          <w:tcPr>
            <w:tcW w:w="549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13741" w:rsidRDefault="0011374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113741" w:rsidRDefault="00113741" w:rsidP="00113741">
      <w:pPr>
        <w:ind w:firstLine="720"/>
        <w:jc w:val="both"/>
        <w:rPr>
          <w:rFonts w:ascii="Arial" w:hAnsi="Arial" w:cs="Arial"/>
          <w:lang w:val="mk-MK"/>
        </w:rPr>
      </w:pPr>
    </w:p>
    <w:p w:rsidR="00113741" w:rsidRDefault="00113741" w:rsidP="0011374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Драган Алексиќ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>
        <w:rPr>
          <w:rFonts w:ascii="Arial" w:hAnsi="Arial" w:cs="Arial"/>
          <w:b/>
          <w:lang w:val="mk-MK"/>
        </w:rPr>
        <w:t>доверителот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Синиша Денковски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со ЕМБГ/ и живеалиште на </w:t>
      </w:r>
      <w:r>
        <w:rPr>
          <w:rFonts w:ascii="Arial" w:hAnsi="Arial" w:cs="Arial"/>
          <w:color w:val="000000"/>
          <w:lang w:val="mk-MK" w:eastAsia="mk-MK"/>
        </w:rPr>
        <w:t>ул.Сава Ковачевиќ бр.46/1-4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I ВПП1-50/15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22.12.2015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Куманово</w:t>
      </w:r>
      <w:r>
        <w:rPr>
          <w:rFonts w:ascii="Arial" w:hAnsi="Arial" w:cs="Arial"/>
          <w:lang w:val="mk-MK"/>
        </w:rPr>
        <w:t xml:space="preserve">, против </w:t>
      </w:r>
      <w:r>
        <w:rPr>
          <w:rFonts w:ascii="Arial" w:hAnsi="Arial" w:cs="Arial"/>
          <w:b/>
          <w:lang w:val="mk-MK"/>
        </w:rPr>
        <w:t>должникот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Тони Љубеновски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со ЕМБГ/ и живеалиште на </w:t>
      </w:r>
      <w:r>
        <w:rPr>
          <w:rFonts w:ascii="Arial" w:hAnsi="Arial" w:cs="Arial"/>
          <w:color w:val="000000"/>
          <w:lang w:val="mk-MK" w:eastAsia="mk-MK"/>
        </w:rPr>
        <w:t>Ул.Сава Ковачевиќ бр.46/4, Куманово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1.955.886,00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02.01.2020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113741" w:rsidRDefault="00113741" w:rsidP="00113741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113741" w:rsidRDefault="00113741" w:rsidP="0011374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113741" w:rsidRDefault="00113741" w:rsidP="0011374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113741" w:rsidRDefault="00113741" w:rsidP="0011374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113741" w:rsidRDefault="00113741" w:rsidP="00113741">
      <w:pPr>
        <w:rPr>
          <w:rFonts w:ascii="Arial" w:hAnsi="Arial" w:cs="Arial"/>
          <w:lang w:val="mk-MK"/>
        </w:rPr>
      </w:pPr>
    </w:p>
    <w:p w:rsidR="00113741" w:rsidRDefault="00113741" w:rsidP="0011374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втора продажба со усно јавно наддавање на недвижноста означена како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mk-MK"/>
        </w:rPr>
        <w:t xml:space="preserve">недвижен имот запишан во </w:t>
      </w:r>
      <w:r>
        <w:rPr>
          <w:rFonts w:ascii="Arial" w:hAnsi="Arial" w:cs="Arial"/>
          <w:b/>
          <w:bCs/>
          <w:color w:val="000000"/>
          <w:lang w:val="mk-MK" w:eastAsia="mk-MK"/>
        </w:rPr>
        <w:t>имотен лист бр.28029 за КО Куманово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1/3 со</w:t>
      </w:r>
      <w:r>
        <w:rPr>
          <w:rFonts w:ascii="Arial" w:hAnsi="Arial" w:cs="Arial"/>
          <w:b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Тони Љубеновски од Куманово и 2/3 сосопственост на доверителот Синиша Денковски</w:t>
      </w:r>
      <w:r>
        <w:rPr>
          <w:rFonts w:ascii="Arial" w:hAnsi="Arial" w:cs="Arial"/>
          <w:bCs/>
          <w:color w:val="000000"/>
          <w:lang w:val="mk-MK" w:eastAsia="mk-MK"/>
        </w:rPr>
        <w:t xml:space="preserve"> од Куманово, </w:t>
      </w:r>
      <w:r>
        <w:rPr>
          <w:rFonts w:ascii="Arial" w:hAnsi="Arial" w:cs="Arial"/>
          <w:lang w:val="mk-MK"/>
        </w:rPr>
        <w:t>со следните ознаки</w:t>
      </w:r>
      <w:r>
        <w:rPr>
          <w:rFonts w:ascii="Arial" w:hAnsi="Arial" w:cs="Arial"/>
          <w:lang w:val="en-US"/>
        </w:rPr>
        <w:t>:</w:t>
      </w:r>
    </w:p>
    <w:p w:rsidR="00113741" w:rsidRDefault="00113741" w:rsidP="00113741">
      <w:pPr>
        <w:ind w:firstLine="720"/>
        <w:jc w:val="both"/>
        <w:rPr>
          <w:rFonts w:ascii="Arial" w:hAnsi="Arial" w:cs="Arial"/>
          <w:lang w:val="mk-MK"/>
        </w:rPr>
      </w:pPr>
    </w:p>
    <w:p w:rsidR="00113741" w:rsidRDefault="00113741" w:rsidP="0011374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ОБЈЕКТ</w:t>
      </w:r>
      <w:r>
        <w:rPr>
          <w:rFonts w:ascii="Arial" w:hAnsi="Arial" w:cs="Arial"/>
          <w:bCs/>
        </w:rPr>
        <w:t>:</w:t>
      </w:r>
    </w:p>
    <w:p w:rsidR="00113741" w:rsidRDefault="00113741" w:rsidP="0011374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Кп.бр.16455 дел 0, адреса С.КОВАЧЕВИЌ 46А, бр.на зграда 1, намена на зграда А1, влез 1, кат 01, број 4, намена на посебен дел од зграда СТ, површина од 56м2, сосопственост</w:t>
      </w:r>
    </w:p>
    <w:p w:rsidR="00113741" w:rsidRDefault="00113741" w:rsidP="0011374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Кп.бр.16455 дел 0, адреса С.КОВАЧЕВИЌ 46А, бр.на зграда 1, намена на зграда А2, влез 1, кат ПО, број 0, намена на посебен дел од зграда ПП, површина од 5м2, сосопственост</w:t>
      </w:r>
    </w:p>
    <w:p w:rsidR="00113741" w:rsidRDefault="00113741" w:rsidP="00113741">
      <w:pPr>
        <w:jc w:val="both"/>
        <w:rPr>
          <w:rFonts w:ascii="Arial" w:hAnsi="Arial" w:cs="Arial"/>
          <w:lang w:val="mk-MK"/>
        </w:rPr>
      </w:pPr>
    </w:p>
    <w:p w:rsidR="00113741" w:rsidRDefault="00113741" w:rsidP="0011374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 xml:space="preserve">24.01.2020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 xml:space="preserve">11,00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 xml:space="preserve">канцеларија на </w:t>
      </w:r>
      <w:r>
        <w:rPr>
          <w:rFonts w:ascii="Arial" w:hAnsi="Arial" w:cs="Arial"/>
          <w:b/>
          <w:lang w:val="ru-RU"/>
        </w:rPr>
        <w:t>Извршител Драган Алексиќ од Куманово</w:t>
      </w:r>
      <w:r>
        <w:rPr>
          <w:rFonts w:ascii="Arial" w:hAnsi="Arial" w:cs="Arial"/>
          <w:lang w:val="ru-RU"/>
        </w:rPr>
        <w:t xml:space="preserve"> која се наоѓа на ул.Гоце Делчев бр.К-1/1-10, Куманово</w:t>
      </w:r>
      <w:r>
        <w:rPr>
          <w:rFonts w:ascii="Arial" w:hAnsi="Arial" w:cs="Arial"/>
          <w:lang w:val="mk-MK"/>
        </w:rPr>
        <w:t xml:space="preserve">. </w:t>
      </w:r>
    </w:p>
    <w:p w:rsidR="00113741" w:rsidRDefault="00113741" w:rsidP="0011374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Драган Алексиќ од Куманово </w:t>
      </w:r>
      <w:r>
        <w:rPr>
          <w:rFonts w:ascii="Arial" w:hAnsi="Arial" w:cs="Arial"/>
          <w:lang w:val="ru-RU"/>
        </w:rPr>
        <w:t>И.бр.1132/19 од 06.12.2019 год.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31.596 ЕВРА</w:t>
      </w:r>
      <w:r>
        <w:rPr>
          <w:rFonts w:ascii="Arial" w:hAnsi="Arial" w:cs="Arial"/>
          <w:lang w:val="mk-MK"/>
        </w:rPr>
        <w:t xml:space="preserve"> или во денарска противредност во износ од </w:t>
      </w:r>
      <w:r>
        <w:rPr>
          <w:rFonts w:ascii="Arial" w:hAnsi="Arial" w:cs="Arial"/>
          <w:b/>
          <w:lang w:val="mk-MK"/>
        </w:rPr>
        <w:t>1.943.154,00 денари</w:t>
      </w:r>
      <w:r>
        <w:rPr>
          <w:rFonts w:ascii="Arial" w:hAnsi="Arial" w:cs="Arial"/>
          <w:lang w:val="mk-MK"/>
        </w:rPr>
        <w:t>, под која недвижноста не може да се продаде на второто јавно наддавање.</w:t>
      </w:r>
    </w:p>
    <w:p w:rsidR="00113741" w:rsidRDefault="00113741" w:rsidP="00113741">
      <w:pPr>
        <w:ind w:firstLine="720"/>
        <w:jc w:val="both"/>
        <w:rPr>
          <w:rFonts w:ascii="Arial" w:hAnsi="Arial" w:cs="Arial"/>
          <w:lang w:val="mk-MK"/>
        </w:rPr>
      </w:pPr>
    </w:p>
    <w:p w:rsidR="00113741" w:rsidRDefault="00113741" w:rsidP="0011374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:</w:t>
      </w:r>
    </w:p>
    <w:p w:rsidR="00113741" w:rsidRPr="00113741" w:rsidRDefault="00113741" w:rsidP="00113741">
      <w:pPr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Налог за извршување врз недвижност И.бр.1132/19 од 04.11.2019 год. на Извршител Драган Алексиќ од Куманово</w:t>
      </w:r>
    </w:p>
    <w:p w:rsidR="00113741" w:rsidRDefault="00113741" w:rsidP="0011374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</w:t>
      </w:r>
    </w:p>
    <w:p w:rsidR="00113741" w:rsidRDefault="00113741" w:rsidP="0011374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или гаранција во износ од </w:t>
      </w:r>
      <w:r>
        <w:rPr>
          <w:rFonts w:ascii="Arial" w:hAnsi="Arial" w:cs="Arial"/>
          <w:b/>
          <w:lang w:val="mk-MK"/>
        </w:rPr>
        <w:t>3.160 ЕВРА односно во денарска противредност износ од 194.315,00 денари.</w:t>
      </w:r>
    </w:p>
    <w:p w:rsidR="00113741" w:rsidRDefault="00113741" w:rsidP="0011374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lang w:val="mk-MK"/>
        </w:rPr>
        <w:t>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210062218310240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НЛБ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5017007110810</w:t>
      </w:r>
      <w:r>
        <w:rPr>
          <w:rFonts w:ascii="Arial" w:hAnsi="Arial" w:cs="Arial"/>
          <w:lang w:val="en-US"/>
        </w:rPr>
        <w:t>.</w:t>
      </w:r>
    </w:p>
    <w:p w:rsidR="00113741" w:rsidRDefault="00113741" w:rsidP="0011374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113741" w:rsidRDefault="00113741" w:rsidP="0011374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8(осум)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13741" w:rsidRDefault="00113741" w:rsidP="00113741">
      <w:pPr>
        <w:ind w:firstLine="720"/>
        <w:jc w:val="both"/>
        <w:rPr>
          <w:rFonts w:ascii="Arial" w:hAnsi="Arial" w:cs="Arial"/>
          <w:lang w:val="mk-MK"/>
        </w:rPr>
      </w:pPr>
    </w:p>
    <w:p w:rsidR="00113741" w:rsidRDefault="00113741" w:rsidP="0011374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113741" w:rsidRDefault="00113741" w:rsidP="0011374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13741" w:rsidRDefault="00113741" w:rsidP="00113741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113741" w:rsidRDefault="00113741" w:rsidP="00113741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113741" w:rsidRDefault="00113741" w:rsidP="0011374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113741" w:rsidTr="00113741">
        <w:tc>
          <w:tcPr>
            <w:tcW w:w="5377" w:type="dxa"/>
          </w:tcPr>
          <w:p w:rsidR="00113741" w:rsidRDefault="00113741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113741" w:rsidRDefault="00113741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Драган Алексиќ</w:t>
            </w:r>
          </w:p>
        </w:tc>
      </w:tr>
    </w:tbl>
    <w:p w:rsidR="00113741" w:rsidRDefault="00113741" w:rsidP="00113741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113741" w:rsidRDefault="00113741" w:rsidP="00113741">
      <w:pPr>
        <w:pStyle w:val="BodyText"/>
        <w:spacing w:line="276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 xml:space="preserve">                                                      </w:t>
      </w:r>
      <w:r>
        <w:rPr>
          <w:rFonts w:ascii="Arial" w:hAnsi="Arial" w:cs="Arial"/>
        </w:rPr>
        <w:t xml:space="preserve">  ________________</w:t>
      </w:r>
    </w:p>
    <w:p w:rsidR="00AC774B" w:rsidRPr="00113741" w:rsidRDefault="00AC774B" w:rsidP="00113741"/>
    <w:sectPr w:rsidR="00AC774B" w:rsidRPr="00113741" w:rsidSect="00113741">
      <w:pgSz w:w="11907" w:h="16840" w:code="9"/>
      <w:pgMar w:top="284" w:right="851" w:bottom="284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502B3B"/>
    <w:multiLevelType w:val="hybridMultilevel"/>
    <w:tmpl w:val="A574BCF2"/>
    <w:lvl w:ilvl="0" w:tplc="21F878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23D0D"/>
    <w:multiLevelType w:val="hybridMultilevel"/>
    <w:tmpl w:val="D36C6D4A"/>
    <w:lvl w:ilvl="0" w:tplc="4AA04F9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3711E6"/>
    <w:rsid w:val="00065BD7"/>
    <w:rsid w:val="00113741"/>
    <w:rsid w:val="0015082C"/>
    <w:rsid w:val="00162356"/>
    <w:rsid w:val="00184FBE"/>
    <w:rsid w:val="002321EE"/>
    <w:rsid w:val="00285A4E"/>
    <w:rsid w:val="002B3A4A"/>
    <w:rsid w:val="002D6E87"/>
    <w:rsid w:val="00334708"/>
    <w:rsid w:val="003711E6"/>
    <w:rsid w:val="003F4FE9"/>
    <w:rsid w:val="00400408"/>
    <w:rsid w:val="0044001A"/>
    <w:rsid w:val="004E32EF"/>
    <w:rsid w:val="0057030E"/>
    <w:rsid w:val="005B06D5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992419"/>
    <w:rsid w:val="00993E4C"/>
    <w:rsid w:val="00A1680D"/>
    <w:rsid w:val="00A33E8F"/>
    <w:rsid w:val="00A36AF4"/>
    <w:rsid w:val="00AA634A"/>
    <w:rsid w:val="00AB4D73"/>
    <w:rsid w:val="00AC774B"/>
    <w:rsid w:val="00B26EBB"/>
    <w:rsid w:val="00C557C5"/>
    <w:rsid w:val="00D07FD4"/>
    <w:rsid w:val="00D310CC"/>
    <w:rsid w:val="00D319A6"/>
    <w:rsid w:val="00D54260"/>
    <w:rsid w:val="00DE5FF1"/>
    <w:rsid w:val="00E328E5"/>
    <w:rsid w:val="00E81523"/>
    <w:rsid w:val="00EA652F"/>
    <w:rsid w:val="00F45969"/>
    <w:rsid w:val="00F9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30E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030E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57030E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32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8E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8</cp:revision>
  <cp:lastPrinted>2019-12-17T10:51:00Z</cp:lastPrinted>
  <dcterms:created xsi:type="dcterms:W3CDTF">2019-12-17T10:35:00Z</dcterms:created>
  <dcterms:modified xsi:type="dcterms:W3CDTF">2020-01-02T08:51:00Z</dcterms:modified>
</cp:coreProperties>
</file>